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DB09" w14:textId="348B0E2D" w:rsidR="00456E8E" w:rsidRPr="00EA2EBD" w:rsidRDefault="00EA2EBD" w:rsidP="004568A7">
      <w:pPr>
        <w:jc w:val="center"/>
        <w:rPr>
          <w:b/>
          <w:bCs/>
          <w:sz w:val="28"/>
          <w:szCs w:val="28"/>
          <w:lang w:val="en-US"/>
        </w:rPr>
      </w:pPr>
      <w:r w:rsidRPr="00EA2EBD">
        <w:rPr>
          <w:b/>
          <w:bCs/>
          <w:sz w:val="28"/>
          <w:szCs w:val="28"/>
          <w:lang w:val="en-US"/>
        </w:rPr>
        <w:t xml:space="preserve">RNIA Digital Solution 2026 Training </w:t>
      </w:r>
      <w:r w:rsidR="00B46514">
        <w:rPr>
          <w:b/>
          <w:bCs/>
          <w:sz w:val="28"/>
          <w:szCs w:val="28"/>
          <w:lang w:val="en-US"/>
        </w:rPr>
        <w:t>Q&amp;A</w:t>
      </w:r>
      <w:r w:rsidR="009C7849">
        <w:rPr>
          <w:b/>
          <w:bCs/>
          <w:sz w:val="28"/>
          <w:szCs w:val="28"/>
          <w:lang w:val="en-US"/>
        </w:rPr>
        <w:t>’s</w:t>
      </w:r>
    </w:p>
    <w:p w14:paraId="13CE5B54" w14:textId="77777777" w:rsidR="00B73485" w:rsidRDefault="00B73485" w:rsidP="00B73485"/>
    <w:p w14:paraId="6E926B59" w14:textId="1D2A4F06" w:rsidR="00B73485" w:rsidRPr="002A2843" w:rsidRDefault="00B73485" w:rsidP="00B73485">
      <w:pPr>
        <w:rPr>
          <w:rFonts w:ascii="Arial" w:hAnsi="Arial" w:cs="Arial"/>
          <w:b/>
          <w:bCs/>
        </w:rPr>
      </w:pPr>
      <w:r w:rsidRPr="002A2843">
        <w:rPr>
          <w:rFonts w:ascii="Arial" w:hAnsi="Arial" w:cs="Arial"/>
          <w:b/>
          <w:bCs/>
        </w:rPr>
        <w:t>Question</w:t>
      </w:r>
      <w:r w:rsidR="00EA2EBD" w:rsidRPr="002A2843">
        <w:rPr>
          <w:rFonts w:ascii="Arial" w:hAnsi="Arial" w:cs="Arial"/>
          <w:b/>
          <w:bCs/>
        </w:rPr>
        <w:t xml:space="preserve"> 1</w:t>
      </w:r>
      <w:r w:rsidRPr="002A2843">
        <w:rPr>
          <w:rFonts w:ascii="Arial" w:hAnsi="Arial" w:cs="Arial"/>
          <w:b/>
          <w:bCs/>
        </w:rPr>
        <w:t>:</w:t>
      </w:r>
    </w:p>
    <w:p w14:paraId="0BBE7F56" w14:textId="77777777" w:rsidR="00B73485" w:rsidRPr="00B73485" w:rsidRDefault="00B73485" w:rsidP="00B73485">
      <w:pPr>
        <w:rPr>
          <w:rFonts w:ascii="Arial" w:hAnsi="Arial" w:cs="Arial"/>
          <w:b/>
          <w:bCs/>
        </w:rPr>
      </w:pPr>
    </w:p>
    <w:p w14:paraId="022D1A44" w14:textId="7A063466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 xml:space="preserve">Why do </w:t>
      </w:r>
      <w:r w:rsidR="004568A7">
        <w:rPr>
          <w:rFonts w:ascii="Arial" w:hAnsi="Arial" w:cs="Arial"/>
        </w:rPr>
        <w:t>I</w:t>
      </w:r>
      <w:r w:rsidRPr="00B73485">
        <w:rPr>
          <w:rFonts w:ascii="Arial" w:hAnsi="Arial" w:cs="Arial"/>
        </w:rPr>
        <w:t xml:space="preserve"> have to insert </w:t>
      </w:r>
      <w:r w:rsidR="004568A7">
        <w:rPr>
          <w:rFonts w:ascii="Arial" w:hAnsi="Arial" w:cs="Arial"/>
        </w:rPr>
        <w:t xml:space="preserve">my </w:t>
      </w:r>
      <w:r w:rsidRPr="00B73485">
        <w:rPr>
          <w:rFonts w:ascii="Arial" w:hAnsi="Arial" w:cs="Arial"/>
        </w:rPr>
        <w:t>D</w:t>
      </w:r>
      <w:r w:rsidR="009C7849">
        <w:rPr>
          <w:rFonts w:ascii="Arial" w:hAnsi="Arial" w:cs="Arial"/>
        </w:rPr>
        <w:t xml:space="preserve">ate </w:t>
      </w:r>
      <w:r w:rsidR="004568A7">
        <w:rPr>
          <w:rFonts w:ascii="Arial" w:hAnsi="Arial" w:cs="Arial"/>
        </w:rPr>
        <w:t>o</w:t>
      </w:r>
      <w:r w:rsidR="009C7849">
        <w:rPr>
          <w:rFonts w:ascii="Arial" w:hAnsi="Arial" w:cs="Arial"/>
        </w:rPr>
        <w:t xml:space="preserve">f </w:t>
      </w:r>
      <w:r w:rsidRPr="00B73485">
        <w:rPr>
          <w:rFonts w:ascii="Arial" w:hAnsi="Arial" w:cs="Arial"/>
        </w:rPr>
        <w:t>B</w:t>
      </w:r>
      <w:r w:rsidR="009C7849">
        <w:rPr>
          <w:rFonts w:ascii="Arial" w:hAnsi="Arial" w:cs="Arial"/>
        </w:rPr>
        <w:t>irth</w:t>
      </w:r>
      <w:r w:rsidRPr="00B73485">
        <w:rPr>
          <w:rFonts w:ascii="Arial" w:hAnsi="Arial" w:cs="Arial"/>
        </w:rPr>
        <w:t xml:space="preserve"> for Government </w:t>
      </w:r>
      <w:r w:rsidR="009C7849">
        <w:rPr>
          <w:rFonts w:ascii="Arial" w:hAnsi="Arial" w:cs="Arial"/>
        </w:rPr>
        <w:t>G</w:t>
      </w:r>
      <w:r w:rsidRPr="00B73485">
        <w:rPr>
          <w:rFonts w:ascii="Arial" w:hAnsi="Arial" w:cs="Arial"/>
        </w:rPr>
        <w:t>ateway?</w:t>
      </w:r>
    </w:p>
    <w:p w14:paraId="17554998" w14:textId="77777777" w:rsidR="00B73485" w:rsidRPr="00B73485" w:rsidRDefault="00B73485" w:rsidP="00B73485">
      <w:pPr>
        <w:rPr>
          <w:rFonts w:ascii="Arial" w:hAnsi="Arial" w:cs="Arial"/>
        </w:rPr>
      </w:pPr>
    </w:p>
    <w:p w14:paraId="3DF50A1D" w14:textId="77777777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Answer:</w:t>
      </w:r>
    </w:p>
    <w:p w14:paraId="7C91C65C" w14:textId="77777777" w:rsidR="00B73485" w:rsidRPr="00B73485" w:rsidRDefault="00B73485" w:rsidP="00B73485">
      <w:pPr>
        <w:rPr>
          <w:rFonts w:ascii="Arial" w:hAnsi="Arial" w:cs="Arial"/>
        </w:rPr>
      </w:pPr>
    </w:p>
    <w:p w14:paraId="7F73B0BA" w14:textId="3BAACEA0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 xml:space="preserve">This is a requirement set by NI Direct and Government </w:t>
      </w:r>
      <w:r w:rsidR="009C7849">
        <w:rPr>
          <w:rFonts w:ascii="Arial" w:hAnsi="Arial" w:cs="Arial"/>
        </w:rPr>
        <w:t>G</w:t>
      </w:r>
      <w:r w:rsidRPr="00B73485">
        <w:rPr>
          <w:rFonts w:ascii="Arial" w:hAnsi="Arial" w:cs="Arial"/>
        </w:rPr>
        <w:t>ateway.</w:t>
      </w:r>
    </w:p>
    <w:p w14:paraId="144FD2C6" w14:textId="77777777" w:rsidR="00B73485" w:rsidRPr="00B73485" w:rsidRDefault="00B73485" w:rsidP="00B73485">
      <w:pPr>
        <w:rPr>
          <w:rFonts w:ascii="Arial" w:hAnsi="Arial" w:cs="Arial"/>
        </w:rPr>
      </w:pPr>
    </w:p>
    <w:p w14:paraId="6006573E" w14:textId="77777777" w:rsidR="00B73485" w:rsidRDefault="00B73485" w:rsidP="00B73485">
      <w:pPr>
        <w:rPr>
          <w:rFonts w:ascii="Arial" w:hAnsi="Arial" w:cs="Arial"/>
          <w:b/>
          <w:bCs/>
        </w:rPr>
      </w:pPr>
    </w:p>
    <w:p w14:paraId="5555AB81" w14:textId="0A73D6E2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Question</w:t>
      </w:r>
      <w:r w:rsidR="00EA2EBD">
        <w:rPr>
          <w:rFonts w:ascii="Arial" w:hAnsi="Arial" w:cs="Arial"/>
          <w:b/>
          <w:bCs/>
        </w:rPr>
        <w:t xml:space="preserve"> 2</w:t>
      </w:r>
      <w:r w:rsidRPr="00B73485">
        <w:rPr>
          <w:rFonts w:ascii="Arial" w:hAnsi="Arial" w:cs="Arial"/>
          <w:b/>
          <w:bCs/>
        </w:rPr>
        <w:t>:</w:t>
      </w:r>
    </w:p>
    <w:p w14:paraId="52A148D5" w14:textId="77777777" w:rsidR="00B73485" w:rsidRPr="00B73485" w:rsidRDefault="00B73485" w:rsidP="00B73485">
      <w:pPr>
        <w:rPr>
          <w:rFonts w:ascii="Arial" w:hAnsi="Arial" w:cs="Arial"/>
        </w:rPr>
      </w:pPr>
    </w:p>
    <w:p w14:paraId="1073EC79" w14:textId="77777777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>Will the system be compatible for Councils who use an integrated impact assessment approach?</w:t>
      </w:r>
    </w:p>
    <w:p w14:paraId="4A43904F" w14:textId="77777777" w:rsidR="00B73485" w:rsidRPr="00B73485" w:rsidRDefault="00B73485" w:rsidP="00B73485">
      <w:pPr>
        <w:rPr>
          <w:rFonts w:ascii="Arial" w:hAnsi="Arial" w:cs="Arial"/>
        </w:rPr>
      </w:pPr>
    </w:p>
    <w:p w14:paraId="1D0402F0" w14:textId="77777777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 xml:space="preserve">Answer: </w:t>
      </w:r>
    </w:p>
    <w:p w14:paraId="3DF17BAB" w14:textId="77777777" w:rsidR="00B73485" w:rsidRPr="00B73485" w:rsidRDefault="00B73485" w:rsidP="00B73485">
      <w:pPr>
        <w:rPr>
          <w:rFonts w:ascii="Arial" w:hAnsi="Arial" w:cs="Arial"/>
        </w:rPr>
      </w:pPr>
    </w:p>
    <w:p w14:paraId="742217B9" w14:textId="1FC75349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 xml:space="preserve">The </w:t>
      </w:r>
      <w:r w:rsidR="009C7849">
        <w:rPr>
          <w:rFonts w:ascii="Arial" w:hAnsi="Arial" w:cs="Arial"/>
        </w:rPr>
        <w:t>R</w:t>
      </w:r>
      <w:r w:rsidRPr="00B73485">
        <w:rPr>
          <w:rFonts w:ascii="Arial" w:hAnsi="Arial" w:cs="Arial"/>
        </w:rPr>
        <w:t xml:space="preserve">ural </w:t>
      </w:r>
      <w:r w:rsidR="009C7849">
        <w:rPr>
          <w:rFonts w:ascii="Arial" w:hAnsi="Arial" w:cs="Arial"/>
        </w:rPr>
        <w:t>N</w:t>
      </w:r>
      <w:r w:rsidRPr="00B73485">
        <w:rPr>
          <w:rFonts w:ascii="Arial" w:hAnsi="Arial" w:cs="Arial"/>
        </w:rPr>
        <w:t xml:space="preserve">eeds </w:t>
      </w:r>
      <w:r w:rsidR="009C7849">
        <w:rPr>
          <w:rFonts w:ascii="Arial" w:hAnsi="Arial" w:cs="Arial"/>
        </w:rPr>
        <w:t>T</w:t>
      </w:r>
      <w:r w:rsidRPr="00B73485">
        <w:rPr>
          <w:rFonts w:ascii="Arial" w:hAnsi="Arial" w:cs="Arial"/>
        </w:rPr>
        <w:t xml:space="preserve">eam appreciates approaches will vary across organisations.  Please get in touch with the </w:t>
      </w:r>
      <w:r w:rsidR="009C7849">
        <w:rPr>
          <w:rFonts w:ascii="Arial" w:hAnsi="Arial" w:cs="Arial"/>
        </w:rPr>
        <w:t>R</w:t>
      </w:r>
      <w:r w:rsidRPr="00B73485">
        <w:rPr>
          <w:rFonts w:ascii="Arial" w:hAnsi="Arial" w:cs="Arial"/>
        </w:rPr>
        <w:t xml:space="preserve">ural </w:t>
      </w:r>
      <w:r w:rsidR="009C7849">
        <w:rPr>
          <w:rFonts w:ascii="Arial" w:hAnsi="Arial" w:cs="Arial"/>
        </w:rPr>
        <w:t>N</w:t>
      </w:r>
      <w:r w:rsidRPr="00B73485">
        <w:rPr>
          <w:rFonts w:ascii="Arial" w:hAnsi="Arial" w:cs="Arial"/>
        </w:rPr>
        <w:t xml:space="preserve">eeds </w:t>
      </w:r>
      <w:r w:rsidR="009C7849">
        <w:rPr>
          <w:rFonts w:ascii="Arial" w:hAnsi="Arial" w:cs="Arial"/>
        </w:rPr>
        <w:t>T</w:t>
      </w:r>
      <w:r w:rsidRPr="00B73485">
        <w:rPr>
          <w:rFonts w:ascii="Arial" w:hAnsi="Arial" w:cs="Arial"/>
        </w:rPr>
        <w:t>eam who can advise on a case-by-case basis.</w:t>
      </w:r>
    </w:p>
    <w:p w14:paraId="5AF514C8" w14:textId="77777777" w:rsidR="00B73485" w:rsidRPr="00B73485" w:rsidRDefault="00B73485" w:rsidP="00B73485">
      <w:pPr>
        <w:rPr>
          <w:rFonts w:ascii="Arial" w:hAnsi="Arial" w:cs="Arial"/>
        </w:rPr>
      </w:pPr>
    </w:p>
    <w:p w14:paraId="58C0ECF1" w14:textId="77777777" w:rsidR="007C099E" w:rsidRDefault="007C099E" w:rsidP="00B73485">
      <w:pPr>
        <w:rPr>
          <w:rFonts w:ascii="Arial" w:hAnsi="Arial" w:cs="Arial"/>
          <w:b/>
          <w:bCs/>
        </w:rPr>
      </w:pPr>
    </w:p>
    <w:p w14:paraId="072B312C" w14:textId="49DDA2EB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Question</w:t>
      </w:r>
      <w:r w:rsidR="00EA2EBD">
        <w:rPr>
          <w:rFonts w:ascii="Arial" w:hAnsi="Arial" w:cs="Arial"/>
          <w:b/>
          <w:bCs/>
        </w:rPr>
        <w:t xml:space="preserve"> 3</w:t>
      </w:r>
      <w:r w:rsidRPr="00B73485">
        <w:rPr>
          <w:rFonts w:ascii="Arial" w:hAnsi="Arial" w:cs="Arial"/>
          <w:b/>
          <w:bCs/>
        </w:rPr>
        <w:t>:</w:t>
      </w:r>
    </w:p>
    <w:p w14:paraId="1F0A29C5" w14:textId="77777777" w:rsidR="00B73485" w:rsidRPr="00B73485" w:rsidRDefault="00B73485" w:rsidP="00B73485">
      <w:pPr>
        <w:rPr>
          <w:rFonts w:ascii="Arial" w:hAnsi="Arial" w:cs="Arial"/>
        </w:rPr>
      </w:pPr>
    </w:p>
    <w:p w14:paraId="63F13AAA" w14:textId="3F0398BB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 xml:space="preserve">Will </w:t>
      </w:r>
      <w:r w:rsidR="004568A7">
        <w:rPr>
          <w:rFonts w:ascii="Arial" w:hAnsi="Arial" w:cs="Arial"/>
        </w:rPr>
        <w:t>we</w:t>
      </w:r>
      <w:r w:rsidRPr="00B73485">
        <w:rPr>
          <w:rFonts w:ascii="Arial" w:hAnsi="Arial" w:cs="Arial"/>
        </w:rPr>
        <w:t xml:space="preserve"> have print and download functionality soon?</w:t>
      </w:r>
    </w:p>
    <w:p w14:paraId="38646C44" w14:textId="77777777" w:rsidR="00B73485" w:rsidRPr="00B73485" w:rsidRDefault="00B73485" w:rsidP="00B73485">
      <w:pPr>
        <w:rPr>
          <w:rFonts w:ascii="Arial" w:hAnsi="Arial" w:cs="Arial"/>
        </w:rPr>
      </w:pPr>
    </w:p>
    <w:p w14:paraId="7F9A44BE" w14:textId="77777777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Answer:</w:t>
      </w:r>
    </w:p>
    <w:p w14:paraId="5C4C1745" w14:textId="77777777" w:rsidR="00B73485" w:rsidRPr="00B73485" w:rsidRDefault="00B73485" w:rsidP="00B73485">
      <w:pPr>
        <w:rPr>
          <w:rFonts w:ascii="Arial" w:hAnsi="Arial" w:cs="Arial"/>
        </w:rPr>
      </w:pPr>
    </w:p>
    <w:p w14:paraId="6E25A1C8" w14:textId="3CD2EDC3" w:rsidR="00B73485" w:rsidRPr="00B73485" w:rsidRDefault="009C7849" w:rsidP="00B73485">
      <w:pPr>
        <w:rPr>
          <w:rFonts w:ascii="Arial" w:hAnsi="Arial" w:cs="Arial"/>
        </w:rPr>
      </w:pPr>
      <w:r>
        <w:rPr>
          <w:rFonts w:ascii="Arial" w:hAnsi="Arial" w:cs="Arial"/>
        </w:rPr>
        <w:t>Yes, t</w:t>
      </w:r>
      <w:r w:rsidR="00B73485">
        <w:rPr>
          <w:rFonts w:ascii="Arial" w:hAnsi="Arial" w:cs="Arial"/>
        </w:rPr>
        <w:t>here is a planned enhancement for a download function which can be printed</w:t>
      </w:r>
      <w:r w:rsidR="002A2843">
        <w:rPr>
          <w:rFonts w:ascii="Arial" w:hAnsi="Arial" w:cs="Arial"/>
        </w:rPr>
        <w:t>.</w:t>
      </w:r>
    </w:p>
    <w:p w14:paraId="34BC6F31" w14:textId="77777777" w:rsidR="00B73485" w:rsidRPr="00B73485" w:rsidRDefault="00B73485" w:rsidP="00B73485">
      <w:pPr>
        <w:rPr>
          <w:rFonts w:ascii="Arial" w:hAnsi="Arial" w:cs="Arial"/>
        </w:rPr>
      </w:pPr>
    </w:p>
    <w:p w14:paraId="7591EEFA" w14:textId="77777777" w:rsidR="007C099E" w:rsidRDefault="007C099E" w:rsidP="00B73485">
      <w:pPr>
        <w:rPr>
          <w:rFonts w:ascii="Arial" w:hAnsi="Arial" w:cs="Arial"/>
          <w:b/>
          <w:bCs/>
        </w:rPr>
      </w:pPr>
    </w:p>
    <w:p w14:paraId="3C027641" w14:textId="3835C6CE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Question</w:t>
      </w:r>
      <w:r w:rsidR="00EA2EBD">
        <w:rPr>
          <w:rFonts w:ascii="Arial" w:hAnsi="Arial" w:cs="Arial"/>
          <w:b/>
          <w:bCs/>
        </w:rPr>
        <w:t xml:space="preserve"> 4:</w:t>
      </w:r>
    </w:p>
    <w:p w14:paraId="1A0C919B" w14:textId="77777777" w:rsidR="00B73485" w:rsidRDefault="00B73485" w:rsidP="00B73485">
      <w:pPr>
        <w:rPr>
          <w:rFonts w:ascii="Arial" w:hAnsi="Arial" w:cs="Arial"/>
        </w:rPr>
      </w:pPr>
    </w:p>
    <w:p w14:paraId="457F7215" w14:textId="111130A9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>Will the system send notifications when activity from the public authority is required</w:t>
      </w:r>
      <w:r w:rsidR="004568A7">
        <w:rPr>
          <w:rFonts w:ascii="Arial" w:hAnsi="Arial" w:cs="Arial"/>
        </w:rPr>
        <w:t>?</w:t>
      </w:r>
    </w:p>
    <w:p w14:paraId="45485AA2" w14:textId="77777777" w:rsidR="00B73485" w:rsidRPr="00B73485" w:rsidRDefault="00B73485" w:rsidP="00B73485">
      <w:pPr>
        <w:rPr>
          <w:rFonts w:ascii="Arial" w:hAnsi="Arial" w:cs="Arial"/>
        </w:rPr>
      </w:pPr>
    </w:p>
    <w:p w14:paraId="03C9CBE0" w14:textId="77777777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Answer:</w:t>
      </w:r>
    </w:p>
    <w:p w14:paraId="6F9F0DBD" w14:textId="77777777" w:rsidR="00B73485" w:rsidRPr="00B73485" w:rsidRDefault="00B73485" w:rsidP="00B73485">
      <w:pPr>
        <w:rPr>
          <w:rFonts w:ascii="Arial" w:hAnsi="Arial" w:cs="Arial"/>
        </w:rPr>
      </w:pPr>
    </w:p>
    <w:p w14:paraId="43DF02CC" w14:textId="1E1367A3" w:rsidR="00B73485" w:rsidRPr="00B73485" w:rsidRDefault="009C7849" w:rsidP="00B734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 currently, however, </w:t>
      </w:r>
      <w:r w:rsidR="004568A7">
        <w:rPr>
          <w:rFonts w:ascii="Arial" w:hAnsi="Arial" w:cs="Arial"/>
        </w:rPr>
        <w:t>we have</w:t>
      </w:r>
      <w:r w:rsidR="00B73485" w:rsidRPr="00B73485">
        <w:rPr>
          <w:rFonts w:ascii="Arial" w:hAnsi="Arial" w:cs="Arial"/>
        </w:rPr>
        <w:t xml:space="preserve"> a planned system enhancement</w:t>
      </w:r>
      <w:r>
        <w:rPr>
          <w:rFonts w:ascii="Arial" w:hAnsi="Arial" w:cs="Arial"/>
        </w:rPr>
        <w:t xml:space="preserve"> t</w:t>
      </w:r>
      <w:r w:rsidR="004568A7">
        <w:rPr>
          <w:rFonts w:ascii="Arial" w:hAnsi="Arial" w:cs="Arial"/>
        </w:rPr>
        <w:t>hat will</w:t>
      </w:r>
      <w:r>
        <w:rPr>
          <w:rFonts w:ascii="Arial" w:hAnsi="Arial" w:cs="Arial"/>
        </w:rPr>
        <w:t xml:space="preserve"> address this</w:t>
      </w:r>
      <w:r w:rsidR="00B73485" w:rsidRPr="00B73485">
        <w:rPr>
          <w:rFonts w:ascii="Arial" w:hAnsi="Arial" w:cs="Arial"/>
        </w:rPr>
        <w:t>.</w:t>
      </w:r>
    </w:p>
    <w:p w14:paraId="5D7B1EC1" w14:textId="77777777" w:rsidR="00B73485" w:rsidRPr="00B73485" w:rsidRDefault="00B73485" w:rsidP="00B73485">
      <w:pPr>
        <w:rPr>
          <w:rFonts w:ascii="Arial" w:hAnsi="Arial" w:cs="Arial"/>
        </w:rPr>
      </w:pPr>
    </w:p>
    <w:p w14:paraId="14ECF83F" w14:textId="77777777" w:rsidR="007C099E" w:rsidRDefault="007C099E" w:rsidP="00B73485">
      <w:pPr>
        <w:rPr>
          <w:rFonts w:ascii="Arial" w:hAnsi="Arial" w:cs="Arial"/>
          <w:b/>
          <w:bCs/>
        </w:rPr>
      </w:pPr>
    </w:p>
    <w:p w14:paraId="5757B95D" w14:textId="07D0203D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Question</w:t>
      </w:r>
      <w:r w:rsidR="00EA2EBD">
        <w:rPr>
          <w:rFonts w:ascii="Arial" w:hAnsi="Arial" w:cs="Arial"/>
          <w:b/>
          <w:bCs/>
        </w:rPr>
        <w:t xml:space="preserve"> 5</w:t>
      </w:r>
      <w:r w:rsidRPr="00B73485">
        <w:rPr>
          <w:rFonts w:ascii="Arial" w:hAnsi="Arial" w:cs="Arial"/>
          <w:b/>
          <w:bCs/>
        </w:rPr>
        <w:t>:</w:t>
      </w:r>
    </w:p>
    <w:p w14:paraId="5B6F0A29" w14:textId="77777777" w:rsidR="00B73485" w:rsidRPr="00B73485" w:rsidRDefault="00B73485" w:rsidP="00B73485">
      <w:pPr>
        <w:rPr>
          <w:rFonts w:ascii="Arial" w:hAnsi="Arial" w:cs="Arial"/>
        </w:rPr>
      </w:pPr>
    </w:p>
    <w:p w14:paraId="4DE5BDE1" w14:textId="3A83F253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>Can we send more than one submission (report) per year?</w:t>
      </w:r>
    </w:p>
    <w:p w14:paraId="01B24BAA" w14:textId="77777777" w:rsidR="00B73485" w:rsidRPr="00B73485" w:rsidRDefault="00B73485" w:rsidP="00B73485">
      <w:pPr>
        <w:rPr>
          <w:rFonts w:ascii="Arial" w:hAnsi="Arial" w:cs="Arial"/>
        </w:rPr>
      </w:pPr>
    </w:p>
    <w:p w14:paraId="2E98DF69" w14:textId="77777777" w:rsidR="004568A7" w:rsidRDefault="004568A7" w:rsidP="00B73485">
      <w:pPr>
        <w:rPr>
          <w:rFonts w:ascii="Arial" w:hAnsi="Arial" w:cs="Arial"/>
          <w:b/>
          <w:bCs/>
        </w:rPr>
      </w:pPr>
    </w:p>
    <w:p w14:paraId="067F4BAC" w14:textId="77777777" w:rsidR="004568A7" w:rsidRDefault="004568A7" w:rsidP="00B73485">
      <w:pPr>
        <w:rPr>
          <w:rFonts w:ascii="Arial" w:hAnsi="Arial" w:cs="Arial"/>
          <w:b/>
          <w:bCs/>
        </w:rPr>
      </w:pPr>
    </w:p>
    <w:p w14:paraId="35B7DAF5" w14:textId="77777777" w:rsidR="004568A7" w:rsidRDefault="004568A7" w:rsidP="00B73485">
      <w:pPr>
        <w:rPr>
          <w:rFonts w:ascii="Arial" w:hAnsi="Arial" w:cs="Arial"/>
          <w:b/>
          <w:bCs/>
        </w:rPr>
      </w:pPr>
    </w:p>
    <w:p w14:paraId="6428C92D" w14:textId="77777777" w:rsidR="004568A7" w:rsidRDefault="004568A7" w:rsidP="00B73485">
      <w:pPr>
        <w:rPr>
          <w:rFonts w:ascii="Arial" w:hAnsi="Arial" w:cs="Arial"/>
          <w:b/>
          <w:bCs/>
        </w:rPr>
      </w:pPr>
    </w:p>
    <w:p w14:paraId="300D73F4" w14:textId="6957B0DC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lastRenderedPageBreak/>
        <w:t>Answer:</w:t>
      </w:r>
    </w:p>
    <w:p w14:paraId="0F261E27" w14:textId="77777777" w:rsidR="00B73485" w:rsidRPr="00B73485" w:rsidRDefault="00B73485" w:rsidP="00B73485">
      <w:pPr>
        <w:rPr>
          <w:rFonts w:ascii="Arial" w:hAnsi="Arial" w:cs="Arial"/>
        </w:rPr>
      </w:pPr>
    </w:p>
    <w:p w14:paraId="445F85B9" w14:textId="0F8BAA46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>No, the position is the same as the current process in that public authorities make on annual return which summarises RNIAs undertaken during the reporting period.</w:t>
      </w:r>
      <w:r>
        <w:rPr>
          <w:rFonts w:ascii="Arial" w:hAnsi="Arial" w:cs="Arial"/>
        </w:rPr>
        <w:t xml:space="preserve"> Your annual submission can be returned if incomplete. </w:t>
      </w:r>
    </w:p>
    <w:p w14:paraId="1F99F5F5" w14:textId="77777777" w:rsidR="00B73485" w:rsidRPr="00B73485" w:rsidRDefault="00B73485" w:rsidP="00B73485">
      <w:pPr>
        <w:rPr>
          <w:rFonts w:ascii="Arial" w:hAnsi="Arial" w:cs="Arial"/>
        </w:rPr>
      </w:pPr>
    </w:p>
    <w:p w14:paraId="707D731F" w14:textId="58C87F3C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Question</w:t>
      </w:r>
      <w:r w:rsidR="00EA2EBD">
        <w:rPr>
          <w:rFonts w:ascii="Arial" w:hAnsi="Arial" w:cs="Arial"/>
          <w:b/>
          <w:bCs/>
        </w:rPr>
        <w:t xml:space="preserve"> 6</w:t>
      </w:r>
      <w:r w:rsidRPr="00B73485">
        <w:rPr>
          <w:rFonts w:ascii="Arial" w:hAnsi="Arial" w:cs="Arial"/>
          <w:b/>
          <w:bCs/>
        </w:rPr>
        <w:t>:</w:t>
      </w:r>
    </w:p>
    <w:p w14:paraId="17B6522B" w14:textId="77777777" w:rsidR="00B73485" w:rsidRPr="00B73485" w:rsidRDefault="00B73485" w:rsidP="00B73485">
      <w:pPr>
        <w:rPr>
          <w:rFonts w:ascii="Arial" w:hAnsi="Arial" w:cs="Arial"/>
        </w:rPr>
      </w:pPr>
    </w:p>
    <w:p w14:paraId="487AF04C" w14:textId="77777777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>Can we use generic emails?</w:t>
      </w:r>
    </w:p>
    <w:p w14:paraId="2F6161B0" w14:textId="77777777" w:rsidR="00B73485" w:rsidRPr="00B73485" w:rsidRDefault="00B73485" w:rsidP="00B73485">
      <w:pPr>
        <w:rPr>
          <w:rFonts w:ascii="Arial" w:hAnsi="Arial" w:cs="Arial"/>
        </w:rPr>
      </w:pPr>
    </w:p>
    <w:p w14:paraId="45ED5AC1" w14:textId="77777777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Answer:</w:t>
      </w:r>
    </w:p>
    <w:p w14:paraId="3DBF7255" w14:textId="77777777" w:rsidR="00B73485" w:rsidRPr="00B73485" w:rsidRDefault="00B73485" w:rsidP="00B73485">
      <w:pPr>
        <w:rPr>
          <w:rFonts w:ascii="Arial" w:hAnsi="Arial" w:cs="Arial"/>
        </w:rPr>
      </w:pPr>
    </w:p>
    <w:p w14:paraId="74920702" w14:textId="71EB985D" w:rsidR="00B73485" w:rsidRDefault="009C7849" w:rsidP="00B73485">
      <w:pPr>
        <w:rPr>
          <w:rFonts w:ascii="Arial" w:hAnsi="Arial" w:cs="Arial"/>
        </w:rPr>
      </w:pPr>
      <w:r>
        <w:rPr>
          <w:rFonts w:ascii="Arial" w:hAnsi="Arial" w:cs="Arial"/>
        </w:rPr>
        <w:t>No, t</w:t>
      </w:r>
      <w:r w:rsidR="00B73485" w:rsidRPr="00B73485">
        <w:rPr>
          <w:rFonts w:ascii="Arial" w:hAnsi="Arial" w:cs="Arial"/>
        </w:rPr>
        <w:t xml:space="preserve">his is not recommended </w:t>
      </w:r>
      <w:r w:rsidR="004568A7">
        <w:rPr>
          <w:rFonts w:ascii="Arial" w:hAnsi="Arial" w:cs="Arial"/>
        </w:rPr>
        <w:t>due to</w:t>
      </w:r>
      <w:r w:rsidR="00B73485" w:rsidRPr="00B73485">
        <w:rPr>
          <w:rFonts w:ascii="Arial" w:hAnsi="Arial" w:cs="Arial"/>
        </w:rPr>
        <w:t xml:space="preserve"> data protection and/or audit reasons.</w:t>
      </w:r>
    </w:p>
    <w:p w14:paraId="25E792A7" w14:textId="77777777" w:rsidR="0012605B" w:rsidRDefault="0012605B" w:rsidP="00B73485">
      <w:pPr>
        <w:rPr>
          <w:rFonts w:ascii="Arial" w:hAnsi="Arial" w:cs="Arial"/>
        </w:rPr>
      </w:pPr>
    </w:p>
    <w:p w14:paraId="3CF82355" w14:textId="77777777" w:rsidR="0012605B" w:rsidRDefault="0012605B" w:rsidP="00B73485">
      <w:pPr>
        <w:rPr>
          <w:rFonts w:ascii="Arial" w:hAnsi="Arial" w:cs="Arial"/>
        </w:rPr>
      </w:pPr>
    </w:p>
    <w:p w14:paraId="6D28E01A" w14:textId="2DC53E86" w:rsidR="0012605B" w:rsidRPr="007A534C" w:rsidRDefault="0012605B" w:rsidP="00B73485">
      <w:pPr>
        <w:rPr>
          <w:rFonts w:ascii="Arial" w:hAnsi="Arial" w:cs="Arial"/>
          <w:b/>
          <w:bCs/>
        </w:rPr>
      </w:pPr>
      <w:r w:rsidRPr="007A534C">
        <w:rPr>
          <w:rFonts w:ascii="Arial" w:hAnsi="Arial" w:cs="Arial"/>
          <w:b/>
          <w:bCs/>
        </w:rPr>
        <w:t>Question</w:t>
      </w:r>
      <w:r w:rsidR="00EA2EBD">
        <w:rPr>
          <w:rFonts w:ascii="Arial" w:hAnsi="Arial" w:cs="Arial"/>
          <w:b/>
          <w:bCs/>
        </w:rPr>
        <w:t xml:space="preserve"> 7</w:t>
      </w:r>
      <w:r w:rsidRPr="007A534C">
        <w:rPr>
          <w:rFonts w:ascii="Arial" w:hAnsi="Arial" w:cs="Arial"/>
          <w:b/>
          <w:bCs/>
        </w:rPr>
        <w:t>:</w:t>
      </w:r>
    </w:p>
    <w:p w14:paraId="33D9BEFF" w14:textId="77777777" w:rsidR="0012605B" w:rsidRDefault="0012605B" w:rsidP="00B73485">
      <w:pPr>
        <w:rPr>
          <w:rFonts w:ascii="Arial" w:hAnsi="Arial" w:cs="Arial"/>
        </w:rPr>
      </w:pPr>
    </w:p>
    <w:p w14:paraId="4662A4DE" w14:textId="38A0E3D8" w:rsidR="0012605B" w:rsidRDefault="0012605B" w:rsidP="00B73485">
      <w:pPr>
        <w:rPr>
          <w:rFonts w:ascii="Arial" w:hAnsi="Arial" w:cs="Arial"/>
        </w:rPr>
      </w:pPr>
      <w:r>
        <w:rPr>
          <w:rFonts w:ascii="Arial" w:hAnsi="Arial" w:cs="Arial"/>
        </w:rPr>
        <w:t>Can a Public Authority have more than one registered Rural Needs Coordinator?</w:t>
      </w:r>
    </w:p>
    <w:p w14:paraId="4C8E320F" w14:textId="77777777" w:rsidR="0012605B" w:rsidRDefault="0012605B" w:rsidP="00B73485">
      <w:pPr>
        <w:rPr>
          <w:rFonts w:ascii="Arial" w:hAnsi="Arial" w:cs="Arial"/>
        </w:rPr>
      </w:pPr>
    </w:p>
    <w:p w14:paraId="134EEEBF" w14:textId="44E537AE" w:rsidR="0012605B" w:rsidRPr="007A534C" w:rsidRDefault="0012605B" w:rsidP="00B73485">
      <w:pPr>
        <w:rPr>
          <w:rFonts w:ascii="Arial" w:hAnsi="Arial" w:cs="Arial"/>
          <w:b/>
          <w:bCs/>
        </w:rPr>
      </w:pPr>
      <w:r w:rsidRPr="007A534C">
        <w:rPr>
          <w:rFonts w:ascii="Arial" w:hAnsi="Arial" w:cs="Arial"/>
          <w:b/>
          <w:bCs/>
        </w:rPr>
        <w:t>Answer:</w:t>
      </w:r>
    </w:p>
    <w:p w14:paraId="1BFC54FD" w14:textId="77777777" w:rsidR="0012605B" w:rsidRDefault="0012605B" w:rsidP="00B73485">
      <w:pPr>
        <w:rPr>
          <w:rFonts w:ascii="Arial" w:hAnsi="Arial" w:cs="Arial"/>
        </w:rPr>
      </w:pPr>
    </w:p>
    <w:p w14:paraId="7210A08D" w14:textId="6FA81D1C" w:rsidR="0012605B" w:rsidRDefault="0012605B" w:rsidP="00B734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No, each Public Authority must nominate one Rural Needs Coordinator. However, the Rural Needs Team can quickly amend User Roles within the Public Authority </w:t>
      </w:r>
      <w:r w:rsidR="007A534C">
        <w:rPr>
          <w:rFonts w:ascii="Arial" w:hAnsi="Arial" w:cs="Arial"/>
        </w:rPr>
        <w:t xml:space="preserve">upon request. </w:t>
      </w:r>
    </w:p>
    <w:p w14:paraId="6531B175" w14:textId="77777777" w:rsidR="007A534C" w:rsidRDefault="007A534C" w:rsidP="00B73485">
      <w:pPr>
        <w:rPr>
          <w:rFonts w:ascii="Arial" w:hAnsi="Arial" w:cs="Arial"/>
        </w:rPr>
      </w:pPr>
    </w:p>
    <w:p w14:paraId="2B15AC7F" w14:textId="77777777" w:rsidR="007A534C" w:rsidRDefault="007A534C" w:rsidP="00B73485">
      <w:pPr>
        <w:rPr>
          <w:rFonts w:ascii="Arial" w:hAnsi="Arial" w:cs="Arial"/>
        </w:rPr>
      </w:pPr>
    </w:p>
    <w:p w14:paraId="54B22518" w14:textId="2887F594" w:rsidR="007A534C" w:rsidRPr="007A534C" w:rsidRDefault="007A534C" w:rsidP="00B73485">
      <w:pPr>
        <w:rPr>
          <w:rFonts w:ascii="Arial" w:hAnsi="Arial" w:cs="Arial"/>
          <w:b/>
          <w:bCs/>
        </w:rPr>
      </w:pPr>
      <w:r w:rsidRPr="007A534C">
        <w:rPr>
          <w:rFonts w:ascii="Arial" w:hAnsi="Arial" w:cs="Arial"/>
          <w:b/>
          <w:bCs/>
        </w:rPr>
        <w:t>Question</w:t>
      </w:r>
      <w:r w:rsidR="00EA2EBD">
        <w:rPr>
          <w:rFonts w:ascii="Arial" w:hAnsi="Arial" w:cs="Arial"/>
          <w:b/>
          <w:bCs/>
        </w:rPr>
        <w:t xml:space="preserve"> 8</w:t>
      </w:r>
      <w:r w:rsidRPr="007A534C">
        <w:rPr>
          <w:rFonts w:ascii="Arial" w:hAnsi="Arial" w:cs="Arial"/>
          <w:b/>
          <w:bCs/>
        </w:rPr>
        <w:t>:</w:t>
      </w:r>
    </w:p>
    <w:p w14:paraId="457ACF83" w14:textId="77777777" w:rsidR="007A534C" w:rsidRDefault="007A534C" w:rsidP="00B73485">
      <w:pPr>
        <w:rPr>
          <w:rFonts w:ascii="Arial" w:hAnsi="Arial" w:cs="Arial"/>
        </w:rPr>
      </w:pPr>
    </w:p>
    <w:p w14:paraId="72ECB24D" w14:textId="3B833F75" w:rsidR="007A534C" w:rsidRDefault="007A534C" w:rsidP="00B73485">
      <w:pPr>
        <w:rPr>
          <w:rFonts w:ascii="Arial" w:hAnsi="Arial" w:cs="Arial"/>
        </w:rPr>
      </w:pPr>
      <w:r>
        <w:rPr>
          <w:rFonts w:ascii="Arial" w:hAnsi="Arial" w:cs="Arial"/>
        </w:rPr>
        <w:t>Can a Public Authority edit their submission after the deadline?</w:t>
      </w:r>
    </w:p>
    <w:p w14:paraId="17929A67" w14:textId="77777777" w:rsidR="007A534C" w:rsidRDefault="007A534C" w:rsidP="00B73485">
      <w:pPr>
        <w:rPr>
          <w:rFonts w:ascii="Arial" w:hAnsi="Arial" w:cs="Arial"/>
        </w:rPr>
      </w:pPr>
    </w:p>
    <w:p w14:paraId="47BE8A27" w14:textId="6EA1164C" w:rsidR="007A534C" w:rsidRPr="007A534C" w:rsidRDefault="007A534C" w:rsidP="00B73485">
      <w:pPr>
        <w:rPr>
          <w:rFonts w:ascii="Arial" w:hAnsi="Arial" w:cs="Arial"/>
          <w:b/>
          <w:bCs/>
        </w:rPr>
      </w:pPr>
      <w:r w:rsidRPr="007A534C">
        <w:rPr>
          <w:rFonts w:ascii="Arial" w:hAnsi="Arial" w:cs="Arial"/>
          <w:b/>
          <w:bCs/>
        </w:rPr>
        <w:t>Answer:</w:t>
      </w:r>
    </w:p>
    <w:p w14:paraId="43F3EB96" w14:textId="77777777" w:rsidR="007A534C" w:rsidRDefault="007A534C" w:rsidP="00B73485">
      <w:pPr>
        <w:rPr>
          <w:rFonts w:ascii="Arial" w:hAnsi="Arial" w:cs="Arial"/>
        </w:rPr>
      </w:pPr>
    </w:p>
    <w:p w14:paraId="7755CD79" w14:textId="7360C8AA" w:rsidR="007A534C" w:rsidRPr="00B73485" w:rsidRDefault="007A534C" w:rsidP="00B734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No, </w:t>
      </w:r>
      <w:r w:rsidR="006E5177">
        <w:rPr>
          <w:rFonts w:ascii="Arial" w:hAnsi="Arial" w:cs="Arial"/>
        </w:rPr>
        <w:t>however, should</w:t>
      </w:r>
      <w:r>
        <w:rPr>
          <w:rFonts w:ascii="Arial" w:hAnsi="Arial" w:cs="Arial"/>
        </w:rPr>
        <w:t xml:space="preserve"> you need to amend your submission post deadline, you can request for your submission to be returned to you from the Rural Needs Team. </w:t>
      </w:r>
    </w:p>
    <w:p w14:paraId="2123D9A8" w14:textId="77777777" w:rsidR="00B73485" w:rsidRPr="00B73485" w:rsidRDefault="00B73485" w:rsidP="00B73485">
      <w:pPr>
        <w:rPr>
          <w:rFonts w:ascii="Arial" w:hAnsi="Arial" w:cs="Arial"/>
        </w:rPr>
      </w:pPr>
    </w:p>
    <w:p w14:paraId="23A798D7" w14:textId="77777777" w:rsidR="007C099E" w:rsidRDefault="007C099E" w:rsidP="00B73485">
      <w:pPr>
        <w:rPr>
          <w:rFonts w:ascii="Arial" w:hAnsi="Arial" w:cs="Arial"/>
          <w:b/>
          <w:bCs/>
        </w:rPr>
      </w:pPr>
    </w:p>
    <w:p w14:paraId="7761B44E" w14:textId="2537E5A0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Question</w:t>
      </w:r>
      <w:r w:rsidR="00EA2EBD">
        <w:rPr>
          <w:rFonts w:ascii="Arial" w:hAnsi="Arial" w:cs="Arial"/>
          <w:b/>
          <w:bCs/>
        </w:rPr>
        <w:t xml:space="preserve"> 9</w:t>
      </w:r>
      <w:r w:rsidRPr="00B73485">
        <w:rPr>
          <w:rFonts w:ascii="Arial" w:hAnsi="Arial" w:cs="Arial"/>
          <w:b/>
          <w:bCs/>
        </w:rPr>
        <w:t>:</w:t>
      </w:r>
    </w:p>
    <w:p w14:paraId="7A4F0FF7" w14:textId="77777777" w:rsidR="00B73485" w:rsidRPr="00B73485" w:rsidRDefault="00B73485" w:rsidP="00B73485">
      <w:pPr>
        <w:rPr>
          <w:rFonts w:ascii="Arial" w:hAnsi="Arial" w:cs="Arial"/>
        </w:rPr>
      </w:pPr>
    </w:p>
    <w:p w14:paraId="46246BD8" w14:textId="77777777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>Can we use our organisation’s acronym when requesting access?</w:t>
      </w:r>
    </w:p>
    <w:p w14:paraId="7E4A13B5" w14:textId="77777777" w:rsidR="00B73485" w:rsidRPr="00B73485" w:rsidRDefault="00B73485" w:rsidP="00B73485">
      <w:pPr>
        <w:rPr>
          <w:rFonts w:ascii="Arial" w:hAnsi="Arial" w:cs="Arial"/>
        </w:rPr>
      </w:pPr>
    </w:p>
    <w:p w14:paraId="7AE30993" w14:textId="77777777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Answer:</w:t>
      </w:r>
    </w:p>
    <w:p w14:paraId="72F3524C" w14:textId="77777777" w:rsidR="00B73485" w:rsidRPr="00B73485" w:rsidRDefault="00B73485" w:rsidP="00B73485">
      <w:pPr>
        <w:rPr>
          <w:rFonts w:ascii="Arial" w:hAnsi="Arial" w:cs="Arial"/>
        </w:rPr>
      </w:pPr>
    </w:p>
    <w:p w14:paraId="7BA91E39" w14:textId="5E9B4F89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>Yes, if it is a common acronym</w:t>
      </w:r>
      <w:r>
        <w:rPr>
          <w:rFonts w:ascii="Arial" w:hAnsi="Arial" w:cs="Arial"/>
        </w:rPr>
        <w:t>. T</w:t>
      </w:r>
      <w:r w:rsidRPr="00B73485">
        <w:rPr>
          <w:rFonts w:ascii="Arial" w:hAnsi="Arial" w:cs="Arial"/>
        </w:rPr>
        <w:t xml:space="preserve">he </w:t>
      </w:r>
      <w:r w:rsidR="002A2843">
        <w:rPr>
          <w:rFonts w:ascii="Arial" w:hAnsi="Arial" w:cs="Arial"/>
        </w:rPr>
        <w:t>R</w:t>
      </w:r>
      <w:r w:rsidRPr="00B73485">
        <w:rPr>
          <w:rFonts w:ascii="Arial" w:hAnsi="Arial" w:cs="Arial"/>
        </w:rPr>
        <w:t xml:space="preserve">ural </w:t>
      </w:r>
      <w:r w:rsidR="002A2843">
        <w:rPr>
          <w:rFonts w:ascii="Arial" w:hAnsi="Arial" w:cs="Arial"/>
        </w:rPr>
        <w:t>N</w:t>
      </w:r>
      <w:r w:rsidRPr="00B73485">
        <w:rPr>
          <w:rFonts w:ascii="Arial" w:hAnsi="Arial" w:cs="Arial"/>
        </w:rPr>
        <w:t xml:space="preserve">eeds </w:t>
      </w:r>
      <w:r w:rsidR="002A2843">
        <w:rPr>
          <w:rFonts w:ascii="Arial" w:hAnsi="Arial" w:cs="Arial"/>
        </w:rPr>
        <w:t>T</w:t>
      </w:r>
      <w:r w:rsidRPr="00B73485">
        <w:rPr>
          <w:rFonts w:ascii="Arial" w:hAnsi="Arial" w:cs="Arial"/>
        </w:rPr>
        <w:t>eam should be able to verify and approve access.</w:t>
      </w:r>
    </w:p>
    <w:p w14:paraId="21F97136" w14:textId="77777777" w:rsidR="00B73485" w:rsidRPr="00B73485" w:rsidRDefault="00B73485" w:rsidP="00B73485">
      <w:pPr>
        <w:rPr>
          <w:rFonts w:ascii="Arial" w:hAnsi="Arial" w:cs="Arial"/>
        </w:rPr>
      </w:pPr>
    </w:p>
    <w:p w14:paraId="49AE7F93" w14:textId="77777777" w:rsidR="007C099E" w:rsidRDefault="007C099E" w:rsidP="00B73485">
      <w:pPr>
        <w:rPr>
          <w:rFonts w:ascii="Arial" w:hAnsi="Arial" w:cs="Arial"/>
          <w:b/>
          <w:bCs/>
        </w:rPr>
      </w:pPr>
    </w:p>
    <w:p w14:paraId="7978EBDF" w14:textId="2F300AC6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t>Question</w:t>
      </w:r>
      <w:r w:rsidR="00EA2EBD">
        <w:rPr>
          <w:rFonts w:ascii="Arial" w:hAnsi="Arial" w:cs="Arial"/>
          <w:b/>
          <w:bCs/>
        </w:rPr>
        <w:t xml:space="preserve"> 10</w:t>
      </w:r>
      <w:r w:rsidRPr="00B73485">
        <w:rPr>
          <w:rFonts w:ascii="Arial" w:hAnsi="Arial" w:cs="Arial"/>
          <w:b/>
          <w:bCs/>
        </w:rPr>
        <w:t>:</w:t>
      </w:r>
    </w:p>
    <w:p w14:paraId="2EFDC040" w14:textId="77777777" w:rsidR="00B73485" w:rsidRPr="00B73485" w:rsidRDefault="00B73485" w:rsidP="00B73485">
      <w:pPr>
        <w:rPr>
          <w:rFonts w:ascii="Arial" w:hAnsi="Arial" w:cs="Arial"/>
        </w:rPr>
      </w:pPr>
    </w:p>
    <w:p w14:paraId="57C52300" w14:textId="77777777" w:rsidR="00B73485" w:rsidRPr="00B73485" w:rsidRDefault="00B73485" w:rsidP="00B73485">
      <w:pPr>
        <w:rPr>
          <w:rFonts w:ascii="Arial" w:hAnsi="Arial" w:cs="Arial"/>
        </w:rPr>
      </w:pPr>
      <w:r w:rsidRPr="00B73485">
        <w:rPr>
          <w:rFonts w:ascii="Arial" w:hAnsi="Arial" w:cs="Arial"/>
        </w:rPr>
        <w:t>Will there be training for policy leads?</w:t>
      </w:r>
    </w:p>
    <w:p w14:paraId="157B63D7" w14:textId="77777777" w:rsidR="004568A7" w:rsidRDefault="004568A7" w:rsidP="00B73485">
      <w:pPr>
        <w:rPr>
          <w:rFonts w:ascii="Arial" w:hAnsi="Arial" w:cs="Arial"/>
          <w:b/>
          <w:bCs/>
        </w:rPr>
      </w:pPr>
    </w:p>
    <w:p w14:paraId="6C594F7C" w14:textId="01EDA90F" w:rsidR="00B73485" w:rsidRPr="00B73485" w:rsidRDefault="00B73485" w:rsidP="00B73485">
      <w:pPr>
        <w:rPr>
          <w:rFonts w:ascii="Arial" w:hAnsi="Arial" w:cs="Arial"/>
          <w:b/>
          <w:bCs/>
        </w:rPr>
      </w:pPr>
      <w:r w:rsidRPr="00B73485">
        <w:rPr>
          <w:rFonts w:ascii="Arial" w:hAnsi="Arial" w:cs="Arial"/>
          <w:b/>
          <w:bCs/>
        </w:rPr>
        <w:lastRenderedPageBreak/>
        <w:t>Answer:</w:t>
      </w:r>
    </w:p>
    <w:p w14:paraId="394B42EE" w14:textId="77777777" w:rsidR="00B73485" w:rsidRDefault="00B73485" w:rsidP="00B73485">
      <w:pPr>
        <w:rPr>
          <w:rFonts w:ascii="Arial" w:hAnsi="Arial" w:cs="Arial"/>
        </w:rPr>
      </w:pPr>
    </w:p>
    <w:p w14:paraId="11432357" w14:textId="6EB2881A" w:rsidR="007C099E" w:rsidRPr="007C099E" w:rsidRDefault="009C7849" w:rsidP="00B73485">
      <w:pPr>
        <w:rPr>
          <w:rFonts w:ascii="Arial" w:hAnsi="Arial" w:cs="Arial"/>
        </w:rPr>
      </w:pPr>
      <w:r>
        <w:rPr>
          <w:rFonts w:ascii="Arial" w:hAnsi="Arial" w:cs="Arial"/>
        </w:rPr>
        <w:t>Yes, t</w:t>
      </w:r>
      <w:r w:rsidR="007C099E" w:rsidRPr="007C099E">
        <w:rPr>
          <w:rFonts w:ascii="Arial" w:hAnsi="Arial" w:cs="Arial"/>
        </w:rPr>
        <w:t xml:space="preserve">here </w:t>
      </w:r>
      <w:r>
        <w:rPr>
          <w:rFonts w:ascii="Arial" w:hAnsi="Arial" w:cs="Arial"/>
        </w:rPr>
        <w:t>is</w:t>
      </w:r>
      <w:r w:rsidR="007C099E" w:rsidRPr="007C099E">
        <w:rPr>
          <w:rFonts w:ascii="Arial" w:hAnsi="Arial" w:cs="Arial"/>
        </w:rPr>
        <w:t xml:space="preserve"> </w:t>
      </w:r>
      <w:r w:rsidR="007C099E">
        <w:rPr>
          <w:rFonts w:ascii="Arial" w:hAnsi="Arial" w:cs="Arial"/>
        </w:rPr>
        <w:t xml:space="preserve">an </w:t>
      </w:r>
      <w:r w:rsidR="007C099E" w:rsidRPr="007C099E">
        <w:rPr>
          <w:rFonts w:ascii="Arial" w:hAnsi="Arial" w:cs="Arial"/>
        </w:rPr>
        <w:t xml:space="preserve">online training </w:t>
      </w:r>
      <w:r w:rsidR="007C099E">
        <w:rPr>
          <w:rFonts w:ascii="Arial" w:hAnsi="Arial" w:cs="Arial"/>
        </w:rPr>
        <w:t xml:space="preserve">User Guide and </w:t>
      </w:r>
      <w:r w:rsidR="007C099E" w:rsidRPr="007C099E">
        <w:rPr>
          <w:rFonts w:ascii="Arial" w:hAnsi="Arial" w:cs="Arial"/>
        </w:rPr>
        <w:t>Tutorial Video available at</w:t>
      </w:r>
      <w:r w:rsidR="007C099E" w:rsidRPr="004568A7">
        <w:rPr>
          <w:rFonts w:ascii="Arial" w:hAnsi="Arial" w:cs="Arial"/>
          <w:color w:val="A20000"/>
        </w:rPr>
        <w:t xml:space="preserve"> LINK</w:t>
      </w:r>
      <w:r w:rsidR="007C099E" w:rsidRPr="007C099E">
        <w:rPr>
          <w:rFonts w:ascii="Arial" w:hAnsi="Arial" w:cs="Arial"/>
        </w:rPr>
        <w:t xml:space="preserve">, </w:t>
      </w:r>
    </w:p>
    <w:p w14:paraId="17537A1B" w14:textId="5887C969" w:rsidR="00B73485" w:rsidRPr="007C099E" w:rsidRDefault="007C099E" w:rsidP="00B73485">
      <w:pPr>
        <w:rPr>
          <w:lang w:val="en-US"/>
        </w:rPr>
      </w:pPr>
      <w:r w:rsidRPr="007C099E">
        <w:rPr>
          <w:rFonts w:ascii="Arial" w:hAnsi="Arial" w:cs="Arial"/>
        </w:rPr>
        <w:t xml:space="preserve">The </w:t>
      </w:r>
      <w:r w:rsidRPr="004B20EA">
        <w:rPr>
          <w:rFonts w:ascii="Arial" w:hAnsi="Arial" w:cs="Arial"/>
          <w:lang w:val="en-US"/>
        </w:rPr>
        <w:t>Rural Needs Team</w:t>
      </w:r>
      <w:r w:rsidRPr="007C099E">
        <w:rPr>
          <w:rFonts w:ascii="Arial" w:hAnsi="Arial" w:cs="Arial"/>
          <w:lang w:val="en-US"/>
        </w:rPr>
        <w:t xml:space="preserve"> </w:t>
      </w:r>
      <w:r w:rsidRPr="007C099E">
        <w:rPr>
          <w:rFonts w:ascii="Arial" w:hAnsi="Arial" w:cs="Arial"/>
        </w:rPr>
        <w:t>are also available to offer any assistance</w:t>
      </w:r>
      <w:r>
        <w:rPr>
          <w:rFonts w:ascii="Arial" w:hAnsi="Arial" w:cs="Arial"/>
        </w:rPr>
        <w:t xml:space="preserve"> if</w:t>
      </w:r>
      <w:r w:rsidRPr="007C099E">
        <w:rPr>
          <w:rFonts w:ascii="Arial" w:hAnsi="Arial" w:cs="Arial"/>
        </w:rPr>
        <w:t xml:space="preserve"> they can. </w:t>
      </w:r>
    </w:p>
    <w:p w14:paraId="31A4F678" w14:textId="7D861050" w:rsidR="00B73485" w:rsidRPr="00B73485" w:rsidRDefault="00B73485">
      <w:pPr>
        <w:rPr>
          <w:lang w:val="en-US"/>
        </w:rPr>
      </w:pPr>
    </w:p>
    <w:sectPr w:rsidR="00B73485" w:rsidRPr="00B73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85"/>
    <w:rsid w:val="0012605B"/>
    <w:rsid w:val="00272A54"/>
    <w:rsid w:val="002A2843"/>
    <w:rsid w:val="003C4263"/>
    <w:rsid w:val="004568A7"/>
    <w:rsid w:val="00456E8E"/>
    <w:rsid w:val="004B20EA"/>
    <w:rsid w:val="006E5177"/>
    <w:rsid w:val="007A534C"/>
    <w:rsid w:val="007C099E"/>
    <w:rsid w:val="00805E8E"/>
    <w:rsid w:val="009C7849"/>
    <w:rsid w:val="00AC397E"/>
    <w:rsid w:val="00B46514"/>
    <w:rsid w:val="00B73485"/>
    <w:rsid w:val="00C80823"/>
    <w:rsid w:val="00EA2EBD"/>
    <w:rsid w:val="00E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55E3"/>
  <w15:chartTrackingRefBased/>
  <w15:docId w15:val="{B9E65D4F-0721-44F0-B250-570E602A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485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4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4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4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4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4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4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4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4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4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4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4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48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7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48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7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4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09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7849"/>
    <w:pPr>
      <w:spacing w:after="0" w:line="240" w:lineRule="auto"/>
    </w:pPr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63A1-B94D-440C-91BF-3067CB98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327</Words>
  <Characters>1867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Paul</dc:creator>
  <cp:keywords/>
  <dc:description/>
  <cp:lastModifiedBy>Holmes, Natalie</cp:lastModifiedBy>
  <cp:revision>4</cp:revision>
  <dcterms:created xsi:type="dcterms:W3CDTF">2026-03-30T12:36:00Z</dcterms:created>
  <dcterms:modified xsi:type="dcterms:W3CDTF">2026-03-31T08:48:00Z</dcterms:modified>
</cp:coreProperties>
</file>