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E4DBB" w14:textId="77777777" w:rsidR="00FE50FD" w:rsidRDefault="00FE50FD" w:rsidP="00935DF2">
      <w:pPr>
        <w:rPr>
          <w:b/>
          <w:bCs/>
          <w:color w:val="FFFFFF" w:themeColor="background1"/>
          <w:sz w:val="56"/>
          <w:szCs w:val="56"/>
        </w:rPr>
      </w:pPr>
    </w:p>
    <w:p w14:paraId="7416F559" w14:textId="160ADF69" w:rsidR="00FE50FD" w:rsidRDefault="006446BD" w:rsidP="00935DF2">
      <w:pPr>
        <w:rPr>
          <w:b/>
          <w:bCs/>
          <w:color w:val="FFFFFF" w:themeColor="background1"/>
          <w:sz w:val="56"/>
          <w:szCs w:val="56"/>
        </w:rPr>
      </w:pPr>
      <w:r>
        <w:rPr>
          <w:rFonts w:ascii="Arial" w:hAnsi="Arial" w:cs="Arial"/>
          <w:b/>
          <w:bCs/>
          <w:noProof/>
          <w:color w:val="FFFFFF" w:themeColor="background1"/>
          <w:sz w:val="56"/>
          <w:szCs w:val="56"/>
        </w:rPr>
        <w:drawing>
          <wp:inline distT="0" distB="0" distL="0" distR="0" wp14:anchorId="3FB4C095" wp14:editId="3A297505">
            <wp:extent cx="6116498" cy="6162675"/>
            <wp:effectExtent l="0" t="0" r="0" b="0"/>
            <wp:docPr id="694375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8739" cy="6195159"/>
                    </a:xfrm>
                    <a:prstGeom prst="rect">
                      <a:avLst/>
                    </a:prstGeom>
                    <a:noFill/>
                  </pic:spPr>
                </pic:pic>
              </a:graphicData>
            </a:graphic>
          </wp:inline>
        </w:drawing>
      </w:r>
    </w:p>
    <w:p w14:paraId="04FCED4B" w14:textId="77777777" w:rsidR="001936D7" w:rsidRDefault="001936D7" w:rsidP="006446BD">
      <w:pPr>
        <w:spacing w:before="120"/>
        <w:ind w:left="-851" w:firstLine="1277"/>
        <w:jc w:val="center"/>
        <w:rPr>
          <w:rFonts w:ascii="Arial" w:hAnsi="Arial" w:cs="Arial"/>
          <w:b/>
          <w:sz w:val="28"/>
          <w:szCs w:val="28"/>
        </w:rPr>
      </w:pPr>
    </w:p>
    <w:p w14:paraId="07145417" w14:textId="77777777" w:rsidR="001936D7" w:rsidRDefault="006446BD" w:rsidP="001936D7">
      <w:pPr>
        <w:spacing w:before="120"/>
        <w:ind w:left="-851" w:firstLine="1277"/>
        <w:jc w:val="center"/>
        <w:rPr>
          <w:rFonts w:ascii="Arial" w:hAnsi="Arial" w:cs="Arial"/>
          <w:b/>
          <w:sz w:val="28"/>
          <w:szCs w:val="28"/>
        </w:rPr>
      </w:pPr>
      <w:r w:rsidRPr="006446BD">
        <w:rPr>
          <w:rFonts w:ascii="Arial" w:hAnsi="Arial" w:cs="Arial"/>
          <w:b/>
          <w:sz w:val="28"/>
          <w:szCs w:val="28"/>
        </w:rPr>
        <w:t>Consultation Document</w:t>
      </w:r>
      <w:r w:rsidR="001936D7">
        <w:rPr>
          <w:rFonts w:ascii="Arial" w:hAnsi="Arial" w:cs="Arial"/>
          <w:b/>
          <w:sz w:val="28"/>
          <w:szCs w:val="28"/>
        </w:rPr>
        <w:t xml:space="preserve"> - </w:t>
      </w:r>
      <w:r w:rsidRPr="006446BD">
        <w:rPr>
          <w:rFonts w:ascii="Arial" w:hAnsi="Arial" w:cs="Arial"/>
          <w:b/>
          <w:sz w:val="28"/>
          <w:szCs w:val="28"/>
        </w:rPr>
        <w:t xml:space="preserve">DRAFT Fisheries Management Plan </w:t>
      </w:r>
    </w:p>
    <w:p w14:paraId="3FF629CB" w14:textId="20B97D9B" w:rsidR="006446BD" w:rsidRPr="006446BD" w:rsidRDefault="006446BD" w:rsidP="001936D7">
      <w:pPr>
        <w:spacing w:before="120"/>
        <w:ind w:left="-851" w:firstLine="1277"/>
        <w:jc w:val="center"/>
        <w:rPr>
          <w:rFonts w:ascii="Arial" w:hAnsi="Arial" w:cs="Arial"/>
          <w:b/>
          <w:sz w:val="28"/>
          <w:szCs w:val="28"/>
        </w:rPr>
      </w:pPr>
      <w:r w:rsidRPr="006446BD">
        <w:rPr>
          <w:rFonts w:ascii="Arial" w:hAnsi="Arial" w:cs="Arial"/>
          <w:b/>
          <w:sz w:val="28"/>
          <w:szCs w:val="28"/>
        </w:rPr>
        <w:t>for Non-Quota Shellfish in</w:t>
      </w:r>
      <w:r>
        <w:rPr>
          <w:rFonts w:ascii="Arial" w:hAnsi="Arial" w:cs="Arial"/>
          <w:b/>
          <w:sz w:val="28"/>
          <w:szCs w:val="28"/>
        </w:rPr>
        <w:t xml:space="preserve"> </w:t>
      </w:r>
      <w:r w:rsidRPr="006446BD">
        <w:rPr>
          <w:rFonts w:ascii="Arial" w:hAnsi="Arial" w:cs="Arial"/>
          <w:b/>
          <w:sz w:val="28"/>
          <w:szCs w:val="28"/>
        </w:rPr>
        <w:t>Northern Ireland</w:t>
      </w:r>
    </w:p>
    <w:p w14:paraId="6A363185" w14:textId="567B574A" w:rsidR="006446BD" w:rsidRPr="006446BD" w:rsidRDefault="001936D7" w:rsidP="006446BD">
      <w:pPr>
        <w:jc w:val="center"/>
        <w:rPr>
          <w:rFonts w:ascii="Arial" w:hAnsi="Arial" w:cs="Arial"/>
          <w:b/>
          <w:color w:val="1F3864" w:themeColor="accent1" w:themeShade="80"/>
          <w:sz w:val="28"/>
          <w:szCs w:val="28"/>
        </w:rPr>
      </w:pPr>
      <w:r w:rsidRPr="006446BD">
        <w:rPr>
          <w:bCs/>
          <w:noProof/>
          <w:color w:val="1F3864" w:themeColor="accent1" w:themeShade="80"/>
          <w:sz w:val="22"/>
          <w:szCs w:val="22"/>
          <w:highlight w:val="yellow"/>
        </w:rPr>
        <w:drawing>
          <wp:anchor distT="0" distB="0" distL="114300" distR="114300" simplePos="0" relativeHeight="251678720" behindDoc="0" locked="0" layoutInCell="1" allowOverlap="1" wp14:anchorId="18CEC091" wp14:editId="151700A6">
            <wp:simplePos x="0" y="0"/>
            <wp:positionH relativeFrom="column">
              <wp:posOffset>-278130</wp:posOffset>
            </wp:positionH>
            <wp:positionV relativeFrom="paragraph">
              <wp:posOffset>126365</wp:posOffset>
            </wp:positionV>
            <wp:extent cx="2349796" cy="1879731"/>
            <wp:effectExtent l="0" t="0" r="0" b="0"/>
            <wp:wrapNone/>
            <wp:docPr id="265574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29553" name="Graphic 254329553"/>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49796" cy="1879731"/>
                    </a:xfrm>
                    <a:prstGeom prst="rect">
                      <a:avLst/>
                    </a:prstGeom>
                  </pic:spPr>
                </pic:pic>
              </a:graphicData>
            </a:graphic>
            <wp14:sizeRelH relativeFrom="page">
              <wp14:pctWidth>0</wp14:pctWidth>
            </wp14:sizeRelH>
            <wp14:sizeRelV relativeFrom="page">
              <wp14:pctHeight>0</wp14:pctHeight>
            </wp14:sizeRelV>
          </wp:anchor>
        </w:drawing>
      </w:r>
    </w:p>
    <w:p w14:paraId="7A6FB6D0" w14:textId="3CC11625" w:rsidR="006446BD" w:rsidRPr="006446BD" w:rsidRDefault="006446BD" w:rsidP="006446BD">
      <w:pPr>
        <w:jc w:val="center"/>
        <w:rPr>
          <w:rFonts w:ascii="Arial" w:hAnsi="Arial" w:cs="Arial"/>
          <w:bCs/>
          <w:color w:val="1F3864" w:themeColor="accent1" w:themeShade="80"/>
          <w:sz w:val="44"/>
          <w:szCs w:val="44"/>
        </w:rPr>
      </w:pPr>
    </w:p>
    <w:p w14:paraId="6E526E72" w14:textId="77777777" w:rsidR="006446BD" w:rsidRDefault="006446BD" w:rsidP="006446BD">
      <w:pPr>
        <w:jc w:val="center"/>
        <w:rPr>
          <w:rFonts w:ascii="Arial" w:hAnsi="Arial" w:cs="Arial"/>
          <w:b/>
          <w:color w:val="1F3864" w:themeColor="accent1" w:themeShade="80"/>
          <w:sz w:val="44"/>
          <w:szCs w:val="44"/>
        </w:rPr>
      </w:pPr>
    </w:p>
    <w:p w14:paraId="4284219C" w14:textId="746BCE43" w:rsidR="00FE50FD" w:rsidRPr="006446BD" w:rsidRDefault="004C4D31" w:rsidP="006446BD">
      <w:pPr>
        <w:jc w:val="center"/>
        <w:rPr>
          <w:rFonts w:ascii="Arial" w:hAnsi="Arial" w:cs="Arial"/>
          <w:b/>
          <w:sz w:val="48"/>
          <w:szCs w:val="48"/>
        </w:rPr>
      </w:pPr>
      <w:r>
        <w:rPr>
          <w:rFonts w:ascii="Arial" w:hAnsi="Arial" w:cs="Arial"/>
          <w:b/>
          <w:bCs/>
          <w:color w:val="FFFFFF" w:themeColor="background1"/>
          <w:sz w:val="56"/>
          <w:szCs w:val="56"/>
        </w:rPr>
        <w:t>uota S</w:t>
      </w:r>
      <w:r w:rsidR="00087A42" w:rsidRPr="00087A42">
        <w:rPr>
          <w:rFonts w:ascii="Arial" w:hAnsi="Arial" w:cs="Arial"/>
          <w:b/>
          <w:noProof/>
          <w:color w:val="FFFFFF" w:themeColor="background1"/>
          <w:sz w:val="56"/>
          <w:szCs w:val="56"/>
        </w:rPr>
        <mc:AlternateContent>
          <mc:Choice Requires="wps">
            <w:drawing>
              <wp:anchor distT="45720" distB="45720" distL="114300" distR="114300" simplePos="0" relativeHeight="251676672" behindDoc="0" locked="0" layoutInCell="1" allowOverlap="1" wp14:anchorId="47EA30C1" wp14:editId="23C2AF06">
                <wp:simplePos x="0" y="0"/>
                <wp:positionH relativeFrom="column">
                  <wp:posOffset>3725545</wp:posOffset>
                </wp:positionH>
                <wp:positionV relativeFrom="paragraph">
                  <wp:posOffset>93980</wp:posOffset>
                </wp:positionV>
                <wp:extent cx="281559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1404620"/>
                        </a:xfrm>
                        <a:prstGeom prst="rect">
                          <a:avLst/>
                        </a:prstGeom>
                        <a:noFill/>
                        <a:ln w="9525">
                          <a:noFill/>
                          <a:miter lim="800000"/>
                          <a:headEnd/>
                          <a:tailEnd/>
                        </a:ln>
                      </wps:spPr>
                      <wps:txbx>
                        <w:txbxContent>
                          <w:p w14:paraId="17618253" w14:textId="6695DC36" w:rsidR="00087A42" w:rsidRPr="00087A42" w:rsidRDefault="00087A42">
                            <w:pPr>
                              <w:rPr>
                                <w:rFonts w:ascii="Arial" w:hAnsi="Arial" w:cs="Arial"/>
                                <w:color w:val="FFFFFF" w:themeColor="background1"/>
                                <w:sz w:val="22"/>
                                <w:szCs w:val="22"/>
                              </w:rPr>
                            </w:pPr>
                            <w:r w:rsidRPr="00087A42">
                              <w:rPr>
                                <w:rFonts w:ascii="Arial" w:hAnsi="Arial" w:cs="Arial"/>
                                <w:color w:val="FFFFFF" w:themeColor="background1"/>
                                <w:sz w:val="22"/>
                                <w:szCs w:val="22"/>
                              </w:rPr>
                              <w:t>Photograph Attribute Good Foo Ireland®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EA30C1" id="_x0000_t202" coordsize="21600,21600" o:spt="202" path="m,l,21600r21600,l21600,xe">
                <v:stroke joinstyle="miter"/>
                <v:path gradientshapeok="t" o:connecttype="rect"/>
              </v:shapetype>
              <v:shape id="Text Box 2" o:spid="_x0000_s1026" type="#_x0000_t202" style="position:absolute;left:0;text-align:left;margin-left:293.35pt;margin-top:7.4pt;width:221.7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" filled="f" stroked="f">
                <v:textbox style="mso-fit-shape-to-text:t">
                  <w:txbxContent>
                    <w:p w14:paraId="17618253" w14:textId="6695DC36" w:rsidR="00087A42" w:rsidRPr="00087A42" w:rsidRDefault="00087A42">
                      <w:pPr>
                        <w:rPr>
                          <w:rFonts w:ascii="Arial" w:hAnsi="Arial" w:cs="Arial"/>
                          <w:color w:val="FFFFFF" w:themeColor="background1"/>
                          <w:sz w:val="22"/>
                          <w:szCs w:val="22"/>
                        </w:rPr>
                      </w:pPr>
                      <w:r w:rsidRPr="00087A42">
                        <w:rPr>
                          <w:rFonts w:ascii="Arial" w:hAnsi="Arial" w:cs="Arial"/>
                          <w:color w:val="FFFFFF" w:themeColor="background1"/>
                          <w:sz w:val="22"/>
                          <w:szCs w:val="22"/>
                        </w:rPr>
                        <w:t>Photograph Attribute Good Foo Ireland®</w:t>
                      </w:r>
                    </w:p>
                  </w:txbxContent>
                </v:textbox>
                <w10:wrap type="square"/>
              </v:shape>
            </w:pict>
          </mc:Fallback>
        </mc:AlternateContent>
      </w:r>
    </w:p>
    <w:p w14:paraId="38F5023D" w14:textId="77777777" w:rsidR="00935DF2" w:rsidRDefault="00935DF2" w:rsidP="00935DF2">
      <w:pPr>
        <w:rPr>
          <w:rFonts w:ascii="Arial" w:hAnsi="Arial" w:cs="Arial"/>
          <w:b/>
          <w:color w:val="FFFFFF" w:themeColor="background1"/>
          <w:sz w:val="56"/>
          <w:szCs w:val="56"/>
        </w:rPr>
      </w:pPr>
    </w:p>
    <w:p w14:paraId="4604A7BC" w14:textId="2853B291" w:rsidR="009B0040" w:rsidRDefault="009B0040" w:rsidP="009B0040">
      <w:pPr>
        <w:pStyle w:val="DAERAHeaderStyle"/>
        <w:ind w:left="360"/>
        <w:rPr>
          <w:b w:val="0"/>
          <w:bCs/>
          <w:color w:val="auto"/>
          <w:sz w:val="24"/>
          <w:szCs w:val="24"/>
        </w:rPr>
      </w:pPr>
      <w:r w:rsidRPr="009B0040">
        <w:rPr>
          <w:b w:val="0"/>
          <w:bCs/>
          <w:color w:val="auto"/>
          <w:sz w:val="24"/>
          <w:szCs w:val="24"/>
        </w:rPr>
        <w:t xml:space="preserve">You can get a copy of this document in other </w:t>
      </w:r>
      <w:r w:rsidR="00B11234" w:rsidRPr="009B0040">
        <w:rPr>
          <w:b w:val="0"/>
          <w:bCs/>
          <w:color w:val="auto"/>
          <w:sz w:val="24"/>
          <w:szCs w:val="24"/>
        </w:rPr>
        <w:t>formats,</w:t>
      </w:r>
      <w:r w:rsidRPr="009B0040">
        <w:rPr>
          <w:b w:val="0"/>
          <w:bCs/>
          <w:color w:val="auto"/>
          <w:sz w:val="24"/>
          <w:szCs w:val="24"/>
        </w:rPr>
        <w:t xml:space="preserve"> including </w:t>
      </w:r>
    </w:p>
    <w:p w14:paraId="4B2D8C18" w14:textId="77777777" w:rsidR="009B0040" w:rsidRDefault="009B0040" w:rsidP="009B0040">
      <w:pPr>
        <w:pStyle w:val="DAERAHeaderStyle"/>
        <w:ind w:left="360"/>
        <w:rPr>
          <w:b w:val="0"/>
          <w:bCs/>
          <w:color w:val="auto"/>
          <w:sz w:val="24"/>
          <w:szCs w:val="24"/>
        </w:rPr>
      </w:pPr>
      <w:r w:rsidRPr="009B0040">
        <w:rPr>
          <w:b w:val="0"/>
          <w:bCs/>
          <w:color w:val="auto"/>
          <w:sz w:val="24"/>
          <w:szCs w:val="24"/>
        </w:rPr>
        <w:t xml:space="preserve">• Paper Copy </w:t>
      </w:r>
    </w:p>
    <w:p w14:paraId="7E097FE4" w14:textId="77777777" w:rsidR="009B0040" w:rsidRDefault="009B0040" w:rsidP="009B0040">
      <w:pPr>
        <w:pStyle w:val="DAERAHeaderStyle"/>
        <w:ind w:left="360"/>
        <w:rPr>
          <w:b w:val="0"/>
          <w:bCs/>
          <w:color w:val="auto"/>
          <w:sz w:val="24"/>
          <w:szCs w:val="24"/>
        </w:rPr>
      </w:pPr>
      <w:r w:rsidRPr="009B0040">
        <w:rPr>
          <w:b w:val="0"/>
          <w:bCs/>
          <w:color w:val="auto"/>
          <w:sz w:val="24"/>
          <w:szCs w:val="24"/>
        </w:rPr>
        <w:t xml:space="preserve">• Large Print </w:t>
      </w:r>
    </w:p>
    <w:p w14:paraId="34741E89" w14:textId="77777777" w:rsidR="009B0040" w:rsidRDefault="009B0040" w:rsidP="009B0040">
      <w:pPr>
        <w:pStyle w:val="DAERAHeaderStyle"/>
        <w:ind w:left="360"/>
        <w:rPr>
          <w:b w:val="0"/>
          <w:bCs/>
          <w:color w:val="auto"/>
          <w:sz w:val="24"/>
          <w:szCs w:val="24"/>
        </w:rPr>
      </w:pPr>
      <w:r w:rsidRPr="009B0040">
        <w:rPr>
          <w:b w:val="0"/>
          <w:bCs/>
          <w:color w:val="auto"/>
          <w:sz w:val="24"/>
          <w:szCs w:val="24"/>
        </w:rPr>
        <w:t xml:space="preserve">• Braille </w:t>
      </w:r>
    </w:p>
    <w:p w14:paraId="327E0591" w14:textId="77777777" w:rsidR="009B0040" w:rsidRDefault="009B0040" w:rsidP="009B0040">
      <w:pPr>
        <w:pStyle w:val="DAERAHeaderStyle"/>
        <w:ind w:left="360"/>
        <w:rPr>
          <w:b w:val="0"/>
          <w:bCs/>
          <w:color w:val="auto"/>
          <w:sz w:val="24"/>
          <w:szCs w:val="24"/>
        </w:rPr>
      </w:pPr>
      <w:r w:rsidRPr="009B0040">
        <w:rPr>
          <w:b w:val="0"/>
          <w:bCs/>
          <w:color w:val="auto"/>
          <w:sz w:val="24"/>
          <w:szCs w:val="24"/>
        </w:rPr>
        <w:t xml:space="preserve">• Other languages </w:t>
      </w:r>
    </w:p>
    <w:p w14:paraId="7ED31295" w14:textId="77777777" w:rsidR="009B0040" w:rsidRDefault="009B0040" w:rsidP="009B0040">
      <w:pPr>
        <w:pStyle w:val="DAERAHeaderStyle"/>
        <w:ind w:left="360"/>
        <w:rPr>
          <w:b w:val="0"/>
          <w:bCs/>
          <w:color w:val="auto"/>
          <w:sz w:val="24"/>
          <w:szCs w:val="24"/>
        </w:rPr>
      </w:pPr>
    </w:p>
    <w:p w14:paraId="0C758887" w14:textId="09243873" w:rsidR="009B0040" w:rsidRDefault="009B0040" w:rsidP="009B0040">
      <w:pPr>
        <w:pStyle w:val="DAERAHeaderStyle"/>
        <w:ind w:left="360"/>
        <w:rPr>
          <w:b w:val="0"/>
          <w:bCs/>
          <w:color w:val="auto"/>
          <w:sz w:val="24"/>
          <w:szCs w:val="24"/>
        </w:rPr>
      </w:pPr>
      <w:r w:rsidRPr="009B0040">
        <w:rPr>
          <w:b w:val="0"/>
          <w:bCs/>
          <w:color w:val="auto"/>
          <w:sz w:val="24"/>
          <w:szCs w:val="24"/>
        </w:rPr>
        <w:t xml:space="preserve">•  </w:t>
      </w:r>
      <w:r w:rsidRPr="009B0040">
        <w:rPr>
          <w:color w:val="auto"/>
          <w:sz w:val="24"/>
          <w:szCs w:val="24"/>
        </w:rPr>
        <w:t>Telephone</w:t>
      </w:r>
      <w:r w:rsidRPr="00B52DDB">
        <w:rPr>
          <w:color w:val="auto"/>
          <w:sz w:val="24"/>
          <w:szCs w:val="24"/>
        </w:rPr>
        <w:t>: 028 9056 9</w:t>
      </w:r>
      <w:r w:rsidR="00B52DDB" w:rsidRPr="00B52DDB">
        <w:rPr>
          <w:color w:val="auto"/>
          <w:sz w:val="24"/>
          <w:szCs w:val="24"/>
        </w:rPr>
        <w:t>269</w:t>
      </w:r>
      <w:r w:rsidRPr="00B52DDB">
        <w:rPr>
          <w:b w:val="0"/>
          <w:bCs/>
          <w:color w:val="auto"/>
          <w:sz w:val="24"/>
          <w:szCs w:val="24"/>
        </w:rPr>
        <w:t xml:space="preserve"> should</w:t>
      </w:r>
      <w:r w:rsidRPr="009B0040">
        <w:rPr>
          <w:b w:val="0"/>
          <w:bCs/>
          <w:color w:val="auto"/>
          <w:sz w:val="24"/>
          <w:szCs w:val="24"/>
        </w:rPr>
        <w:t xml:space="preserve"> you have any queries about the format of the document. If you have a hearing difficulty you can contact the Department via </w:t>
      </w:r>
      <w:r w:rsidRPr="009B0040">
        <w:rPr>
          <w:color w:val="auto"/>
          <w:sz w:val="24"/>
          <w:szCs w:val="24"/>
        </w:rPr>
        <w:t>Text Relay</w:t>
      </w:r>
      <w:r w:rsidRPr="009B0040">
        <w:rPr>
          <w:b w:val="0"/>
          <w:bCs/>
          <w:color w:val="auto"/>
          <w:sz w:val="24"/>
          <w:szCs w:val="24"/>
        </w:rPr>
        <w:t xml:space="preserve">. Dial </w:t>
      </w:r>
      <w:r w:rsidRPr="004E0A41">
        <w:rPr>
          <w:color w:val="auto"/>
          <w:sz w:val="24"/>
          <w:szCs w:val="24"/>
        </w:rPr>
        <w:t>18001 028 9056 9803</w:t>
      </w:r>
      <w:r w:rsidRPr="009B0040">
        <w:rPr>
          <w:b w:val="0"/>
          <w:bCs/>
          <w:color w:val="auto"/>
          <w:sz w:val="24"/>
          <w:szCs w:val="24"/>
        </w:rPr>
        <w:t xml:space="preserve">  </w:t>
      </w:r>
    </w:p>
    <w:p w14:paraId="5F18351C" w14:textId="77777777" w:rsidR="009B0040" w:rsidRDefault="009B0040" w:rsidP="009B0040">
      <w:pPr>
        <w:pStyle w:val="DAERAHeaderStyle"/>
        <w:ind w:left="360"/>
        <w:rPr>
          <w:b w:val="0"/>
          <w:bCs/>
          <w:color w:val="auto"/>
          <w:sz w:val="24"/>
          <w:szCs w:val="24"/>
        </w:rPr>
      </w:pPr>
    </w:p>
    <w:p w14:paraId="0ED10F24" w14:textId="6B2D5646" w:rsidR="009B0040" w:rsidRDefault="009B0040" w:rsidP="009B0040">
      <w:pPr>
        <w:pStyle w:val="DAERAHeaderStyle"/>
        <w:ind w:left="360"/>
        <w:rPr>
          <w:b w:val="0"/>
          <w:bCs/>
          <w:color w:val="auto"/>
          <w:sz w:val="24"/>
          <w:szCs w:val="24"/>
        </w:rPr>
      </w:pPr>
      <w:r w:rsidRPr="009B0040">
        <w:rPr>
          <w:b w:val="0"/>
          <w:bCs/>
          <w:color w:val="auto"/>
          <w:sz w:val="24"/>
          <w:szCs w:val="24"/>
        </w:rPr>
        <w:t xml:space="preserve">• </w:t>
      </w:r>
      <w:r w:rsidRPr="009B0040">
        <w:rPr>
          <w:color w:val="auto"/>
          <w:sz w:val="24"/>
          <w:szCs w:val="24"/>
        </w:rPr>
        <w:t>Email</w:t>
      </w:r>
      <w:r w:rsidRPr="009B0040">
        <w:rPr>
          <w:b w:val="0"/>
          <w:bCs/>
          <w:color w:val="auto"/>
          <w:sz w:val="24"/>
          <w:szCs w:val="24"/>
        </w:rPr>
        <w:t xml:space="preserve">: </w:t>
      </w:r>
      <w:hyperlink r:id="rId11" w:history="1">
        <w:r w:rsidR="004C4D31" w:rsidRPr="00661F48">
          <w:rPr>
            <w:rStyle w:val="Hyperlink"/>
            <w:b w:val="0"/>
            <w:bCs/>
            <w:sz w:val="24"/>
            <w:szCs w:val="24"/>
          </w:rPr>
          <w:t>NonQuotaShellfishFMP@daera-ni.gov.uk</w:t>
        </w:r>
      </w:hyperlink>
      <w:r w:rsidRPr="009B0040">
        <w:rPr>
          <w:b w:val="0"/>
          <w:bCs/>
          <w:color w:val="auto"/>
          <w:sz w:val="24"/>
          <w:szCs w:val="24"/>
        </w:rPr>
        <w:t xml:space="preserve"> </w:t>
      </w:r>
    </w:p>
    <w:p w14:paraId="668A6D9D" w14:textId="77777777" w:rsidR="009B0040" w:rsidRDefault="009B0040" w:rsidP="009B0040">
      <w:pPr>
        <w:pStyle w:val="DAERAHeaderStyle"/>
        <w:ind w:left="360"/>
        <w:rPr>
          <w:b w:val="0"/>
          <w:bCs/>
          <w:color w:val="auto"/>
          <w:sz w:val="24"/>
          <w:szCs w:val="24"/>
        </w:rPr>
      </w:pPr>
    </w:p>
    <w:p w14:paraId="69B06B4C" w14:textId="6ABB170B" w:rsidR="009B0040" w:rsidRDefault="009B0040" w:rsidP="009B0040">
      <w:pPr>
        <w:pStyle w:val="DAERAHeaderStyle"/>
        <w:ind w:left="360"/>
        <w:rPr>
          <w:b w:val="0"/>
          <w:bCs/>
          <w:color w:val="auto"/>
          <w:sz w:val="24"/>
          <w:szCs w:val="24"/>
        </w:rPr>
      </w:pPr>
      <w:r w:rsidRPr="009B0040">
        <w:rPr>
          <w:b w:val="0"/>
          <w:bCs/>
          <w:color w:val="auto"/>
          <w:sz w:val="24"/>
          <w:szCs w:val="24"/>
        </w:rPr>
        <w:t xml:space="preserve">• </w:t>
      </w:r>
      <w:r w:rsidRPr="009B0040">
        <w:rPr>
          <w:color w:val="auto"/>
          <w:sz w:val="24"/>
          <w:szCs w:val="24"/>
        </w:rPr>
        <w:t>Write to</w:t>
      </w:r>
      <w:r w:rsidRPr="009B0040">
        <w:rPr>
          <w:b w:val="0"/>
          <w:bCs/>
          <w:color w:val="auto"/>
          <w:sz w:val="24"/>
          <w:szCs w:val="24"/>
        </w:rPr>
        <w:t xml:space="preserve">:  </w:t>
      </w:r>
      <w:r w:rsidR="004C4D31">
        <w:rPr>
          <w:b w:val="0"/>
          <w:bCs/>
          <w:color w:val="auto"/>
          <w:sz w:val="24"/>
          <w:szCs w:val="24"/>
        </w:rPr>
        <w:t xml:space="preserve">Sea Fisheries Policy </w:t>
      </w:r>
      <w:r w:rsidR="00EF5B24">
        <w:rPr>
          <w:b w:val="0"/>
          <w:bCs/>
          <w:color w:val="auto"/>
          <w:sz w:val="24"/>
          <w:szCs w:val="24"/>
        </w:rPr>
        <w:t>Branch</w:t>
      </w:r>
      <w:r w:rsidRPr="009B0040">
        <w:rPr>
          <w:b w:val="0"/>
          <w:bCs/>
          <w:color w:val="auto"/>
          <w:sz w:val="24"/>
          <w:szCs w:val="24"/>
        </w:rPr>
        <w:t>,</w:t>
      </w:r>
      <w:r w:rsidRPr="009B0040">
        <w:rPr>
          <w:b w:val="0"/>
          <w:bCs/>
          <w:color w:val="auto"/>
          <w:sz w:val="24"/>
          <w:szCs w:val="24"/>
        </w:rPr>
        <w:br/>
      </w:r>
      <w:r>
        <w:rPr>
          <w:b w:val="0"/>
          <w:bCs/>
          <w:color w:val="auto"/>
          <w:sz w:val="24"/>
          <w:szCs w:val="24"/>
        </w:rPr>
        <w:t xml:space="preserve">                  </w:t>
      </w:r>
      <w:r w:rsidRPr="009B0040">
        <w:rPr>
          <w:b w:val="0"/>
          <w:bCs/>
          <w:color w:val="auto"/>
          <w:sz w:val="24"/>
          <w:szCs w:val="24"/>
        </w:rPr>
        <w:t>DAERA Marine and Fisheries Division,</w:t>
      </w:r>
      <w:r w:rsidRPr="009B0040">
        <w:rPr>
          <w:b w:val="0"/>
          <w:bCs/>
          <w:color w:val="auto"/>
          <w:sz w:val="24"/>
          <w:szCs w:val="24"/>
        </w:rPr>
        <w:br/>
      </w:r>
      <w:r>
        <w:rPr>
          <w:b w:val="0"/>
          <w:bCs/>
          <w:color w:val="auto"/>
          <w:sz w:val="24"/>
          <w:szCs w:val="24"/>
        </w:rPr>
        <w:t xml:space="preserve">                  </w:t>
      </w:r>
      <w:r w:rsidRPr="009B0040">
        <w:rPr>
          <w:b w:val="0"/>
          <w:bCs/>
          <w:color w:val="auto"/>
          <w:sz w:val="24"/>
          <w:szCs w:val="24"/>
        </w:rPr>
        <w:t>Department of Agriculture, Environment and Rural Affairs</w:t>
      </w:r>
      <w:r w:rsidRPr="009B0040">
        <w:rPr>
          <w:b w:val="0"/>
          <w:bCs/>
          <w:color w:val="auto"/>
          <w:sz w:val="24"/>
          <w:szCs w:val="24"/>
        </w:rPr>
        <w:br/>
      </w:r>
      <w:r>
        <w:rPr>
          <w:b w:val="0"/>
          <w:bCs/>
          <w:color w:val="auto"/>
          <w:sz w:val="24"/>
          <w:szCs w:val="24"/>
        </w:rPr>
        <w:t xml:space="preserve">                  </w:t>
      </w:r>
      <w:r w:rsidR="004C4D31">
        <w:rPr>
          <w:b w:val="0"/>
          <w:bCs/>
          <w:color w:val="auto"/>
          <w:sz w:val="24"/>
          <w:szCs w:val="24"/>
        </w:rPr>
        <w:t>Rathkeltair</w:t>
      </w:r>
      <w:r w:rsidRPr="009B0040">
        <w:rPr>
          <w:b w:val="0"/>
          <w:bCs/>
          <w:color w:val="auto"/>
          <w:sz w:val="24"/>
          <w:szCs w:val="24"/>
        </w:rPr>
        <w:t xml:space="preserve"> House</w:t>
      </w:r>
      <w:r w:rsidRPr="009B0040">
        <w:rPr>
          <w:b w:val="0"/>
          <w:bCs/>
          <w:color w:val="auto"/>
          <w:sz w:val="24"/>
          <w:szCs w:val="24"/>
        </w:rPr>
        <w:br/>
      </w:r>
      <w:r>
        <w:rPr>
          <w:b w:val="0"/>
          <w:bCs/>
          <w:color w:val="auto"/>
          <w:sz w:val="24"/>
          <w:szCs w:val="24"/>
        </w:rPr>
        <w:t xml:space="preserve">                  </w:t>
      </w:r>
      <w:r w:rsidR="004C4D31">
        <w:rPr>
          <w:b w:val="0"/>
          <w:bCs/>
          <w:color w:val="auto"/>
          <w:sz w:val="24"/>
          <w:szCs w:val="24"/>
        </w:rPr>
        <w:t>Market Street</w:t>
      </w:r>
      <w:r w:rsidRPr="009B0040">
        <w:rPr>
          <w:b w:val="0"/>
          <w:bCs/>
          <w:color w:val="auto"/>
          <w:sz w:val="24"/>
          <w:szCs w:val="24"/>
        </w:rPr>
        <w:br/>
      </w:r>
      <w:r>
        <w:rPr>
          <w:b w:val="0"/>
          <w:bCs/>
          <w:color w:val="auto"/>
          <w:sz w:val="24"/>
          <w:szCs w:val="24"/>
        </w:rPr>
        <w:t xml:space="preserve">                  </w:t>
      </w:r>
      <w:r w:rsidR="004C4D31">
        <w:rPr>
          <w:b w:val="0"/>
          <w:bCs/>
          <w:color w:val="auto"/>
          <w:sz w:val="24"/>
          <w:szCs w:val="24"/>
        </w:rPr>
        <w:t>Downpatrick</w:t>
      </w:r>
      <w:r w:rsidRPr="009B0040">
        <w:rPr>
          <w:b w:val="0"/>
          <w:bCs/>
          <w:color w:val="auto"/>
          <w:sz w:val="24"/>
          <w:szCs w:val="24"/>
        </w:rPr>
        <w:t xml:space="preserve"> </w:t>
      </w:r>
    </w:p>
    <w:p w14:paraId="5546815E" w14:textId="2C03E9D4" w:rsidR="009B0040" w:rsidRDefault="009B0040" w:rsidP="009B0040">
      <w:pPr>
        <w:pStyle w:val="DAERAHeaderStyle"/>
        <w:ind w:left="360"/>
        <w:rPr>
          <w:color w:val="203864"/>
        </w:rPr>
      </w:pPr>
      <w:r>
        <w:rPr>
          <w:b w:val="0"/>
          <w:bCs/>
          <w:color w:val="auto"/>
          <w:sz w:val="24"/>
          <w:szCs w:val="24"/>
        </w:rPr>
        <w:t xml:space="preserve">                  </w:t>
      </w:r>
      <w:r w:rsidRPr="009B0040">
        <w:rPr>
          <w:b w:val="0"/>
          <w:bCs/>
          <w:color w:val="auto"/>
          <w:sz w:val="24"/>
          <w:szCs w:val="24"/>
        </w:rPr>
        <w:t>BT3</w:t>
      </w:r>
      <w:r w:rsidR="004C4D31">
        <w:rPr>
          <w:b w:val="0"/>
          <w:bCs/>
          <w:color w:val="auto"/>
          <w:sz w:val="24"/>
          <w:szCs w:val="24"/>
        </w:rPr>
        <w:t>0 6AJ</w:t>
      </w:r>
      <w:r w:rsidRPr="009B0040">
        <w:rPr>
          <w:b w:val="0"/>
          <w:bCs/>
          <w:color w:val="auto"/>
          <w:sz w:val="24"/>
          <w:szCs w:val="24"/>
        </w:rPr>
        <w:t xml:space="preserve"> </w:t>
      </w:r>
    </w:p>
    <w:p w14:paraId="337E1E0D" w14:textId="77777777" w:rsidR="009B0040" w:rsidRDefault="009B0040" w:rsidP="009B0040">
      <w:pPr>
        <w:pStyle w:val="DAERAHeaderStyle"/>
        <w:ind w:left="360"/>
        <w:rPr>
          <w:color w:val="203864"/>
        </w:rPr>
      </w:pPr>
    </w:p>
    <w:p w14:paraId="0A473A68" w14:textId="77777777" w:rsidR="009B0040" w:rsidRDefault="009B0040" w:rsidP="009B0040">
      <w:pPr>
        <w:pStyle w:val="DAERAHeaderStyle"/>
        <w:ind w:left="360"/>
        <w:rPr>
          <w:color w:val="203864"/>
        </w:rPr>
      </w:pPr>
    </w:p>
    <w:p w14:paraId="163975E8" w14:textId="77777777" w:rsidR="009B0040" w:rsidRDefault="009B0040" w:rsidP="009B0040">
      <w:pPr>
        <w:pStyle w:val="DAERAHeaderStyle"/>
        <w:ind w:left="360"/>
        <w:rPr>
          <w:color w:val="203864"/>
        </w:rPr>
      </w:pPr>
    </w:p>
    <w:p w14:paraId="34D44B01" w14:textId="77777777" w:rsidR="009B0040" w:rsidRDefault="009B0040" w:rsidP="009B0040">
      <w:pPr>
        <w:pStyle w:val="DAERAHeaderStyle"/>
        <w:ind w:left="360"/>
        <w:rPr>
          <w:color w:val="203864"/>
        </w:rPr>
      </w:pPr>
    </w:p>
    <w:p w14:paraId="08D2B472" w14:textId="77777777" w:rsidR="009B0040" w:rsidRDefault="009B0040" w:rsidP="009B0040">
      <w:pPr>
        <w:pStyle w:val="DAERAHeaderStyle"/>
        <w:ind w:left="360"/>
        <w:rPr>
          <w:color w:val="203864"/>
        </w:rPr>
      </w:pPr>
    </w:p>
    <w:p w14:paraId="2794090E" w14:textId="77777777" w:rsidR="009B0040" w:rsidRDefault="009B0040" w:rsidP="009B0040">
      <w:pPr>
        <w:pStyle w:val="DAERAHeaderStyle"/>
        <w:ind w:left="360"/>
        <w:rPr>
          <w:color w:val="203864"/>
        </w:rPr>
      </w:pPr>
    </w:p>
    <w:p w14:paraId="3AE9221A" w14:textId="77777777" w:rsidR="009B0040" w:rsidRDefault="009B0040" w:rsidP="009B0040">
      <w:pPr>
        <w:pStyle w:val="DAERAHeaderStyle"/>
        <w:ind w:left="360"/>
        <w:rPr>
          <w:color w:val="203864"/>
        </w:rPr>
      </w:pPr>
    </w:p>
    <w:p w14:paraId="2620800F" w14:textId="77777777" w:rsidR="009B0040" w:rsidRDefault="009B0040" w:rsidP="009B0040">
      <w:pPr>
        <w:pStyle w:val="DAERAHeaderStyle"/>
        <w:ind w:left="360"/>
        <w:rPr>
          <w:color w:val="203864"/>
        </w:rPr>
      </w:pPr>
    </w:p>
    <w:p w14:paraId="1AECC1F4" w14:textId="77777777" w:rsidR="009B0040" w:rsidRDefault="009B0040" w:rsidP="009B0040">
      <w:pPr>
        <w:pStyle w:val="DAERAHeaderStyle"/>
        <w:ind w:left="360"/>
        <w:rPr>
          <w:color w:val="203864"/>
        </w:rPr>
      </w:pPr>
    </w:p>
    <w:p w14:paraId="3D1E6327" w14:textId="77777777" w:rsidR="009B0040" w:rsidRDefault="009B0040" w:rsidP="009B0040">
      <w:pPr>
        <w:pStyle w:val="DAERAHeaderStyle"/>
        <w:ind w:left="360"/>
        <w:rPr>
          <w:color w:val="203864"/>
        </w:rPr>
      </w:pPr>
    </w:p>
    <w:sdt>
      <w:sdtPr>
        <w:rPr>
          <w:rFonts w:asciiTheme="minorHAnsi" w:eastAsiaTheme="minorHAnsi" w:hAnsiTheme="minorHAnsi" w:cstheme="minorBidi"/>
          <w:color w:val="auto"/>
          <w:sz w:val="24"/>
          <w:szCs w:val="24"/>
          <w:lang w:val="en-GB"/>
        </w:rPr>
        <w:id w:val="-458113477"/>
        <w:docPartObj>
          <w:docPartGallery w:val="Table of Contents"/>
          <w:docPartUnique/>
        </w:docPartObj>
      </w:sdtPr>
      <w:sdtEndPr>
        <w:rPr>
          <w:rFonts w:ascii="Arial" w:hAnsi="Arial" w:cs="Arial"/>
          <w:b/>
          <w:bCs/>
          <w:noProof/>
        </w:rPr>
      </w:sdtEndPr>
      <w:sdtContent>
        <w:p w14:paraId="0039AE4D" w14:textId="77777777" w:rsidR="001D55E4" w:rsidRDefault="001D55E4">
          <w:pPr>
            <w:pStyle w:val="TOCHeading"/>
            <w:rPr>
              <w:rFonts w:asciiTheme="minorHAnsi" w:eastAsiaTheme="minorHAnsi" w:hAnsiTheme="minorHAnsi" w:cstheme="minorBidi"/>
              <w:color w:val="auto"/>
              <w:sz w:val="24"/>
              <w:szCs w:val="24"/>
              <w:lang w:val="en-GB"/>
            </w:rPr>
          </w:pPr>
        </w:p>
        <w:p w14:paraId="4EA27274" w14:textId="216A25D2" w:rsidR="00577988" w:rsidRPr="00693618" w:rsidRDefault="00577988">
          <w:pPr>
            <w:pStyle w:val="TOCHeading"/>
            <w:rPr>
              <w:rFonts w:ascii="Arial" w:hAnsi="Arial" w:cs="Arial"/>
              <w:b/>
              <w:bCs/>
              <w:color w:val="60A500"/>
            </w:rPr>
          </w:pPr>
          <w:r w:rsidRPr="00693618">
            <w:rPr>
              <w:rFonts w:ascii="Arial" w:hAnsi="Arial" w:cs="Arial"/>
              <w:b/>
              <w:bCs/>
              <w:color w:val="60A500"/>
            </w:rPr>
            <w:t>Contents</w:t>
          </w:r>
        </w:p>
        <w:p w14:paraId="26FECA9D" w14:textId="77777777" w:rsidR="005E0101" w:rsidRPr="002D2237" w:rsidRDefault="005E0101" w:rsidP="005E0101">
          <w:pPr>
            <w:rPr>
              <w:rFonts w:ascii="Arial" w:hAnsi="Arial" w:cs="Arial"/>
              <w:lang w:val="en-US"/>
            </w:rPr>
          </w:pPr>
        </w:p>
        <w:p w14:paraId="7DD6EC5F" w14:textId="1EEDB549" w:rsidR="007A07E8" w:rsidRPr="00693618" w:rsidRDefault="00577988" w:rsidP="00693618">
          <w:pPr>
            <w:pStyle w:val="TOC1"/>
            <w:tabs>
              <w:tab w:val="right" w:leader="dot" w:pos="9913"/>
            </w:tabs>
            <w:rPr>
              <w:rFonts w:ascii="Arial" w:eastAsiaTheme="minorEastAsia" w:hAnsi="Arial" w:cs="Arial"/>
              <w:noProof/>
              <w:kern w:val="2"/>
              <w:lang w:eastAsia="en-GB"/>
              <w14:ligatures w14:val="standardContextual"/>
            </w:rPr>
          </w:pPr>
          <w:r w:rsidRPr="007A07E8">
            <w:rPr>
              <w:rFonts w:ascii="Arial" w:hAnsi="Arial" w:cs="Arial"/>
            </w:rPr>
            <w:fldChar w:fldCharType="begin"/>
          </w:r>
          <w:r w:rsidRPr="007A07E8">
            <w:rPr>
              <w:rFonts w:ascii="Arial" w:hAnsi="Arial" w:cs="Arial"/>
            </w:rPr>
            <w:instrText xml:space="preserve"> TOC \o "1-3" \h \z \u </w:instrText>
          </w:r>
          <w:r w:rsidRPr="007A07E8">
            <w:rPr>
              <w:rFonts w:ascii="Arial" w:hAnsi="Arial" w:cs="Arial"/>
            </w:rPr>
            <w:fldChar w:fldCharType="separate"/>
          </w:r>
          <w:hyperlink w:anchor="_Toc222838079" w:history="1">
            <w:r w:rsidR="007A07E8" w:rsidRPr="00693618">
              <w:rPr>
                <w:rStyle w:val="Hyperlink"/>
                <w:rFonts w:ascii="Arial" w:hAnsi="Arial" w:cs="Arial"/>
                <w:noProof/>
              </w:rPr>
              <w:t>Overview of Consultation</w:t>
            </w:r>
            <w:r w:rsidR="007A07E8" w:rsidRPr="00693618">
              <w:rPr>
                <w:rFonts w:ascii="Arial" w:hAnsi="Arial" w:cs="Arial"/>
                <w:noProof/>
                <w:webHidden/>
              </w:rPr>
              <w:tab/>
            </w:r>
            <w:r w:rsidR="007A07E8" w:rsidRPr="00693618">
              <w:rPr>
                <w:rFonts w:ascii="Arial" w:hAnsi="Arial" w:cs="Arial"/>
                <w:noProof/>
                <w:webHidden/>
              </w:rPr>
              <w:fldChar w:fldCharType="begin"/>
            </w:r>
            <w:r w:rsidR="007A07E8" w:rsidRPr="00693618">
              <w:rPr>
                <w:rFonts w:ascii="Arial" w:hAnsi="Arial" w:cs="Arial"/>
                <w:noProof/>
                <w:webHidden/>
              </w:rPr>
              <w:instrText xml:space="preserve"> PAGEREF _Toc222838079 \h </w:instrText>
            </w:r>
            <w:r w:rsidR="007A07E8" w:rsidRPr="00693618">
              <w:rPr>
                <w:rFonts w:ascii="Arial" w:hAnsi="Arial" w:cs="Arial"/>
                <w:noProof/>
                <w:webHidden/>
              </w:rPr>
            </w:r>
            <w:r w:rsidR="007A07E8" w:rsidRPr="00693618">
              <w:rPr>
                <w:rFonts w:ascii="Arial" w:hAnsi="Arial" w:cs="Arial"/>
                <w:noProof/>
                <w:webHidden/>
              </w:rPr>
              <w:fldChar w:fldCharType="separate"/>
            </w:r>
            <w:r w:rsidR="004F04F0" w:rsidRPr="00693618">
              <w:rPr>
                <w:rFonts w:ascii="Arial" w:hAnsi="Arial" w:cs="Arial"/>
                <w:noProof/>
                <w:webHidden/>
              </w:rPr>
              <w:t>3</w:t>
            </w:r>
            <w:r w:rsidR="007A07E8" w:rsidRPr="00693618">
              <w:rPr>
                <w:rFonts w:ascii="Arial" w:hAnsi="Arial" w:cs="Arial"/>
                <w:noProof/>
                <w:webHidden/>
              </w:rPr>
              <w:fldChar w:fldCharType="end"/>
            </w:r>
          </w:hyperlink>
        </w:p>
        <w:p w14:paraId="3936E981" w14:textId="027B86E4" w:rsidR="007A07E8" w:rsidRPr="00693618" w:rsidRDefault="007A07E8" w:rsidP="00693618">
          <w:pPr>
            <w:pStyle w:val="TOC2"/>
            <w:rPr>
              <w:noProof/>
            </w:rPr>
          </w:pPr>
          <w:hyperlink w:anchor="_Toc222838080" w:history="1">
            <w:r w:rsidRPr="00693618">
              <w:rPr>
                <w:rStyle w:val="Hyperlink"/>
                <w:noProof/>
              </w:rPr>
              <w:t>What documents should I read to answer the questions?</w:t>
            </w:r>
            <w:r w:rsidRPr="00693618">
              <w:rPr>
                <w:noProof/>
                <w:webHidden/>
              </w:rPr>
              <w:tab/>
            </w:r>
            <w:r w:rsidRPr="00693618">
              <w:rPr>
                <w:noProof/>
                <w:webHidden/>
              </w:rPr>
              <w:fldChar w:fldCharType="begin"/>
            </w:r>
            <w:r w:rsidRPr="00693618">
              <w:rPr>
                <w:noProof/>
                <w:webHidden/>
              </w:rPr>
              <w:instrText xml:space="preserve"> PAGEREF _Toc222838080 \h </w:instrText>
            </w:r>
            <w:r w:rsidRPr="00693618">
              <w:rPr>
                <w:noProof/>
                <w:webHidden/>
              </w:rPr>
            </w:r>
            <w:r w:rsidRPr="00693618">
              <w:rPr>
                <w:noProof/>
                <w:webHidden/>
              </w:rPr>
              <w:fldChar w:fldCharType="separate"/>
            </w:r>
            <w:r w:rsidR="004F04F0" w:rsidRPr="00693618">
              <w:rPr>
                <w:noProof/>
                <w:webHidden/>
              </w:rPr>
              <w:t>3</w:t>
            </w:r>
            <w:r w:rsidRPr="00693618">
              <w:rPr>
                <w:noProof/>
                <w:webHidden/>
              </w:rPr>
              <w:fldChar w:fldCharType="end"/>
            </w:r>
          </w:hyperlink>
        </w:p>
        <w:p w14:paraId="0AA8D069" w14:textId="3CC88981" w:rsidR="007A07E8" w:rsidRPr="00693618" w:rsidRDefault="00693618" w:rsidP="00693618">
          <w:pPr>
            <w:pStyle w:val="TOC2"/>
            <w:rPr>
              <w:noProof/>
            </w:rPr>
          </w:pPr>
          <w:hyperlink w:anchor="_Policy_assessments" w:history="1">
            <w:r w:rsidRPr="00693618">
              <w:rPr>
                <w:rStyle w:val="Hyperlink"/>
                <w:color w:val="auto"/>
              </w:rPr>
              <w:t>Policy assessments</w:t>
            </w:r>
          </w:hyperlink>
          <w:r w:rsidRPr="00693618">
            <w:t>…………………………………………………………</w:t>
          </w:r>
          <w:r>
            <w:t>…</w:t>
          </w:r>
          <w:r w:rsidRPr="00693618">
            <w:t>………………………4</w:t>
          </w:r>
        </w:p>
        <w:p w14:paraId="094FF7C2" w14:textId="688F86F6" w:rsidR="007A07E8" w:rsidRPr="00693618" w:rsidRDefault="00693618" w:rsidP="00693618">
          <w:pPr>
            <w:pStyle w:val="TOC2"/>
            <w:rPr>
              <w:noProof/>
              <w:sz w:val="22"/>
              <w:szCs w:val="22"/>
            </w:rPr>
          </w:pPr>
          <w:hyperlink w:anchor="_How_to_respond" w:history="1">
            <w:r w:rsidRPr="00693618">
              <w:rPr>
                <w:rStyle w:val="Hyperlink"/>
              </w:rPr>
              <w:t>How to respond</w:t>
            </w:r>
          </w:hyperlink>
          <w:r>
            <w:t>………………………………………………………………………..………………5</w:t>
          </w:r>
        </w:p>
        <w:p w14:paraId="5BE07603" w14:textId="6804A490" w:rsidR="007A07E8" w:rsidRPr="00693618" w:rsidRDefault="007A07E8" w:rsidP="00693618">
          <w:pPr>
            <w:pStyle w:val="TOC2"/>
            <w:rPr>
              <w:noProof/>
            </w:rPr>
          </w:pPr>
          <w:hyperlink w:anchor="_Toc222838083" w:history="1">
            <w:r w:rsidRPr="00693618">
              <w:rPr>
                <w:rStyle w:val="Hyperlink"/>
                <w:noProof/>
              </w:rPr>
              <w:t>Accessibility</w:t>
            </w:r>
            <w:r w:rsidR="00693618">
              <w:rPr>
                <w:rStyle w:val="Hyperlink"/>
                <w:noProof/>
              </w:rPr>
              <w:t>…………………………………………………………………………………………….</w:t>
            </w:r>
            <w:r w:rsidRPr="00693618">
              <w:rPr>
                <w:noProof/>
                <w:webHidden/>
              </w:rPr>
              <w:fldChar w:fldCharType="begin"/>
            </w:r>
            <w:r w:rsidRPr="00693618">
              <w:rPr>
                <w:noProof/>
                <w:webHidden/>
              </w:rPr>
              <w:instrText xml:space="preserve"> PAGEREF _Toc222838083 \h </w:instrText>
            </w:r>
            <w:r w:rsidRPr="00693618">
              <w:rPr>
                <w:noProof/>
                <w:webHidden/>
              </w:rPr>
            </w:r>
            <w:r w:rsidRPr="00693618">
              <w:rPr>
                <w:noProof/>
                <w:webHidden/>
              </w:rPr>
              <w:fldChar w:fldCharType="separate"/>
            </w:r>
            <w:r w:rsidR="004F04F0" w:rsidRPr="00693618">
              <w:rPr>
                <w:noProof/>
                <w:webHidden/>
              </w:rPr>
              <w:t>5</w:t>
            </w:r>
            <w:r w:rsidRPr="00693618">
              <w:rPr>
                <w:noProof/>
                <w:webHidden/>
              </w:rPr>
              <w:fldChar w:fldCharType="end"/>
            </w:r>
          </w:hyperlink>
        </w:p>
        <w:p w14:paraId="4D1C3532" w14:textId="0AE85F55" w:rsidR="007A07E8" w:rsidRPr="00693618" w:rsidRDefault="007A07E8" w:rsidP="00693618">
          <w:pPr>
            <w:pStyle w:val="TOC2"/>
            <w:rPr>
              <w:noProof/>
            </w:rPr>
          </w:pPr>
          <w:hyperlink w:anchor="_Toc222838084" w:history="1">
            <w:r w:rsidRPr="00693618">
              <w:rPr>
                <w:rStyle w:val="Hyperlink"/>
                <w:noProof/>
              </w:rPr>
              <w:t>Freedom of Information (FoI), Confidentiality of Responses and Sharing of Information</w:t>
            </w:r>
            <w:r w:rsidRPr="00693618">
              <w:rPr>
                <w:noProof/>
                <w:webHidden/>
              </w:rPr>
              <w:tab/>
            </w:r>
            <w:r w:rsidRPr="00693618">
              <w:rPr>
                <w:noProof/>
                <w:webHidden/>
              </w:rPr>
              <w:fldChar w:fldCharType="begin"/>
            </w:r>
            <w:r w:rsidRPr="00693618">
              <w:rPr>
                <w:noProof/>
                <w:webHidden/>
              </w:rPr>
              <w:instrText xml:space="preserve"> PAGEREF _Toc222838084 \h </w:instrText>
            </w:r>
            <w:r w:rsidRPr="00693618">
              <w:rPr>
                <w:noProof/>
                <w:webHidden/>
              </w:rPr>
            </w:r>
            <w:r w:rsidRPr="00693618">
              <w:rPr>
                <w:noProof/>
                <w:webHidden/>
              </w:rPr>
              <w:fldChar w:fldCharType="separate"/>
            </w:r>
            <w:r w:rsidR="004F04F0" w:rsidRPr="00693618">
              <w:rPr>
                <w:noProof/>
                <w:webHidden/>
              </w:rPr>
              <w:t>5</w:t>
            </w:r>
            <w:r w:rsidRPr="00693618">
              <w:rPr>
                <w:noProof/>
                <w:webHidden/>
              </w:rPr>
              <w:fldChar w:fldCharType="end"/>
            </w:r>
          </w:hyperlink>
        </w:p>
        <w:p w14:paraId="47B70805" w14:textId="3C791A1B" w:rsidR="007A07E8" w:rsidRPr="00693618" w:rsidRDefault="007A07E8" w:rsidP="00693618">
          <w:pPr>
            <w:pStyle w:val="TOC2"/>
            <w:rPr>
              <w:noProof/>
            </w:rPr>
          </w:pPr>
          <w:hyperlink w:anchor="_Toc222838085" w:history="1">
            <w:r w:rsidRPr="00693618">
              <w:rPr>
                <w:rStyle w:val="Hyperlink"/>
                <w:noProof/>
              </w:rPr>
              <w:t>Rationale</w:t>
            </w:r>
            <w:r w:rsidRPr="00693618">
              <w:rPr>
                <w:noProof/>
                <w:webHidden/>
              </w:rPr>
              <w:tab/>
            </w:r>
            <w:r w:rsidRPr="00693618">
              <w:rPr>
                <w:noProof/>
                <w:webHidden/>
              </w:rPr>
              <w:fldChar w:fldCharType="begin"/>
            </w:r>
            <w:r w:rsidRPr="00693618">
              <w:rPr>
                <w:noProof/>
                <w:webHidden/>
              </w:rPr>
              <w:instrText xml:space="preserve"> PAGEREF _Toc222838085 \h </w:instrText>
            </w:r>
            <w:r w:rsidRPr="00693618">
              <w:rPr>
                <w:noProof/>
                <w:webHidden/>
              </w:rPr>
            </w:r>
            <w:r w:rsidRPr="00693618">
              <w:rPr>
                <w:noProof/>
                <w:webHidden/>
              </w:rPr>
              <w:fldChar w:fldCharType="separate"/>
            </w:r>
            <w:r w:rsidR="004F04F0" w:rsidRPr="00693618">
              <w:rPr>
                <w:noProof/>
                <w:webHidden/>
              </w:rPr>
              <w:t>7</w:t>
            </w:r>
            <w:r w:rsidRPr="00693618">
              <w:rPr>
                <w:noProof/>
                <w:webHidden/>
              </w:rPr>
              <w:fldChar w:fldCharType="end"/>
            </w:r>
          </w:hyperlink>
        </w:p>
        <w:p w14:paraId="6E682194" w14:textId="56F904E4" w:rsidR="007A07E8" w:rsidRPr="00693618" w:rsidRDefault="00693618" w:rsidP="00693618">
          <w:pPr>
            <w:pStyle w:val="Heading2"/>
            <w:rPr>
              <w:b w:val="0"/>
              <w:bCs/>
              <w:noProof/>
              <w:color w:val="auto"/>
              <w:sz w:val="24"/>
              <w:szCs w:val="24"/>
            </w:rPr>
          </w:pPr>
          <w:hyperlink w:anchor="_Consultation_Questions" w:history="1">
            <w:r w:rsidRPr="00693618">
              <w:rPr>
                <w:rStyle w:val="Hyperlink"/>
                <w:b w:val="0"/>
                <w:bCs/>
                <w:color w:val="auto"/>
                <w:sz w:val="24"/>
                <w:szCs w:val="24"/>
              </w:rPr>
              <w:t>Consultation Questions</w:t>
            </w:r>
          </w:hyperlink>
          <w:r>
            <w:rPr>
              <w:b w:val="0"/>
              <w:bCs/>
              <w:color w:val="auto"/>
              <w:sz w:val="24"/>
              <w:szCs w:val="24"/>
            </w:rPr>
            <w:t>………………………</w:t>
          </w:r>
          <w:r w:rsidR="001D55E4">
            <w:rPr>
              <w:b w:val="0"/>
              <w:bCs/>
              <w:color w:val="auto"/>
              <w:sz w:val="24"/>
              <w:szCs w:val="24"/>
            </w:rPr>
            <w:t>..</w:t>
          </w:r>
          <w:r>
            <w:rPr>
              <w:b w:val="0"/>
              <w:bCs/>
              <w:color w:val="auto"/>
              <w:sz w:val="24"/>
              <w:szCs w:val="24"/>
            </w:rPr>
            <w:t>……………………………………………………...8</w:t>
          </w:r>
        </w:p>
        <w:p w14:paraId="490DBC75" w14:textId="3CECA86B" w:rsidR="00577988" w:rsidRPr="007A07E8" w:rsidRDefault="00577988">
          <w:pPr>
            <w:rPr>
              <w:rFonts w:ascii="Arial" w:hAnsi="Arial" w:cs="Arial"/>
            </w:rPr>
          </w:pPr>
          <w:r w:rsidRPr="007A07E8">
            <w:rPr>
              <w:rFonts w:ascii="Arial" w:hAnsi="Arial" w:cs="Arial"/>
              <w:b/>
              <w:bCs/>
              <w:noProof/>
            </w:rPr>
            <w:fldChar w:fldCharType="end"/>
          </w:r>
        </w:p>
      </w:sdtContent>
    </w:sdt>
    <w:p w14:paraId="333D5FF0" w14:textId="77777777" w:rsidR="002D2237" w:rsidRDefault="002D2237" w:rsidP="002D2237">
      <w:pPr>
        <w:pStyle w:val="DAERABodyText"/>
        <w:sectPr w:rsidR="002D2237" w:rsidSect="007A07E8">
          <w:headerReference w:type="even" r:id="rId12"/>
          <w:headerReference w:type="default" r:id="rId13"/>
          <w:footerReference w:type="even" r:id="rId14"/>
          <w:footerReference w:type="default" r:id="rId15"/>
          <w:headerReference w:type="first" r:id="rId16"/>
          <w:footerReference w:type="first" r:id="rId17"/>
          <w:pgSz w:w="11900" w:h="16840"/>
          <w:pgMar w:top="1440" w:right="963" w:bottom="1440" w:left="1014" w:header="720" w:footer="720" w:gutter="0"/>
          <w:pgNumType w:start="0"/>
          <w:cols w:space="720"/>
          <w:titlePg/>
          <w:docGrid w:linePitch="360"/>
        </w:sectPr>
      </w:pPr>
    </w:p>
    <w:p w14:paraId="684269CF" w14:textId="2AA9EC6C" w:rsidR="009B0040" w:rsidRPr="001D55E4" w:rsidRDefault="00F231F2" w:rsidP="0049233C">
      <w:pPr>
        <w:pStyle w:val="Heading1"/>
        <w:rPr>
          <w:b/>
          <w:bCs/>
          <w:color w:val="60A500"/>
          <w:sz w:val="28"/>
          <w:szCs w:val="28"/>
        </w:rPr>
      </w:pPr>
      <w:bookmarkStart w:id="0" w:name="_Toc222838079"/>
      <w:r w:rsidRPr="001D55E4">
        <w:rPr>
          <w:b/>
          <w:bCs/>
          <w:color w:val="60A500"/>
          <w:sz w:val="28"/>
          <w:szCs w:val="28"/>
        </w:rPr>
        <w:t>Overview of Consultation</w:t>
      </w:r>
      <w:bookmarkEnd w:id="0"/>
    </w:p>
    <w:p w14:paraId="13D698A0" w14:textId="77777777" w:rsidR="00087A42" w:rsidRPr="00087A42" w:rsidRDefault="00087A42" w:rsidP="00087A42">
      <w:pPr>
        <w:rPr>
          <w:lang w:eastAsia="en-GB"/>
        </w:rPr>
      </w:pPr>
    </w:p>
    <w:p w14:paraId="5EE24210" w14:textId="6F90BD7D" w:rsidR="00F231F2" w:rsidRDefault="00F231F2" w:rsidP="00577988">
      <w:pPr>
        <w:pStyle w:val="DAERABodyText"/>
      </w:pPr>
      <w:r w:rsidRPr="00F231F2">
        <w:t xml:space="preserve">Thank you for taking the time to consider this consultation paper. The Department welcomes your views on </w:t>
      </w:r>
      <w:r w:rsidR="004C4D31">
        <w:t xml:space="preserve">DRAFT Fisheries Management Plan (FMP) for Non-Quota Shellfish in Northern Ireland. </w:t>
      </w:r>
    </w:p>
    <w:p w14:paraId="7D0D3A74" w14:textId="77777777" w:rsidR="00F231F2" w:rsidRDefault="00F231F2" w:rsidP="00577988">
      <w:pPr>
        <w:pStyle w:val="DAERABodyText"/>
      </w:pPr>
    </w:p>
    <w:p w14:paraId="32A4918B" w14:textId="1065EF6F" w:rsidR="00F231F2" w:rsidRDefault="00F231F2" w:rsidP="00577988">
      <w:pPr>
        <w:pStyle w:val="DAERABodyText"/>
      </w:pPr>
      <w:r w:rsidRPr="00B52DDB">
        <w:t>The consultation will last for</w:t>
      </w:r>
      <w:r w:rsidR="00D960BF">
        <w:t xml:space="preserve"> 12</w:t>
      </w:r>
      <w:r w:rsidRPr="00B52DDB">
        <w:t xml:space="preserve"> weeks, comm</w:t>
      </w:r>
      <w:r w:rsidRPr="007D7013">
        <w:t xml:space="preserve">encing on </w:t>
      </w:r>
      <w:r w:rsidR="00DE1A2F">
        <w:t>27</w:t>
      </w:r>
      <w:r w:rsidR="004C4D31">
        <w:t xml:space="preserve"> April</w:t>
      </w:r>
      <w:r w:rsidR="004E0A41" w:rsidRPr="007D7013">
        <w:t xml:space="preserve"> 2026</w:t>
      </w:r>
      <w:r w:rsidRPr="00B52DDB">
        <w:t>.</w:t>
      </w:r>
      <w:r w:rsidRPr="00F231F2">
        <w:t xml:space="preserve"> </w:t>
      </w:r>
    </w:p>
    <w:p w14:paraId="640E6AB6" w14:textId="77777777" w:rsidR="00F231F2" w:rsidRDefault="00F231F2" w:rsidP="00577988">
      <w:pPr>
        <w:pStyle w:val="DAERABodyText"/>
      </w:pPr>
    </w:p>
    <w:p w14:paraId="3C175363" w14:textId="205E7AFB" w:rsidR="009B0040" w:rsidRDefault="00F231F2" w:rsidP="00577988">
      <w:pPr>
        <w:pStyle w:val="DAERABodyText"/>
      </w:pPr>
      <w:r w:rsidRPr="00F231F2">
        <w:t xml:space="preserve">Please ensure that your response reaches us before the </w:t>
      </w:r>
      <w:r w:rsidRPr="007D7013">
        <w:t xml:space="preserve">closing date </w:t>
      </w:r>
      <w:r w:rsidR="00DE1A2F">
        <w:t>17</w:t>
      </w:r>
      <w:r w:rsidR="00D960BF" w:rsidRPr="007D7013">
        <w:t xml:space="preserve"> </w:t>
      </w:r>
      <w:r w:rsidR="00B475CA">
        <w:t>July</w:t>
      </w:r>
      <w:r w:rsidRPr="007D7013">
        <w:t xml:space="preserve"> 202</w:t>
      </w:r>
      <w:r w:rsidR="00B52DDB" w:rsidRPr="007D7013">
        <w:t>6</w:t>
      </w:r>
      <w:r w:rsidRPr="007D7013">
        <w:t>.</w:t>
      </w:r>
    </w:p>
    <w:p w14:paraId="191E36C6" w14:textId="77777777" w:rsidR="00D76A40" w:rsidRDefault="00D76A40" w:rsidP="00577988">
      <w:pPr>
        <w:pStyle w:val="DAERABodyText"/>
      </w:pPr>
    </w:p>
    <w:p w14:paraId="3A8DEC26" w14:textId="4DE4A9A2" w:rsidR="009B0040" w:rsidRPr="006C4973" w:rsidRDefault="00D76A40" w:rsidP="00D76A40">
      <w:pPr>
        <w:pStyle w:val="Heading2"/>
        <w:rPr>
          <w:color w:val="60A500"/>
          <w:sz w:val="28"/>
          <w:szCs w:val="28"/>
        </w:rPr>
      </w:pPr>
      <w:bookmarkStart w:id="1" w:name="_Toc222838080"/>
      <w:r w:rsidRPr="006C4973">
        <w:rPr>
          <w:color w:val="60A500"/>
          <w:sz w:val="28"/>
          <w:szCs w:val="28"/>
        </w:rPr>
        <w:t>What documents should I read to answer the questions?</w:t>
      </w:r>
      <w:bookmarkEnd w:id="1"/>
    </w:p>
    <w:p w14:paraId="1DA28444" w14:textId="77777777" w:rsidR="00D76A40" w:rsidRDefault="00D76A40" w:rsidP="00D76A40">
      <w:pPr>
        <w:pStyle w:val="DAERABodyText"/>
      </w:pPr>
    </w:p>
    <w:p w14:paraId="7CB195B4" w14:textId="77777777" w:rsidR="00B475CA" w:rsidRDefault="00B475CA" w:rsidP="00D76A40">
      <w:pPr>
        <w:pStyle w:val="DAERABodyText"/>
      </w:pPr>
      <w:r>
        <w:t>T</w:t>
      </w:r>
      <w:r w:rsidR="00F231F2" w:rsidRPr="00577988">
        <w:t xml:space="preserve">he consultation questions </w:t>
      </w:r>
      <w:r>
        <w:t>are</w:t>
      </w:r>
      <w:r w:rsidR="00F231F2" w:rsidRPr="00577988">
        <w:t xml:space="preserve"> contained within this paper. </w:t>
      </w:r>
    </w:p>
    <w:p w14:paraId="16D9F647" w14:textId="77777777" w:rsidR="00B475CA" w:rsidRDefault="00B475CA" w:rsidP="00D76A40">
      <w:pPr>
        <w:pStyle w:val="DAERABodyText"/>
      </w:pPr>
    </w:p>
    <w:p w14:paraId="19E4B86B" w14:textId="77777777" w:rsidR="00B475CA" w:rsidRDefault="00B475CA" w:rsidP="00B475CA">
      <w:pPr>
        <w:pStyle w:val="DAERABodyText"/>
      </w:pPr>
      <w:r>
        <w:t>These should be answered in the context of the DRAFT Fisheries Management Plan for Non-Quota Shellfish in Northern Ireland</w:t>
      </w:r>
      <w:r w:rsidRPr="00B475CA">
        <w:t xml:space="preserve"> </w:t>
      </w:r>
    </w:p>
    <w:p w14:paraId="357F36B9" w14:textId="77777777" w:rsidR="00B475CA" w:rsidRDefault="00B475CA" w:rsidP="00B475CA">
      <w:pPr>
        <w:pStyle w:val="DAERABodyText"/>
      </w:pPr>
    </w:p>
    <w:p w14:paraId="2DC77064" w14:textId="32D67C9F" w:rsidR="00B475CA" w:rsidRDefault="00B475CA" w:rsidP="00B475CA">
      <w:pPr>
        <w:pStyle w:val="DAERABodyText"/>
      </w:pPr>
      <w:r w:rsidRPr="00577988">
        <w:t xml:space="preserve">You </w:t>
      </w:r>
      <w:r>
        <w:t>will</w:t>
      </w:r>
      <w:r w:rsidRPr="00577988">
        <w:t xml:space="preserve"> also wish to consider the following information sources:</w:t>
      </w:r>
    </w:p>
    <w:p w14:paraId="2ECDB500" w14:textId="77777777" w:rsidR="00B475CA" w:rsidRDefault="00B475CA" w:rsidP="00B475CA">
      <w:pPr>
        <w:pStyle w:val="DAERABodyText"/>
      </w:pPr>
    </w:p>
    <w:p w14:paraId="4C715906" w14:textId="77777777" w:rsidR="00B475CA" w:rsidRDefault="00B475CA" w:rsidP="00D22DC3">
      <w:pPr>
        <w:pStyle w:val="DAERABodyText"/>
        <w:numPr>
          <w:ilvl w:val="0"/>
          <w:numId w:val="10"/>
        </w:numPr>
      </w:pPr>
      <w:r>
        <w:t>Strategic Environmental Assessment Report</w:t>
      </w:r>
    </w:p>
    <w:p w14:paraId="32F1577D" w14:textId="77777777" w:rsidR="00B475CA" w:rsidRDefault="00B475CA" w:rsidP="00D22DC3">
      <w:pPr>
        <w:pStyle w:val="DAERABodyText"/>
        <w:numPr>
          <w:ilvl w:val="0"/>
          <w:numId w:val="10"/>
        </w:numPr>
      </w:pPr>
      <w:r>
        <w:t>Conservation Advice Report</w:t>
      </w:r>
    </w:p>
    <w:p w14:paraId="110663A4" w14:textId="49316FA5" w:rsidR="00D960BF" w:rsidRPr="006C3C8F" w:rsidRDefault="00B475CA" w:rsidP="00D22DC3">
      <w:pPr>
        <w:pStyle w:val="DAERABodyText"/>
        <w:numPr>
          <w:ilvl w:val="0"/>
          <w:numId w:val="10"/>
        </w:numPr>
      </w:pPr>
      <w:r>
        <w:t>Equality</w:t>
      </w:r>
      <w:r w:rsidR="00D960BF" w:rsidRPr="006C3C8F">
        <w:t xml:space="preserve"> Impact </w:t>
      </w:r>
      <w:r w:rsidR="004F6273" w:rsidRPr="006C3C8F">
        <w:t>Assessment</w:t>
      </w:r>
      <w:r w:rsidR="004F6273">
        <w:t>.</w:t>
      </w:r>
    </w:p>
    <w:p w14:paraId="3822C4D3" w14:textId="77777777" w:rsidR="00B475CA" w:rsidRDefault="00B475CA" w:rsidP="00D22DC3">
      <w:pPr>
        <w:pStyle w:val="DAERABodyText"/>
        <w:numPr>
          <w:ilvl w:val="0"/>
          <w:numId w:val="10"/>
        </w:numPr>
      </w:pPr>
      <w:r>
        <w:t>Rural Needs Assessment</w:t>
      </w:r>
    </w:p>
    <w:p w14:paraId="3404DF92" w14:textId="77777777" w:rsidR="00D22DC3" w:rsidRPr="00577988" w:rsidRDefault="00D22DC3" w:rsidP="00D22DC3">
      <w:pPr>
        <w:pStyle w:val="DAERABodyText"/>
        <w:ind w:left="720"/>
      </w:pPr>
    </w:p>
    <w:p w14:paraId="753D4039" w14:textId="77777777" w:rsidR="006C3C8F" w:rsidRPr="00577988" w:rsidRDefault="006C3C8F" w:rsidP="00577988">
      <w:pPr>
        <w:pStyle w:val="DAERABodyText"/>
      </w:pPr>
    </w:p>
    <w:p w14:paraId="5ECB8F84" w14:textId="42F7BF85" w:rsidR="00DE1A2F" w:rsidRDefault="00B475CA" w:rsidP="00B475CA">
      <w:pPr>
        <w:pStyle w:val="DAERABodyText"/>
      </w:pPr>
      <w:r w:rsidRPr="00577988">
        <w:t>Link</w:t>
      </w:r>
      <w:r>
        <w:t>s</w:t>
      </w:r>
      <w:r w:rsidRPr="00577988">
        <w:t xml:space="preserve"> to all the relevant documents and the consultation questions can be found at</w:t>
      </w:r>
      <w:r w:rsidRPr="00B475CA">
        <w:t xml:space="preserve"> </w:t>
      </w:r>
      <w:r w:rsidRPr="00577988">
        <w:t xml:space="preserve">the Department’s website:  </w:t>
      </w:r>
      <w:hyperlink r:id="rId18" w:history="1">
        <w:r w:rsidR="00DE1A2F" w:rsidRPr="004D3837">
          <w:rPr>
            <w:rStyle w:val="Hyperlink"/>
          </w:rPr>
          <w:t>www.daera-ni.gov.uk/consultations</w:t>
        </w:r>
      </w:hyperlink>
    </w:p>
    <w:p w14:paraId="0CD986E3" w14:textId="77777777" w:rsidR="00DE1A2F" w:rsidRDefault="00DE1A2F" w:rsidP="00B475CA">
      <w:pPr>
        <w:pStyle w:val="DAERABodyText"/>
      </w:pPr>
    </w:p>
    <w:p w14:paraId="13DB768A" w14:textId="25879E2B" w:rsidR="00B475CA" w:rsidRPr="00DE1A2F" w:rsidRDefault="00DE1A2F" w:rsidP="00B475CA">
      <w:pPr>
        <w:pStyle w:val="DAERABodyText"/>
        <w:rPr>
          <w:rFonts w:cs="Arial"/>
        </w:rPr>
      </w:pPr>
      <w:hyperlink r:id="rId19" w:history="1">
        <w:r w:rsidRPr="00DE1A2F">
          <w:rPr>
            <w:rFonts w:cs="Arial"/>
            <w:color w:val="0000FF"/>
            <w:u w:val="single"/>
          </w:rPr>
          <w:t>Consultations | Department of Agriculture, Environment and Rural Affairs</w:t>
        </w:r>
      </w:hyperlink>
    </w:p>
    <w:p w14:paraId="0F5A9FEC" w14:textId="77777777" w:rsidR="00D146B2" w:rsidRPr="00577988" w:rsidRDefault="00D146B2" w:rsidP="00577988">
      <w:pPr>
        <w:pStyle w:val="DAERABodyText"/>
      </w:pPr>
    </w:p>
    <w:p w14:paraId="6E9E6EFF" w14:textId="77777777" w:rsidR="00D146B2" w:rsidRDefault="00D146B2" w:rsidP="00577988">
      <w:pPr>
        <w:pStyle w:val="DAERABodyText"/>
      </w:pPr>
    </w:p>
    <w:p w14:paraId="08ED8A10" w14:textId="77777777" w:rsidR="00087A42" w:rsidRDefault="00087A42" w:rsidP="008C1F08">
      <w:pPr>
        <w:pStyle w:val="DAERABodyText"/>
      </w:pPr>
    </w:p>
    <w:p w14:paraId="17F09F53" w14:textId="77777777" w:rsidR="009C31AE" w:rsidRDefault="009C31AE" w:rsidP="009C31AE">
      <w:pPr>
        <w:pStyle w:val="DAERABodyText"/>
      </w:pPr>
    </w:p>
    <w:p w14:paraId="362BE97F" w14:textId="77777777" w:rsidR="006C4973" w:rsidRDefault="006C4973" w:rsidP="006C4973">
      <w:pPr>
        <w:pStyle w:val="Heading2"/>
        <w:spacing w:before="0" w:line="360" w:lineRule="auto"/>
        <w:rPr>
          <w:rFonts w:cs="Arial"/>
          <w:bCs/>
          <w:color w:val="70AD47" w:themeColor="accent6"/>
          <w:sz w:val="24"/>
          <w:szCs w:val="24"/>
        </w:rPr>
      </w:pPr>
      <w:bookmarkStart w:id="2" w:name="_Toc210223798"/>
      <w:bookmarkStart w:id="3" w:name="_Toc222838082"/>
    </w:p>
    <w:bookmarkStart w:id="4" w:name="_Policy_assessments"/>
    <w:bookmarkEnd w:id="4"/>
    <w:p w14:paraId="5A0777F5" w14:textId="30A9915B" w:rsidR="006C4973" w:rsidRPr="001D55E4" w:rsidRDefault="00693618" w:rsidP="006C4973">
      <w:pPr>
        <w:pStyle w:val="Heading2"/>
        <w:spacing w:before="0" w:line="360" w:lineRule="auto"/>
        <w:rPr>
          <w:rFonts w:cs="Arial"/>
          <w:b w:val="0"/>
          <w:bCs/>
          <w:color w:val="60A500"/>
          <w:sz w:val="28"/>
          <w:szCs w:val="28"/>
        </w:rPr>
      </w:pPr>
      <w:r w:rsidRPr="001D55E4">
        <w:rPr>
          <w:rFonts w:cs="Arial"/>
          <w:bCs/>
          <w:color w:val="60A500"/>
          <w:sz w:val="28"/>
          <w:szCs w:val="28"/>
        </w:rPr>
        <w:fldChar w:fldCharType="begin"/>
      </w:r>
      <w:r w:rsidRPr="001D55E4">
        <w:rPr>
          <w:rFonts w:cs="Arial"/>
          <w:bCs/>
          <w:color w:val="60A500"/>
          <w:sz w:val="28"/>
          <w:szCs w:val="28"/>
        </w:rPr>
        <w:instrText>HYPERLINK  \l "_Policy_assessments"</w:instrText>
      </w:r>
      <w:r w:rsidRPr="001D55E4">
        <w:rPr>
          <w:rFonts w:cs="Arial"/>
          <w:bCs/>
          <w:color w:val="60A500"/>
          <w:sz w:val="28"/>
          <w:szCs w:val="28"/>
        </w:rPr>
      </w:r>
      <w:r w:rsidRPr="001D55E4">
        <w:rPr>
          <w:rFonts w:cs="Arial"/>
          <w:bCs/>
          <w:color w:val="60A500"/>
          <w:sz w:val="28"/>
          <w:szCs w:val="28"/>
        </w:rPr>
        <w:fldChar w:fldCharType="separate"/>
      </w:r>
      <w:r w:rsidR="006C4973" w:rsidRPr="001D55E4">
        <w:rPr>
          <w:rStyle w:val="Hyperlink"/>
          <w:rFonts w:cs="Arial"/>
          <w:bCs/>
          <w:color w:val="60A500"/>
          <w:sz w:val="28"/>
          <w:szCs w:val="28"/>
        </w:rPr>
        <w:t xml:space="preserve">Policy </w:t>
      </w:r>
      <w:bookmarkEnd w:id="2"/>
      <w:r w:rsidR="006C4973" w:rsidRPr="001D55E4">
        <w:rPr>
          <w:rStyle w:val="Hyperlink"/>
          <w:rFonts w:cs="Arial"/>
          <w:bCs/>
          <w:color w:val="60A500"/>
          <w:sz w:val="28"/>
          <w:szCs w:val="28"/>
        </w:rPr>
        <w:t>assessments</w:t>
      </w:r>
      <w:r w:rsidRPr="001D55E4">
        <w:rPr>
          <w:rFonts w:cs="Arial"/>
          <w:bCs/>
          <w:color w:val="60A500"/>
          <w:sz w:val="28"/>
          <w:szCs w:val="28"/>
        </w:rPr>
        <w:fldChar w:fldCharType="end"/>
      </w:r>
    </w:p>
    <w:p w14:paraId="6B91DA27" w14:textId="77777777" w:rsidR="006C4973" w:rsidRPr="006C4973" w:rsidRDefault="006C4973" w:rsidP="006C4973">
      <w:pPr>
        <w:spacing w:line="360" w:lineRule="auto"/>
        <w:rPr>
          <w:rFonts w:ascii="Arial" w:hAnsi="Arial" w:cs="Arial"/>
        </w:rPr>
      </w:pPr>
    </w:p>
    <w:p w14:paraId="556AF670" w14:textId="20604BE2" w:rsidR="006C4973" w:rsidRPr="006C4973" w:rsidRDefault="006C4973" w:rsidP="006C4973">
      <w:pPr>
        <w:spacing w:line="360" w:lineRule="auto"/>
        <w:rPr>
          <w:rFonts w:ascii="Arial" w:hAnsi="Arial" w:cs="Arial"/>
        </w:rPr>
      </w:pPr>
      <w:r w:rsidRPr="006C4973">
        <w:rPr>
          <w:rFonts w:ascii="Arial" w:hAnsi="Arial" w:cs="Arial"/>
        </w:rPr>
        <w:t xml:space="preserve">This draft FMP, including its goals and individual actions is subject to the consideration of this consultation and will be prioritised appropriately, following publication, to ensure realistic and measurable outputs. It was </w:t>
      </w:r>
      <w:r w:rsidRPr="006C4973">
        <w:rPr>
          <w:rFonts w:ascii="Arial" w:hAnsi="Arial" w:cs="Arial"/>
          <w:color w:val="000000" w:themeColor="text1"/>
        </w:rPr>
        <w:t>drafted to meet the requirements of section 6(3) of the Act and in accordance with the policies set out in the JFS.</w:t>
      </w:r>
      <w:r w:rsidRPr="006C4973">
        <w:rPr>
          <w:rFonts w:ascii="Arial" w:hAnsi="Arial" w:cs="Arial"/>
        </w:rPr>
        <w:t xml:space="preserve"> </w:t>
      </w:r>
    </w:p>
    <w:p w14:paraId="213E80BF" w14:textId="77777777" w:rsidR="006C4973" w:rsidRPr="006C4973" w:rsidRDefault="006C4973" w:rsidP="006C4973">
      <w:pPr>
        <w:spacing w:line="360" w:lineRule="auto"/>
        <w:rPr>
          <w:rFonts w:ascii="Arial" w:hAnsi="Arial" w:cs="Arial"/>
          <w:b/>
          <w:bCs/>
          <w:color w:val="70AD47"/>
        </w:rPr>
      </w:pPr>
    </w:p>
    <w:p w14:paraId="037D12AA" w14:textId="0A635EF5" w:rsidR="006C4973" w:rsidRPr="006C4973" w:rsidRDefault="006C4973" w:rsidP="006C4973">
      <w:pPr>
        <w:spacing w:line="360" w:lineRule="auto"/>
        <w:rPr>
          <w:rFonts w:ascii="Arial" w:hAnsi="Arial" w:cs="Arial"/>
          <w:b/>
          <w:bCs/>
          <w:color w:val="70AD47"/>
        </w:rPr>
      </w:pPr>
      <w:r w:rsidRPr="006C4973">
        <w:rPr>
          <w:rFonts w:ascii="Arial" w:hAnsi="Arial" w:cs="Arial"/>
          <w:b/>
          <w:bCs/>
          <w:color w:val="70AD47"/>
        </w:rPr>
        <w:t xml:space="preserve">For each goal, the plan sets out: </w:t>
      </w:r>
    </w:p>
    <w:p w14:paraId="7041AD6A" w14:textId="77777777" w:rsidR="006C4973" w:rsidRPr="006C4973" w:rsidRDefault="006C4973" w:rsidP="006C4973">
      <w:pPr>
        <w:pStyle w:val="ListParagraph"/>
        <w:numPr>
          <w:ilvl w:val="0"/>
          <w:numId w:val="20"/>
        </w:numPr>
        <w:spacing w:after="0" w:line="360" w:lineRule="auto"/>
        <w:rPr>
          <w:rFonts w:ascii="Arial" w:hAnsi="Arial" w:cs="Arial"/>
          <w:sz w:val="24"/>
          <w:szCs w:val="24"/>
        </w:rPr>
      </w:pPr>
      <w:r w:rsidRPr="006C4973">
        <w:rPr>
          <w:rFonts w:ascii="Arial" w:hAnsi="Arial" w:cs="Arial"/>
          <w:sz w:val="24"/>
          <w:szCs w:val="24"/>
        </w:rPr>
        <w:t>a rationale</w:t>
      </w:r>
    </w:p>
    <w:p w14:paraId="22A6BB6A" w14:textId="77777777" w:rsidR="006C4973" w:rsidRPr="006C4973" w:rsidRDefault="006C4973" w:rsidP="006C4973">
      <w:pPr>
        <w:pStyle w:val="ListParagraph"/>
        <w:numPr>
          <w:ilvl w:val="0"/>
          <w:numId w:val="20"/>
        </w:numPr>
        <w:spacing w:after="0" w:line="360" w:lineRule="auto"/>
        <w:rPr>
          <w:rFonts w:ascii="Arial" w:hAnsi="Arial" w:cs="Arial"/>
          <w:sz w:val="24"/>
          <w:szCs w:val="24"/>
        </w:rPr>
      </w:pPr>
      <w:r w:rsidRPr="006C4973">
        <w:rPr>
          <w:rFonts w:ascii="Arial" w:hAnsi="Arial" w:cs="Arial"/>
          <w:sz w:val="24"/>
          <w:szCs w:val="24"/>
        </w:rPr>
        <w:t>ongoing, short and longer-term actions</w:t>
      </w:r>
    </w:p>
    <w:p w14:paraId="71708761" w14:textId="242CB6F6" w:rsidR="006C4973" w:rsidRPr="006C4973" w:rsidRDefault="006C4973" w:rsidP="006C4973">
      <w:pPr>
        <w:pStyle w:val="ListParagraph"/>
        <w:numPr>
          <w:ilvl w:val="0"/>
          <w:numId w:val="20"/>
        </w:numPr>
        <w:spacing w:after="0" w:line="360" w:lineRule="auto"/>
        <w:rPr>
          <w:rFonts w:ascii="Arial" w:hAnsi="Arial" w:cs="Arial"/>
          <w:sz w:val="24"/>
          <w:szCs w:val="24"/>
        </w:rPr>
      </w:pPr>
      <w:r w:rsidRPr="006C4973">
        <w:rPr>
          <w:rFonts w:ascii="Arial" w:hAnsi="Arial" w:cs="Arial"/>
          <w:sz w:val="24"/>
          <w:szCs w:val="24"/>
        </w:rPr>
        <w:t xml:space="preserve">how the actions support delivery of the fisheries objectives. </w:t>
      </w:r>
    </w:p>
    <w:p w14:paraId="05068516" w14:textId="47D4033F" w:rsidR="006C4973" w:rsidRPr="006C4973" w:rsidRDefault="006C4973" w:rsidP="006C4973">
      <w:pPr>
        <w:spacing w:line="360" w:lineRule="auto"/>
        <w:rPr>
          <w:rFonts w:ascii="Arial" w:hAnsi="Arial" w:cs="Arial"/>
        </w:rPr>
      </w:pPr>
    </w:p>
    <w:p w14:paraId="662C3F62" w14:textId="1E21B453" w:rsidR="006C4973" w:rsidRPr="006C4973" w:rsidRDefault="006C4973" w:rsidP="006C4973">
      <w:pPr>
        <w:spacing w:line="360" w:lineRule="auto"/>
        <w:rPr>
          <w:rFonts w:ascii="Arial" w:hAnsi="Arial" w:cs="Arial"/>
        </w:rPr>
      </w:pPr>
      <w:r w:rsidRPr="006C4973">
        <w:rPr>
          <w:rFonts w:ascii="Arial" w:hAnsi="Arial" w:cs="Arial"/>
        </w:rPr>
        <w:t xml:space="preserve">Each goal describes the outcome that is being worked towards, and the actions are intended to support the delivery of those outcomes. </w:t>
      </w:r>
    </w:p>
    <w:p w14:paraId="5DA0EF68" w14:textId="626E13D8" w:rsidR="006C4973" w:rsidRPr="006C4973" w:rsidRDefault="006C4973" w:rsidP="006C4973">
      <w:pPr>
        <w:spacing w:line="360" w:lineRule="auto"/>
        <w:rPr>
          <w:rFonts w:ascii="Arial" w:hAnsi="Arial" w:cs="Arial"/>
          <w:b/>
          <w:bCs/>
          <w:color w:val="70AD47"/>
        </w:rPr>
      </w:pPr>
    </w:p>
    <w:p w14:paraId="4A887AC0" w14:textId="75DDEB83" w:rsidR="006C4973" w:rsidRPr="006C4973" w:rsidRDefault="006C4973" w:rsidP="006C4973">
      <w:pPr>
        <w:spacing w:line="360" w:lineRule="auto"/>
        <w:rPr>
          <w:rFonts w:ascii="Arial" w:hAnsi="Arial" w:cs="Arial"/>
          <w:b/>
          <w:bCs/>
          <w:color w:val="70AD47"/>
        </w:rPr>
      </w:pPr>
      <w:r w:rsidRPr="006C4973">
        <w:rPr>
          <w:rFonts w:ascii="Arial" w:hAnsi="Arial" w:cs="Arial"/>
          <w:b/>
          <w:bCs/>
          <w:color w:val="70AD47"/>
        </w:rPr>
        <w:t xml:space="preserve">The five goals are: </w:t>
      </w:r>
    </w:p>
    <w:p w14:paraId="70DA0405" w14:textId="77777777" w:rsidR="006C4973" w:rsidRPr="006C4973" w:rsidRDefault="006C4973" w:rsidP="006C4973">
      <w:pPr>
        <w:pStyle w:val="ListParagraph"/>
        <w:numPr>
          <w:ilvl w:val="0"/>
          <w:numId w:val="21"/>
        </w:numPr>
        <w:spacing w:after="0" w:line="360" w:lineRule="auto"/>
        <w:rPr>
          <w:rFonts w:ascii="Arial" w:hAnsi="Arial" w:cs="Arial"/>
          <w:sz w:val="24"/>
          <w:szCs w:val="24"/>
        </w:rPr>
      </w:pPr>
      <w:r w:rsidRPr="006C4973">
        <w:rPr>
          <w:rFonts w:ascii="Arial" w:hAnsi="Arial" w:cs="Arial"/>
          <w:sz w:val="24"/>
          <w:szCs w:val="24"/>
        </w:rPr>
        <w:t>The sustainable harvest in Northern Ireland waters of non-quota shellfish stocks within scope of this FMP.</w:t>
      </w:r>
    </w:p>
    <w:p w14:paraId="76D91FB6" w14:textId="77777777" w:rsidR="006C4973" w:rsidRPr="006C4973" w:rsidRDefault="006C4973" w:rsidP="006C4973">
      <w:pPr>
        <w:pStyle w:val="ListParagraph"/>
        <w:numPr>
          <w:ilvl w:val="0"/>
          <w:numId w:val="21"/>
        </w:numPr>
        <w:spacing w:after="0" w:line="360" w:lineRule="auto"/>
        <w:rPr>
          <w:rFonts w:ascii="Arial" w:hAnsi="Arial" w:cs="Arial"/>
          <w:sz w:val="24"/>
          <w:szCs w:val="24"/>
        </w:rPr>
      </w:pPr>
      <w:r w:rsidRPr="006C4973">
        <w:rPr>
          <w:rFonts w:ascii="Arial" w:hAnsi="Arial" w:cs="Arial"/>
          <w:sz w:val="24"/>
          <w:szCs w:val="24"/>
        </w:rPr>
        <w:t xml:space="preserve">Recognise and address gaps in evidence necessary to enhance stock assessment </w:t>
      </w:r>
    </w:p>
    <w:p w14:paraId="02A2788A" w14:textId="71C35D5F" w:rsidR="006C4973" w:rsidRPr="006C4973" w:rsidRDefault="006C4973" w:rsidP="006C4973">
      <w:pPr>
        <w:pStyle w:val="ListParagraph"/>
        <w:numPr>
          <w:ilvl w:val="0"/>
          <w:numId w:val="21"/>
        </w:numPr>
        <w:spacing w:after="0" w:line="360" w:lineRule="auto"/>
        <w:rPr>
          <w:rFonts w:ascii="Arial" w:hAnsi="Arial" w:cs="Arial"/>
          <w:sz w:val="24"/>
          <w:szCs w:val="24"/>
        </w:rPr>
      </w:pPr>
      <w:r w:rsidRPr="006C4973">
        <w:rPr>
          <w:rFonts w:ascii="Arial" w:hAnsi="Arial" w:cs="Arial"/>
          <w:sz w:val="24"/>
          <w:szCs w:val="24"/>
        </w:rPr>
        <w:t xml:space="preserve">Identify ecosystem-based fisheries management methods applicable to non-quota shellfish fisheries </w:t>
      </w:r>
    </w:p>
    <w:p w14:paraId="2DF6FD82" w14:textId="6AEBF128" w:rsidR="006C4973" w:rsidRPr="006C4973" w:rsidRDefault="006C4973" w:rsidP="006C4973">
      <w:pPr>
        <w:pStyle w:val="ListParagraph"/>
        <w:numPr>
          <w:ilvl w:val="0"/>
          <w:numId w:val="21"/>
        </w:numPr>
        <w:spacing w:after="0" w:line="360" w:lineRule="auto"/>
        <w:rPr>
          <w:rFonts w:ascii="Arial" w:hAnsi="Arial" w:cs="Arial"/>
          <w:sz w:val="24"/>
          <w:szCs w:val="24"/>
        </w:rPr>
      </w:pPr>
      <w:r w:rsidRPr="006C4973">
        <w:rPr>
          <w:rFonts w:ascii="Arial" w:hAnsi="Arial" w:cs="Arial"/>
          <w:sz w:val="24"/>
          <w:szCs w:val="24"/>
          <w:lang w:val="en-US"/>
        </w:rPr>
        <w:t>Deliver a framework to support the role of the FMP in realising sustainable fisheries and marine economies</w:t>
      </w:r>
      <w:r w:rsidRPr="006C4973">
        <w:rPr>
          <w:rFonts w:ascii="Arial" w:hAnsi="Arial" w:cs="Arial"/>
          <w:sz w:val="24"/>
          <w:szCs w:val="24"/>
        </w:rPr>
        <w:t xml:space="preserve"> </w:t>
      </w:r>
    </w:p>
    <w:p w14:paraId="7768209E" w14:textId="41168B2B" w:rsidR="006C4973" w:rsidRPr="006C4973" w:rsidRDefault="006C4973" w:rsidP="006C4973">
      <w:pPr>
        <w:pStyle w:val="ListParagraph"/>
        <w:numPr>
          <w:ilvl w:val="0"/>
          <w:numId w:val="21"/>
        </w:numPr>
        <w:spacing w:after="0" w:line="360" w:lineRule="auto"/>
        <w:rPr>
          <w:rFonts w:ascii="Arial" w:hAnsi="Arial" w:cs="Arial"/>
          <w:sz w:val="24"/>
          <w:szCs w:val="24"/>
        </w:rPr>
      </w:pPr>
      <w:r w:rsidRPr="006C4973">
        <w:rPr>
          <w:rFonts w:ascii="Arial" w:hAnsi="Arial" w:cs="Arial"/>
          <w:sz w:val="24"/>
          <w:szCs w:val="24"/>
          <w:lang w:val="en-US"/>
        </w:rPr>
        <w:t>Develop strategies to adapt to the impact of climate change on non-quota shellfish fisheries</w:t>
      </w:r>
      <w:r w:rsidRPr="006C4973">
        <w:rPr>
          <w:rFonts w:ascii="Arial" w:hAnsi="Arial" w:cs="Arial"/>
          <w:sz w:val="24"/>
          <w:szCs w:val="24"/>
        </w:rPr>
        <w:t xml:space="preserve"> </w:t>
      </w:r>
    </w:p>
    <w:p w14:paraId="229DB00D" w14:textId="73E64971" w:rsidR="006C4973" w:rsidRDefault="006C4973" w:rsidP="00587E9B">
      <w:pPr>
        <w:pStyle w:val="Heading2"/>
        <w:rPr>
          <w:color w:val="00A400"/>
          <w:sz w:val="28"/>
          <w:szCs w:val="28"/>
        </w:rPr>
      </w:pPr>
    </w:p>
    <w:p w14:paraId="07DD90C5" w14:textId="2F7DB0F7" w:rsidR="006C4973" w:rsidRDefault="006C4973" w:rsidP="00587E9B">
      <w:pPr>
        <w:pStyle w:val="Heading2"/>
        <w:rPr>
          <w:color w:val="00A400"/>
          <w:sz w:val="28"/>
          <w:szCs w:val="28"/>
        </w:rPr>
      </w:pPr>
    </w:p>
    <w:p w14:paraId="23611CBD" w14:textId="5DFDC781" w:rsidR="006C4973" w:rsidRDefault="006C4973" w:rsidP="006C4973">
      <w:pPr>
        <w:rPr>
          <w:lang w:eastAsia="en-GB"/>
        </w:rPr>
      </w:pPr>
    </w:p>
    <w:p w14:paraId="71DB7FEE" w14:textId="77777777" w:rsidR="006C4973" w:rsidRDefault="006C4973" w:rsidP="006C4973">
      <w:pPr>
        <w:rPr>
          <w:lang w:eastAsia="en-GB"/>
        </w:rPr>
      </w:pPr>
    </w:p>
    <w:p w14:paraId="64E82A02" w14:textId="77777777" w:rsidR="006C4973" w:rsidRDefault="006C4973" w:rsidP="006C4973">
      <w:pPr>
        <w:rPr>
          <w:lang w:eastAsia="en-GB"/>
        </w:rPr>
      </w:pPr>
    </w:p>
    <w:p w14:paraId="5DFA9F03" w14:textId="77777777" w:rsidR="003F22A8" w:rsidRDefault="003F22A8" w:rsidP="006C4973">
      <w:pPr>
        <w:rPr>
          <w:lang w:eastAsia="en-GB"/>
        </w:rPr>
      </w:pPr>
    </w:p>
    <w:p w14:paraId="5BB29F02" w14:textId="77777777" w:rsidR="006C4973" w:rsidRDefault="006C4973" w:rsidP="006C4973">
      <w:pPr>
        <w:rPr>
          <w:lang w:eastAsia="en-GB"/>
        </w:rPr>
      </w:pPr>
    </w:p>
    <w:p w14:paraId="63B33FE3" w14:textId="77777777" w:rsidR="006C4973" w:rsidRPr="006C4973" w:rsidRDefault="006C4973" w:rsidP="006C4973">
      <w:pPr>
        <w:rPr>
          <w:lang w:eastAsia="en-GB"/>
        </w:rPr>
      </w:pPr>
    </w:p>
    <w:bookmarkStart w:id="5" w:name="_How_to_respond"/>
    <w:bookmarkEnd w:id="5"/>
    <w:p w14:paraId="35DFBEAD" w14:textId="5DB82A45" w:rsidR="00D146B2" w:rsidRPr="001D55E4" w:rsidRDefault="00693618" w:rsidP="00587E9B">
      <w:pPr>
        <w:pStyle w:val="Heading2"/>
        <w:rPr>
          <w:color w:val="60A500"/>
          <w:sz w:val="28"/>
          <w:szCs w:val="28"/>
        </w:rPr>
      </w:pPr>
      <w:r w:rsidRPr="001D55E4">
        <w:rPr>
          <w:color w:val="60A500"/>
          <w:sz w:val="28"/>
          <w:szCs w:val="28"/>
        </w:rPr>
        <w:fldChar w:fldCharType="begin"/>
      </w:r>
      <w:r w:rsidRPr="001D55E4">
        <w:rPr>
          <w:color w:val="60A500"/>
          <w:sz w:val="28"/>
          <w:szCs w:val="28"/>
        </w:rPr>
        <w:instrText>HYPERLINK  \l "_How_to_respond"</w:instrText>
      </w:r>
      <w:r w:rsidRPr="001D55E4">
        <w:rPr>
          <w:color w:val="60A500"/>
          <w:sz w:val="28"/>
          <w:szCs w:val="28"/>
        </w:rPr>
      </w:r>
      <w:r w:rsidRPr="001D55E4">
        <w:rPr>
          <w:color w:val="60A500"/>
          <w:sz w:val="28"/>
          <w:szCs w:val="28"/>
        </w:rPr>
        <w:fldChar w:fldCharType="separate"/>
      </w:r>
      <w:r w:rsidR="00587E9B" w:rsidRPr="001D55E4">
        <w:rPr>
          <w:rStyle w:val="Hyperlink"/>
          <w:color w:val="60A500"/>
          <w:sz w:val="28"/>
          <w:szCs w:val="28"/>
        </w:rPr>
        <w:t>How to respond</w:t>
      </w:r>
      <w:bookmarkEnd w:id="3"/>
      <w:r w:rsidRPr="001D55E4">
        <w:rPr>
          <w:color w:val="60A500"/>
          <w:sz w:val="28"/>
          <w:szCs w:val="28"/>
        </w:rPr>
        <w:fldChar w:fldCharType="end"/>
      </w:r>
    </w:p>
    <w:p w14:paraId="710C04D4" w14:textId="77777777" w:rsidR="00D22DC3" w:rsidRDefault="00D22DC3" w:rsidP="00577988">
      <w:pPr>
        <w:pStyle w:val="DAERABodyText"/>
      </w:pPr>
    </w:p>
    <w:p w14:paraId="33B5C024" w14:textId="403FD7CD" w:rsidR="00D146B2" w:rsidRDefault="004E0A41" w:rsidP="00577988">
      <w:pPr>
        <w:pStyle w:val="DAERABodyText"/>
        <w:rPr>
          <w:b/>
        </w:rPr>
      </w:pPr>
      <w:r w:rsidRPr="004E0A41">
        <w:t>While it is preferred that responses are given via the Citizen Space platform, these can also be submitted via email or post.</w:t>
      </w:r>
    </w:p>
    <w:p w14:paraId="59D185EE" w14:textId="77777777" w:rsidR="00D146B2" w:rsidRDefault="00D146B2" w:rsidP="009B0040">
      <w:pPr>
        <w:pStyle w:val="DAERAHeaderStyle"/>
        <w:ind w:left="360"/>
        <w:rPr>
          <w:rFonts w:cstheme="minorBidi"/>
          <w:b w:val="0"/>
          <w:color w:val="auto"/>
          <w:sz w:val="24"/>
          <w:szCs w:val="24"/>
        </w:rPr>
      </w:pPr>
    </w:p>
    <w:p w14:paraId="5ED7F3B2" w14:textId="64FD25E5" w:rsidR="00D146B2" w:rsidRPr="006C3C8F" w:rsidRDefault="00D146B2" w:rsidP="00DD2B91">
      <w:pPr>
        <w:pStyle w:val="DAERABulletPoints"/>
        <w:rPr>
          <w:b/>
        </w:rPr>
      </w:pPr>
      <w:r w:rsidRPr="00D146B2">
        <w:t xml:space="preserve">By e-mail at: </w:t>
      </w:r>
      <w:hyperlink r:id="rId20" w:history="1">
        <w:r w:rsidR="004F04F0" w:rsidRPr="00661F48">
          <w:rPr>
            <w:rStyle w:val="Hyperlink"/>
          </w:rPr>
          <w:t>NonQuotaShellfishFMP@daera-ni.gov.uk</w:t>
        </w:r>
      </w:hyperlink>
      <w:r w:rsidRPr="00D146B2">
        <w:t xml:space="preserve"> </w:t>
      </w:r>
    </w:p>
    <w:p w14:paraId="4B3BA454" w14:textId="0391CAF9" w:rsidR="004F04F0" w:rsidRDefault="00D146B2" w:rsidP="00577988">
      <w:pPr>
        <w:pStyle w:val="DAERABulletPoints"/>
      </w:pPr>
      <w:r w:rsidRPr="00D146B2">
        <w:t xml:space="preserve">By post to: </w:t>
      </w:r>
      <w:r w:rsidR="004F04F0">
        <w:t xml:space="preserve">Sea Fisheries Policy </w:t>
      </w:r>
      <w:r w:rsidR="00EF5B24">
        <w:t>Branch</w:t>
      </w:r>
      <w:r w:rsidRPr="009B0040">
        <w:t>,</w:t>
      </w:r>
      <w:r w:rsidRPr="009B0040">
        <w:br/>
      </w:r>
      <w:r>
        <w:t xml:space="preserve">                  </w:t>
      </w:r>
      <w:r w:rsidRPr="009B0040">
        <w:t>DAERA Marine and Fisheries Division,</w:t>
      </w:r>
      <w:r w:rsidRPr="009B0040">
        <w:br/>
      </w:r>
      <w:r>
        <w:t xml:space="preserve">                  </w:t>
      </w:r>
      <w:r w:rsidRPr="009B0040">
        <w:t>Department of Agriculture, Environment and Rural Affairs</w:t>
      </w:r>
      <w:r w:rsidRPr="009B0040">
        <w:br/>
      </w:r>
      <w:r>
        <w:t xml:space="preserve">                  </w:t>
      </w:r>
      <w:r w:rsidR="004F04F0">
        <w:t>Rathkeltair</w:t>
      </w:r>
      <w:r w:rsidRPr="009B0040">
        <w:t xml:space="preserve"> House</w:t>
      </w:r>
      <w:r w:rsidRPr="009B0040">
        <w:br/>
      </w:r>
      <w:r>
        <w:t xml:space="preserve">                  </w:t>
      </w:r>
      <w:r w:rsidR="004F04F0">
        <w:t>Market Street</w:t>
      </w:r>
    </w:p>
    <w:p w14:paraId="7E9A9056" w14:textId="083C122C" w:rsidR="004F04F0" w:rsidRDefault="004F04F0" w:rsidP="004F04F0">
      <w:pPr>
        <w:pStyle w:val="DAERABulletPoints"/>
        <w:numPr>
          <w:ilvl w:val="0"/>
          <w:numId w:val="0"/>
        </w:numPr>
        <w:ind w:left="1800"/>
      </w:pPr>
      <w:r>
        <w:t xml:space="preserve">  Downpatrick</w:t>
      </w:r>
    </w:p>
    <w:p w14:paraId="63197D3D" w14:textId="3D913F74" w:rsidR="004F04F0" w:rsidRDefault="004F04F0" w:rsidP="004F04F0">
      <w:pPr>
        <w:pStyle w:val="DAERABulletPoints"/>
        <w:numPr>
          <w:ilvl w:val="0"/>
          <w:numId w:val="0"/>
        </w:numPr>
        <w:ind w:left="1800"/>
      </w:pPr>
      <w:r>
        <w:t xml:space="preserve">  Co. Down</w:t>
      </w:r>
    </w:p>
    <w:p w14:paraId="28C185F2" w14:textId="71DABC1C" w:rsidR="00D146B2" w:rsidRDefault="004F04F0" w:rsidP="006446BD">
      <w:pPr>
        <w:pStyle w:val="DAERABulletPoints"/>
        <w:numPr>
          <w:ilvl w:val="0"/>
          <w:numId w:val="0"/>
        </w:numPr>
        <w:ind w:left="720" w:hanging="360"/>
        <w:rPr>
          <w:b/>
        </w:rPr>
      </w:pPr>
      <w:r w:rsidRPr="009B0040">
        <w:t xml:space="preserve"> </w:t>
      </w:r>
      <w:r w:rsidR="00D146B2" w:rsidRPr="009B0040">
        <w:br/>
      </w:r>
    </w:p>
    <w:p w14:paraId="607D3344" w14:textId="3A1E7FF2" w:rsidR="00D146B2" w:rsidRPr="00577988" w:rsidRDefault="00D146B2" w:rsidP="00577988">
      <w:pPr>
        <w:pStyle w:val="DAERABodyText"/>
      </w:pPr>
    </w:p>
    <w:p w14:paraId="47AFAE69" w14:textId="1F2F4093" w:rsidR="00D146B2" w:rsidRPr="00577988" w:rsidRDefault="00D146B2" w:rsidP="00577988">
      <w:pPr>
        <w:pStyle w:val="DAERABodyText"/>
      </w:pPr>
      <w:r w:rsidRPr="00766782">
        <w:rPr>
          <w:b/>
          <w:bCs/>
        </w:rPr>
        <w:t>When responding please provide the following information</w:t>
      </w:r>
      <w:r w:rsidR="00766782" w:rsidRPr="00766782">
        <w:rPr>
          <w:b/>
          <w:bCs/>
        </w:rPr>
        <w:t xml:space="preserve"> to the About Yourself section at the end of this document</w:t>
      </w:r>
      <w:r w:rsidR="00766782">
        <w:t>.</w:t>
      </w:r>
    </w:p>
    <w:p w14:paraId="7F830673" w14:textId="7CA060C5" w:rsidR="00D146B2" w:rsidRPr="00577988" w:rsidRDefault="00D146B2" w:rsidP="00577988">
      <w:pPr>
        <w:pStyle w:val="DAERABodyText"/>
      </w:pPr>
    </w:p>
    <w:p w14:paraId="4603EAEF" w14:textId="0C15E0EE" w:rsidR="00D146B2" w:rsidRPr="00577988" w:rsidRDefault="00D146B2" w:rsidP="00D22DC3">
      <w:pPr>
        <w:pStyle w:val="DAERABulletPoints"/>
      </w:pPr>
      <w:r w:rsidRPr="00577988">
        <w:t xml:space="preserve">Your name; </w:t>
      </w:r>
    </w:p>
    <w:p w14:paraId="3835390A" w14:textId="346E02B7" w:rsidR="00D146B2" w:rsidRPr="00577988" w:rsidRDefault="00D146B2" w:rsidP="00D22DC3">
      <w:pPr>
        <w:pStyle w:val="DAERABulletPoints"/>
      </w:pPr>
      <w:r w:rsidRPr="00577988">
        <w:t>Contact details (preferably email);</w:t>
      </w:r>
    </w:p>
    <w:p w14:paraId="76DE6710" w14:textId="798BFFED" w:rsidR="00D146B2" w:rsidRPr="00577988" w:rsidRDefault="00D146B2" w:rsidP="00D22DC3">
      <w:pPr>
        <w:pStyle w:val="DAERABulletPoints"/>
      </w:pPr>
      <w:r w:rsidRPr="00577988">
        <w:t xml:space="preserve">Organisation you represent (if applicable); and </w:t>
      </w:r>
    </w:p>
    <w:p w14:paraId="127784A3" w14:textId="4E2E1AE9" w:rsidR="00D146B2" w:rsidRPr="00577988" w:rsidRDefault="00D146B2" w:rsidP="00D22DC3">
      <w:pPr>
        <w:pStyle w:val="DAERABulletPoints"/>
      </w:pPr>
      <w:r w:rsidRPr="00577988">
        <w:t xml:space="preserve">Your main area of interest (e.g. commercial fisheries, marine conservation, aquaculture, tourism &amp; recreation etc.) </w:t>
      </w:r>
    </w:p>
    <w:p w14:paraId="668B26F9" w14:textId="77777777" w:rsidR="00D146B2" w:rsidRPr="00577988" w:rsidRDefault="00D146B2" w:rsidP="00577988">
      <w:pPr>
        <w:pStyle w:val="DAERABodyText"/>
      </w:pPr>
    </w:p>
    <w:p w14:paraId="065C548C" w14:textId="59CB47B7" w:rsidR="009B0040" w:rsidRPr="00577988" w:rsidRDefault="00D146B2" w:rsidP="00577988">
      <w:pPr>
        <w:pStyle w:val="DAERABodyText"/>
      </w:pPr>
      <w:r w:rsidRPr="00577988">
        <w:t>This information will assist in the analysis of responses.</w:t>
      </w:r>
    </w:p>
    <w:p w14:paraId="391FEE0D" w14:textId="77777777" w:rsidR="00E116D5" w:rsidRDefault="00E116D5" w:rsidP="00577988">
      <w:pPr>
        <w:pStyle w:val="DAERABodyText"/>
      </w:pPr>
    </w:p>
    <w:p w14:paraId="04D59E3B" w14:textId="77777777" w:rsidR="00D22DC3" w:rsidRDefault="00D22DC3" w:rsidP="00577988">
      <w:pPr>
        <w:pStyle w:val="DAERABodyText"/>
      </w:pPr>
    </w:p>
    <w:p w14:paraId="06F7F6AB" w14:textId="77777777" w:rsidR="00D22DC3" w:rsidRDefault="00D22DC3" w:rsidP="00577988">
      <w:pPr>
        <w:pStyle w:val="DAERABodyText"/>
      </w:pPr>
    </w:p>
    <w:p w14:paraId="3948E7EE" w14:textId="77777777" w:rsidR="00D22DC3" w:rsidRDefault="00D22DC3" w:rsidP="00577988">
      <w:pPr>
        <w:pStyle w:val="DAERABodyText"/>
      </w:pPr>
    </w:p>
    <w:p w14:paraId="54F63032" w14:textId="77777777" w:rsidR="00D22DC3" w:rsidRDefault="00D22DC3" w:rsidP="00577988">
      <w:pPr>
        <w:pStyle w:val="DAERABodyText"/>
      </w:pPr>
    </w:p>
    <w:p w14:paraId="3ED4CDAC" w14:textId="77777777" w:rsidR="00D22DC3" w:rsidRDefault="00D22DC3" w:rsidP="00577988">
      <w:pPr>
        <w:pStyle w:val="DAERABodyText"/>
      </w:pPr>
    </w:p>
    <w:p w14:paraId="4B6D38F5" w14:textId="77777777" w:rsidR="00FC5815" w:rsidRDefault="00FC5815" w:rsidP="00577988">
      <w:pPr>
        <w:pStyle w:val="DAERABodyText"/>
      </w:pPr>
    </w:p>
    <w:p w14:paraId="15C8686A" w14:textId="77777777" w:rsidR="00D22DC3" w:rsidRDefault="00D22DC3" w:rsidP="00577988">
      <w:pPr>
        <w:pStyle w:val="DAERABodyText"/>
      </w:pPr>
    </w:p>
    <w:p w14:paraId="2167166B" w14:textId="4CF951B5" w:rsidR="00E116D5" w:rsidRPr="00693618" w:rsidRDefault="003E4797" w:rsidP="003E4797">
      <w:pPr>
        <w:pStyle w:val="Heading2"/>
        <w:rPr>
          <w:color w:val="60A500"/>
          <w:sz w:val="28"/>
          <w:szCs w:val="28"/>
        </w:rPr>
      </w:pPr>
      <w:bookmarkStart w:id="6" w:name="_Toc222838083"/>
      <w:r w:rsidRPr="00693618">
        <w:rPr>
          <w:color w:val="60A500"/>
          <w:sz w:val="28"/>
          <w:szCs w:val="28"/>
        </w:rPr>
        <w:t>Accessibility</w:t>
      </w:r>
      <w:bookmarkEnd w:id="6"/>
    </w:p>
    <w:p w14:paraId="11309D3D" w14:textId="77777777" w:rsidR="003E4797" w:rsidRPr="003E4797" w:rsidRDefault="003E4797" w:rsidP="003E4797">
      <w:pPr>
        <w:rPr>
          <w:lang w:eastAsia="en-GB"/>
        </w:rPr>
      </w:pPr>
    </w:p>
    <w:p w14:paraId="5FD3FA87" w14:textId="15ED45F4" w:rsidR="003E4797" w:rsidRDefault="00E116D5" w:rsidP="003E4797">
      <w:pPr>
        <w:pStyle w:val="DAERABodyText"/>
      </w:pPr>
      <w:r w:rsidRPr="00577988">
        <w:t xml:space="preserve">Alternative formats can be made available on request in large print, disc, Braille, audio cassette, or text phone for the hearing impaired. The document may also be made available on request in minority ethnic languages to those who are not proficient in English. The Department will translate executive summaries of key publications into Irish or Ulster Scots upon request. Information and additional copies of the document can be requested by text phone </w:t>
      </w:r>
      <w:r w:rsidR="00D93AE4" w:rsidRPr="00577988">
        <w:t>on</w:t>
      </w:r>
      <w:r w:rsidRPr="00577988">
        <w:t xml:space="preserve"> 028 9056 9</w:t>
      </w:r>
      <w:r w:rsidR="00B52DDB">
        <w:t>269</w:t>
      </w:r>
      <w:r w:rsidRPr="00577988">
        <w:t>.</w:t>
      </w:r>
    </w:p>
    <w:p w14:paraId="1FCD22A4" w14:textId="77777777" w:rsidR="003E4797" w:rsidRPr="003E4797" w:rsidRDefault="003E4797" w:rsidP="003E4797">
      <w:pPr>
        <w:pStyle w:val="DAERABodyText"/>
      </w:pPr>
    </w:p>
    <w:p w14:paraId="23F2C338" w14:textId="2CE94E0F" w:rsidR="00E116D5" w:rsidRPr="00693618" w:rsidRDefault="003E4797" w:rsidP="003E4797">
      <w:pPr>
        <w:pStyle w:val="Heading2"/>
        <w:rPr>
          <w:color w:val="60A500"/>
        </w:rPr>
      </w:pPr>
      <w:bookmarkStart w:id="7" w:name="_Toc222838084"/>
      <w:r w:rsidRPr="00693618">
        <w:rPr>
          <w:color w:val="60A500"/>
          <w:sz w:val="28"/>
          <w:szCs w:val="28"/>
        </w:rPr>
        <w:t>Freedom of Information (FoI), Confidentiality of Responses and Sharing of Information</w:t>
      </w:r>
      <w:bookmarkEnd w:id="7"/>
      <w:r w:rsidRPr="00693618">
        <w:rPr>
          <w:color w:val="60A500"/>
          <w:sz w:val="28"/>
          <w:szCs w:val="28"/>
        </w:rPr>
        <w:t xml:space="preserve"> </w:t>
      </w:r>
    </w:p>
    <w:p w14:paraId="2267C654" w14:textId="77777777" w:rsidR="00E116D5" w:rsidRDefault="00E116D5" w:rsidP="00577988">
      <w:pPr>
        <w:pStyle w:val="DAERABodyText"/>
      </w:pPr>
    </w:p>
    <w:p w14:paraId="46D570CA" w14:textId="14555E35" w:rsidR="00E116D5" w:rsidRDefault="00E116D5" w:rsidP="00CD2248">
      <w:pPr>
        <w:pStyle w:val="DAERABodyText"/>
        <w:spacing w:before="240"/>
      </w:pPr>
      <w:r w:rsidRPr="00E116D5">
        <w:t>DAERA will publish a summary of responses following completion of the consultation process. We are unable to reply individually to the points you may raise as part of your reply.</w:t>
      </w:r>
    </w:p>
    <w:p w14:paraId="32C20B3B" w14:textId="7E1E86E9" w:rsidR="00E116D5" w:rsidRDefault="00E116D5" w:rsidP="00CD2248">
      <w:pPr>
        <w:pStyle w:val="DAERABodyText"/>
        <w:spacing w:before="240"/>
      </w:pPr>
      <w:r w:rsidRPr="00E116D5">
        <w:t>Your response, and all other responses to the consultation, may be disclosed on request</w:t>
      </w:r>
      <w:r w:rsidR="003549DD">
        <w:t xml:space="preserve"> either as an individual response or composite response by category</w:t>
      </w:r>
      <w:r w:rsidRPr="00E116D5">
        <w:t xml:space="preserve">. The Department can only refuse to disclose information in exceptional circumstances. Before you submit your response, please read the paragraphs below on the confidentiality of consultations and this will provide you with guidance on the legal position about any information submitted by you in response to this consultation. </w:t>
      </w:r>
    </w:p>
    <w:p w14:paraId="7E0A6C50" w14:textId="01637809" w:rsidR="00E116D5" w:rsidRDefault="00E116D5" w:rsidP="00CD2248">
      <w:pPr>
        <w:pStyle w:val="DAERABodyText"/>
        <w:spacing w:before="240"/>
      </w:pPr>
      <w:r w:rsidRPr="00E116D5">
        <w:t xml:space="preserve">Section 8(e) of the Data Protection Act 2018 permits processing of personal data when necessary for an activity that supports or promotes democratic engagement. Information provided by respondents to this stakeholder engagement exercise will be held and used for the purposes of the administration of this current exercise and subsequently disposed of in accordance with the provisions of the Data Protection Act 2018 and the General Data Protection Regulation. For more information and to view the DAERA Privacy Statement please go to: </w:t>
      </w:r>
      <w:hyperlink r:id="rId21" w:history="1">
        <w:r w:rsidRPr="006F6F4F">
          <w:rPr>
            <w:rStyle w:val="Hyperlink"/>
          </w:rPr>
          <w:t>https://www.daera-ni.gov.uk/publications/daera-privacy-statement-document</w:t>
        </w:r>
      </w:hyperlink>
      <w:r w:rsidRPr="00E116D5">
        <w:t xml:space="preserve"> </w:t>
      </w:r>
    </w:p>
    <w:p w14:paraId="1A86D5ED" w14:textId="2A0BE182" w:rsidR="00952E76" w:rsidRDefault="00E116D5" w:rsidP="00CD2248">
      <w:pPr>
        <w:pStyle w:val="DAERABodyText"/>
        <w:spacing w:before="240"/>
      </w:pPr>
      <w:r w:rsidRPr="00E116D5">
        <w:t xml:space="preserve">The FOI Act gives the public a right of access to any information held by a public authority, namely, the Department in this case. This right of access to information includes information provided in response to a consultation. The Department cannot automatically consider as </w:t>
      </w:r>
    </w:p>
    <w:p w14:paraId="58751816" w14:textId="6411291F" w:rsidR="003A3990" w:rsidRDefault="00E116D5" w:rsidP="00CD2248">
      <w:pPr>
        <w:pStyle w:val="DAERABodyText"/>
        <w:spacing w:before="240"/>
      </w:pPr>
      <w:r w:rsidRPr="00E116D5">
        <w:t xml:space="preserve">confidential, information supplied to it in response to a consultation. However, it does have the responsibility to decide whether any information provided by you in response to this consultation, including information about your identity should be made public or be treated as confidential. If you do not wish information about your identity to be made </w:t>
      </w:r>
      <w:r w:rsidR="00B11234" w:rsidRPr="00E116D5">
        <w:t>public,</w:t>
      </w:r>
      <w:r w:rsidRPr="00E116D5">
        <w:t xml:space="preserve"> please include an explanation in your response including any harm you believe such a disclosure might cause. </w:t>
      </w:r>
    </w:p>
    <w:p w14:paraId="4887A31D" w14:textId="3ED04F0A" w:rsidR="003A3990" w:rsidRDefault="00E116D5" w:rsidP="00CD2248">
      <w:pPr>
        <w:pStyle w:val="DAERABodyText"/>
        <w:spacing w:before="240"/>
      </w:pPr>
      <w:r w:rsidRPr="00E116D5">
        <w:t xml:space="preserve">This means that information provided by you in response to the consultation is unlikely to be treated as confidential, except in very particular circumstances. The Lord Chancellor’s Code of Practice on the FOI Act provides that: </w:t>
      </w:r>
    </w:p>
    <w:p w14:paraId="12051FF6" w14:textId="2A81CF1D" w:rsidR="003A3990" w:rsidRPr="00577988" w:rsidRDefault="00E116D5" w:rsidP="00CD2248">
      <w:pPr>
        <w:pStyle w:val="DAERABulletPoints"/>
        <w:spacing w:before="240"/>
      </w:pPr>
      <w:r w:rsidRPr="00577988">
        <w:t xml:space="preserve">The Department should only accept information from third parties in confidence if it is necessary to obtain that information in connection with the exercise of any of the Department’s functions and it would not otherwise be </w:t>
      </w:r>
      <w:r w:rsidR="00D93AE4" w:rsidRPr="00577988">
        <w:t>provided.</w:t>
      </w:r>
      <w:r w:rsidR="003A3990" w:rsidRPr="00577988">
        <w:t xml:space="preserve"> </w:t>
      </w:r>
    </w:p>
    <w:p w14:paraId="30D9A7CA" w14:textId="725D43F6" w:rsidR="00E116D5" w:rsidRPr="00577988" w:rsidRDefault="003A3990" w:rsidP="00CD2248">
      <w:pPr>
        <w:pStyle w:val="DAERABulletPoints"/>
        <w:spacing w:before="240"/>
      </w:pPr>
      <w:r w:rsidRPr="00577988">
        <w:t>The Department should not agree to hold information received from third parties “in confidence” which is not confidential in nature, acceptance by the Department of confidentiality provisions must be for good reasons, capable of being justified to the Information Commissioner.</w:t>
      </w:r>
    </w:p>
    <w:p w14:paraId="4C3E4CCF" w14:textId="1A19D31E" w:rsidR="009B0040" w:rsidRPr="00577988" w:rsidRDefault="003A3990" w:rsidP="00CD2248">
      <w:pPr>
        <w:pStyle w:val="DAERABodyText"/>
        <w:spacing w:before="240"/>
      </w:pPr>
      <w:r w:rsidRPr="00577988">
        <w:t xml:space="preserve">For further information about confidentiality of responses please contact the Information Commissioner’s </w:t>
      </w:r>
      <w:r w:rsidR="00B52DDB" w:rsidRPr="00577988">
        <w:t>Office or</w:t>
      </w:r>
      <w:r w:rsidRPr="00577988">
        <w:t xml:space="preserve"> visit the </w:t>
      </w:r>
      <w:hyperlink r:id="rId22" w:history="1">
        <w:r w:rsidRPr="00577988">
          <w:rPr>
            <w:rStyle w:val="Hyperlink"/>
            <w:color w:val="auto"/>
            <w:u w:val="none"/>
          </w:rPr>
          <w:t>ICO Website</w:t>
        </w:r>
      </w:hyperlink>
      <w:r w:rsidRPr="00577988">
        <w:t>.</w:t>
      </w:r>
    </w:p>
    <w:p w14:paraId="7169FF4E" w14:textId="77777777" w:rsidR="003A3990" w:rsidRDefault="003A3990" w:rsidP="00577988">
      <w:pPr>
        <w:pStyle w:val="DAERABodyText"/>
      </w:pPr>
    </w:p>
    <w:p w14:paraId="28A09A6B" w14:textId="77777777" w:rsidR="003A3990" w:rsidRDefault="003A3990" w:rsidP="00577988">
      <w:pPr>
        <w:pStyle w:val="DAERABodyText"/>
      </w:pPr>
    </w:p>
    <w:p w14:paraId="1A8A4C7A" w14:textId="77777777" w:rsidR="003A3990" w:rsidRDefault="003A3990" w:rsidP="00577988">
      <w:pPr>
        <w:pStyle w:val="DAERABodyText"/>
      </w:pPr>
    </w:p>
    <w:p w14:paraId="54D85ADC" w14:textId="77777777" w:rsidR="003A3990" w:rsidRDefault="003A3990" w:rsidP="00577988">
      <w:pPr>
        <w:pStyle w:val="DAERABodyText"/>
      </w:pPr>
    </w:p>
    <w:p w14:paraId="48956573" w14:textId="77777777" w:rsidR="003A3990" w:rsidRDefault="003A3990" w:rsidP="00577988">
      <w:pPr>
        <w:pStyle w:val="DAERABodyText"/>
      </w:pPr>
    </w:p>
    <w:p w14:paraId="0E33226A" w14:textId="77777777" w:rsidR="003A3990" w:rsidRDefault="003A3990" w:rsidP="00577988">
      <w:pPr>
        <w:pStyle w:val="DAERABodyText"/>
      </w:pPr>
    </w:p>
    <w:p w14:paraId="754BDB3A" w14:textId="77777777" w:rsidR="003A3990" w:rsidRDefault="003A3990" w:rsidP="00577988">
      <w:pPr>
        <w:pStyle w:val="DAERABodyText"/>
      </w:pPr>
    </w:p>
    <w:p w14:paraId="2737BDDE" w14:textId="77777777" w:rsidR="003A3990" w:rsidRDefault="003A3990" w:rsidP="00577988">
      <w:pPr>
        <w:pStyle w:val="DAERABodyText"/>
      </w:pPr>
    </w:p>
    <w:p w14:paraId="44B579B5" w14:textId="77777777" w:rsidR="003A3990" w:rsidRDefault="003A3990" w:rsidP="00577988">
      <w:pPr>
        <w:pStyle w:val="DAERABodyText"/>
      </w:pPr>
    </w:p>
    <w:p w14:paraId="1AF75453" w14:textId="77777777" w:rsidR="003A3990" w:rsidRDefault="003A3990" w:rsidP="00577988">
      <w:pPr>
        <w:pStyle w:val="DAERABodyText"/>
      </w:pPr>
    </w:p>
    <w:p w14:paraId="228D878E" w14:textId="77777777" w:rsidR="003A3990" w:rsidRDefault="003A3990" w:rsidP="00577988">
      <w:pPr>
        <w:pStyle w:val="DAERABodyText"/>
      </w:pPr>
    </w:p>
    <w:p w14:paraId="5D73FBDE" w14:textId="77777777" w:rsidR="003A3990" w:rsidRDefault="003A3990" w:rsidP="00577988">
      <w:pPr>
        <w:pStyle w:val="DAERABodyText"/>
      </w:pPr>
    </w:p>
    <w:p w14:paraId="1C556C49" w14:textId="77777777" w:rsidR="003A3990" w:rsidRDefault="003A3990" w:rsidP="00577988">
      <w:pPr>
        <w:pStyle w:val="DAERABodyText"/>
      </w:pPr>
    </w:p>
    <w:p w14:paraId="5AABF595" w14:textId="77777777" w:rsidR="003A3990" w:rsidRDefault="003A3990" w:rsidP="00577988">
      <w:pPr>
        <w:pStyle w:val="DAERABodyText"/>
      </w:pPr>
    </w:p>
    <w:bookmarkStart w:id="8" w:name="_Consultation_Questions"/>
    <w:bookmarkStart w:id="9" w:name="_Toc222838085"/>
    <w:bookmarkEnd w:id="8"/>
    <w:p w14:paraId="5033805C" w14:textId="6A8823D2" w:rsidR="003A3990" w:rsidRPr="001D55E4" w:rsidRDefault="00693618" w:rsidP="003E4797">
      <w:pPr>
        <w:pStyle w:val="Heading2"/>
        <w:rPr>
          <w:color w:val="60A500"/>
          <w:sz w:val="28"/>
          <w:szCs w:val="28"/>
        </w:rPr>
      </w:pPr>
      <w:r w:rsidRPr="001D55E4">
        <w:rPr>
          <w:color w:val="60A500"/>
          <w:sz w:val="28"/>
          <w:szCs w:val="28"/>
        </w:rPr>
        <w:fldChar w:fldCharType="begin"/>
      </w:r>
      <w:r w:rsidRPr="001D55E4">
        <w:rPr>
          <w:color w:val="60A500"/>
          <w:sz w:val="28"/>
          <w:szCs w:val="28"/>
        </w:rPr>
        <w:instrText>HYPERLINK  \l "_Consultation_Questions"</w:instrText>
      </w:r>
      <w:r w:rsidRPr="001D55E4">
        <w:rPr>
          <w:color w:val="60A500"/>
          <w:sz w:val="28"/>
          <w:szCs w:val="28"/>
        </w:rPr>
      </w:r>
      <w:r w:rsidRPr="001D55E4">
        <w:rPr>
          <w:color w:val="60A500"/>
          <w:sz w:val="28"/>
          <w:szCs w:val="28"/>
        </w:rPr>
        <w:fldChar w:fldCharType="separate"/>
      </w:r>
      <w:r w:rsidR="004F04F0" w:rsidRPr="001D55E4">
        <w:rPr>
          <w:rStyle w:val="Hyperlink"/>
          <w:color w:val="60A500"/>
          <w:sz w:val="28"/>
          <w:szCs w:val="28"/>
        </w:rPr>
        <w:t>Consultation Questions</w:t>
      </w:r>
      <w:bookmarkEnd w:id="9"/>
      <w:r w:rsidRPr="001D55E4">
        <w:rPr>
          <w:color w:val="60A500"/>
          <w:sz w:val="28"/>
          <w:szCs w:val="28"/>
        </w:rPr>
        <w:fldChar w:fldCharType="end"/>
      </w:r>
    </w:p>
    <w:p w14:paraId="7B9050AD" w14:textId="77777777" w:rsidR="00E13BCB" w:rsidRDefault="00E13BCB" w:rsidP="00E13BCB">
      <w:pPr>
        <w:tabs>
          <w:tab w:val="left" w:pos="8565"/>
        </w:tabs>
        <w:rPr>
          <w:lang w:eastAsia="en-GB"/>
        </w:rPr>
      </w:pPr>
      <w:bookmarkStart w:id="10" w:name="_Annex_A_–"/>
      <w:bookmarkEnd w:id="10"/>
    </w:p>
    <w:p w14:paraId="44EC3D64" w14:textId="77777777" w:rsidR="00AF24C7" w:rsidRDefault="00AF24C7" w:rsidP="00AF24C7">
      <w:pPr>
        <w:rPr>
          <w:rFonts w:ascii="Arial" w:hAnsi="Arial" w:cs="Arial"/>
          <w:b/>
          <w:bCs/>
          <w:sz w:val="28"/>
          <w:szCs w:val="28"/>
        </w:rPr>
      </w:pPr>
      <w:r w:rsidRPr="001D0B4C">
        <w:rPr>
          <w:rFonts w:ascii="Arial" w:hAnsi="Arial" w:cs="Arial"/>
          <w:b/>
          <w:bCs/>
          <w:sz w:val="28"/>
          <w:szCs w:val="28"/>
        </w:rPr>
        <w:t>How to respond</w:t>
      </w:r>
    </w:p>
    <w:p w14:paraId="15792877" w14:textId="77777777" w:rsidR="00AF24C7" w:rsidRPr="001D0B4C" w:rsidRDefault="00AF24C7" w:rsidP="00AF24C7">
      <w:pPr>
        <w:rPr>
          <w:rFonts w:ascii="Arial" w:hAnsi="Arial" w:cs="Arial"/>
          <w:b/>
          <w:bCs/>
          <w:sz w:val="28"/>
          <w:szCs w:val="28"/>
        </w:rPr>
      </w:pPr>
    </w:p>
    <w:p w14:paraId="35FBFB59" w14:textId="3195DAE6" w:rsidR="00AF24C7" w:rsidRPr="001D0B4C" w:rsidRDefault="00AF24C7" w:rsidP="00AF24C7">
      <w:pPr>
        <w:rPr>
          <w:rFonts w:ascii="Arial" w:hAnsi="Arial" w:cs="Arial"/>
          <w:b/>
          <w:bCs/>
          <w:sz w:val="28"/>
          <w:szCs w:val="28"/>
        </w:rPr>
      </w:pPr>
      <w:r w:rsidRPr="001D0B4C">
        <w:rPr>
          <w:rFonts w:ascii="Arial" w:hAnsi="Arial" w:cs="Arial"/>
          <w:b/>
          <w:bCs/>
          <w:sz w:val="28"/>
          <w:szCs w:val="28"/>
        </w:rPr>
        <w:t>For Questions 1–8, please select Yes / No, then provide comments if you wish.</w:t>
      </w:r>
    </w:p>
    <w:p w14:paraId="1EE64CE4" w14:textId="77777777" w:rsidR="00AF24C7" w:rsidRPr="001D0B4C" w:rsidRDefault="00AF24C7" w:rsidP="00AF24C7">
      <w:pPr>
        <w:rPr>
          <w:rFonts w:ascii="Arial" w:hAnsi="Arial" w:cs="Arial"/>
          <w:b/>
          <w:bCs/>
          <w:sz w:val="28"/>
          <w:szCs w:val="28"/>
        </w:rPr>
      </w:pPr>
      <w:r w:rsidRPr="001D0B4C">
        <w:rPr>
          <w:rFonts w:ascii="Arial" w:hAnsi="Arial" w:cs="Arial"/>
          <w:b/>
          <w:bCs/>
          <w:sz w:val="28"/>
          <w:szCs w:val="28"/>
        </w:rPr>
        <w:t>Question 9 is a free</w:t>
      </w:r>
      <w:r w:rsidRPr="001D0B4C">
        <w:rPr>
          <w:rFonts w:ascii="Cambria Math" w:hAnsi="Cambria Math" w:cs="Cambria Math"/>
          <w:b/>
          <w:bCs/>
          <w:sz w:val="28"/>
          <w:szCs w:val="28"/>
        </w:rPr>
        <w:t>‑</w:t>
      </w:r>
      <w:r w:rsidRPr="001D0B4C">
        <w:rPr>
          <w:rFonts w:ascii="Arial" w:hAnsi="Arial" w:cs="Arial"/>
          <w:b/>
          <w:bCs/>
          <w:sz w:val="28"/>
          <w:szCs w:val="28"/>
        </w:rPr>
        <w:t>text question.</w:t>
      </w:r>
    </w:p>
    <w:p w14:paraId="04208C37" w14:textId="77777777" w:rsidR="00AF24C7" w:rsidRPr="003C6B33" w:rsidRDefault="00AF24C7" w:rsidP="00AF24C7">
      <w:pPr>
        <w:rPr>
          <w:rFonts w:ascii="Arial" w:hAnsi="Arial" w:cs="Arial"/>
          <w:b/>
          <w:bCs/>
          <w:sz w:val="28"/>
          <w:szCs w:val="28"/>
        </w:rPr>
      </w:pPr>
    </w:p>
    <w:p w14:paraId="6FAFD519" w14:textId="77777777" w:rsidR="00AF24C7" w:rsidRDefault="00AF24C7" w:rsidP="00AF24C7">
      <w:pPr>
        <w:rPr>
          <w:rFonts w:ascii="Arial" w:hAnsi="Arial" w:cs="Arial"/>
          <w:b/>
          <w:bCs/>
          <w:sz w:val="28"/>
          <w:szCs w:val="28"/>
        </w:rPr>
      </w:pPr>
      <w:r w:rsidRPr="003C6B33">
        <w:rPr>
          <w:rFonts w:ascii="Arial" w:hAnsi="Arial" w:cs="Arial"/>
          <w:b/>
          <w:bCs/>
          <w:sz w:val="28"/>
          <w:szCs w:val="28"/>
        </w:rPr>
        <w:t>1. Evidence</w:t>
      </w:r>
    </w:p>
    <w:p w14:paraId="274DDC71" w14:textId="77777777" w:rsidR="00AF24C7" w:rsidRPr="003C6B33" w:rsidRDefault="00AF24C7" w:rsidP="00AF24C7">
      <w:pPr>
        <w:rPr>
          <w:rFonts w:ascii="Arial" w:hAnsi="Arial" w:cs="Arial"/>
          <w:b/>
          <w:bCs/>
          <w:sz w:val="28"/>
          <w:szCs w:val="28"/>
        </w:rPr>
      </w:pPr>
    </w:p>
    <w:p w14:paraId="478F05FC" w14:textId="77777777" w:rsidR="00AF24C7" w:rsidRPr="003C6B33" w:rsidRDefault="00AF24C7" w:rsidP="00AF24C7">
      <w:pPr>
        <w:rPr>
          <w:rFonts w:ascii="Arial" w:hAnsi="Arial" w:cs="Arial"/>
          <w:b/>
          <w:bCs/>
          <w:sz w:val="28"/>
          <w:szCs w:val="28"/>
        </w:rPr>
      </w:pPr>
      <w:r w:rsidRPr="003C6B33">
        <w:rPr>
          <w:rFonts w:ascii="Arial" w:hAnsi="Arial" w:cs="Arial"/>
          <w:b/>
          <w:bCs/>
          <w:sz w:val="28"/>
          <w:szCs w:val="28"/>
        </w:rPr>
        <w:t>Q1. Do you have any comments on the evidence used in the draft FMP (including any key gaps or additional evidence that should be considered)?</w:t>
      </w:r>
    </w:p>
    <w:p w14:paraId="54E56F95"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Yes</w:t>
      </w:r>
    </w:p>
    <w:p w14:paraId="00F69B92"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No</w:t>
      </w:r>
    </w:p>
    <w:p w14:paraId="4A69A5E2" w14:textId="77777777" w:rsidR="0041761A" w:rsidRDefault="0041761A" w:rsidP="00AF24C7">
      <w:pPr>
        <w:rPr>
          <w:rFonts w:ascii="Arial" w:hAnsi="Arial" w:cs="Arial"/>
          <w:sz w:val="28"/>
          <w:szCs w:val="28"/>
        </w:rPr>
      </w:pPr>
    </w:p>
    <w:p w14:paraId="1143BEC8" w14:textId="2ADF0FB0" w:rsidR="00AF24C7" w:rsidRPr="003C6B33" w:rsidRDefault="00AF24C7" w:rsidP="00AF24C7">
      <w:pPr>
        <w:rPr>
          <w:rFonts w:ascii="Arial" w:hAnsi="Arial" w:cs="Arial"/>
          <w:sz w:val="28"/>
          <w:szCs w:val="28"/>
        </w:rPr>
      </w:pPr>
      <w:r w:rsidRPr="003C6B33">
        <w:rPr>
          <w:rFonts w:ascii="Arial" w:hAnsi="Arial" w:cs="Arial"/>
          <w:sz w:val="28"/>
          <w:szCs w:val="28"/>
        </w:rPr>
        <w:t>Please explain (optional):</w:t>
      </w:r>
    </w:p>
    <w:p w14:paraId="6EFAC3ED" w14:textId="77777777" w:rsidR="00AF24C7" w:rsidRPr="003C6B33" w:rsidRDefault="00AF24C7" w:rsidP="00AF24C7">
      <w:pPr>
        <w:rPr>
          <w:rFonts w:ascii="Arial" w:hAnsi="Arial" w:cs="Arial"/>
          <w:sz w:val="28"/>
          <w:szCs w:val="28"/>
        </w:rPr>
      </w:pPr>
      <w:r w:rsidRPr="003C6B33">
        <w:rPr>
          <w:rFonts w:ascii="Arial" w:hAnsi="Arial" w:cs="Arial"/>
          <w:sz w:val="28"/>
          <w:szCs w:val="28"/>
        </w:rPr>
        <w:t>[Free text box]</w:t>
      </w:r>
    </w:p>
    <w:p w14:paraId="253B454F" w14:textId="77777777" w:rsidR="00AF24C7" w:rsidRPr="003C6B33" w:rsidRDefault="00AF24C7" w:rsidP="00AF24C7">
      <w:pPr>
        <w:rPr>
          <w:rFonts w:ascii="Arial" w:hAnsi="Arial" w:cs="Arial"/>
          <w:sz w:val="28"/>
          <w:szCs w:val="28"/>
        </w:rPr>
      </w:pPr>
    </w:p>
    <w:p w14:paraId="6DDEC0A3" w14:textId="77777777" w:rsidR="00AF24C7" w:rsidRDefault="00AF24C7" w:rsidP="00AF24C7">
      <w:pPr>
        <w:rPr>
          <w:rFonts w:ascii="Arial" w:hAnsi="Arial" w:cs="Arial"/>
          <w:b/>
          <w:bCs/>
          <w:sz w:val="28"/>
          <w:szCs w:val="28"/>
        </w:rPr>
      </w:pPr>
      <w:r w:rsidRPr="003C6B33">
        <w:rPr>
          <w:rFonts w:ascii="Arial" w:hAnsi="Arial" w:cs="Arial"/>
          <w:b/>
          <w:bCs/>
          <w:sz w:val="28"/>
          <w:szCs w:val="28"/>
        </w:rPr>
        <w:t>2. Stock Status / Assessment</w:t>
      </w:r>
    </w:p>
    <w:p w14:paraId="02A2C92C" w14:textId="77777777" w:rsidR="00AF24C7" w:rsidRPr="003C6B33" w:rsidRDefault="00AF24C7" w:rsidP="00AF24C7">
      <w:pPr>
        <w:rPr>
          <w:rFonts w:ascii="Arial" w:hAnsi="Arial" w:cs="Arial"/>
          <w:b/>
          <w:bCs/>
          <w:sz w:val="28"/>
          <w:szCs w:val="28"/>
        </w:rPr>
      </w:pPr>
    </w:p>
    <w:p w14:paraId="15911E5C" w14:textId="77777777" w:rsidR="00AF24C7" w:rsidRPr="003C6B33" w:rsidRDefault="00AF24C7" w:rsidP="00AF24C7">
      <w:pPr>
        <w:rPr>
          <w:rFonts w:ascii="Arial" w:hAnsi="Arial" w:cs="Arial"/>
          <w:b/>
          <w:bCs/>
          <w:sz w:val="28"/>
          <w:szCs w:val="28"/>
        </w:rPr>
      </w:pPr>
      <w:r w:rsidRPr="003C6B33">
        <w:rPr>
          <w:rFonts w:ascii="Arial" w:hAnsi="Arial" w:cs="Arial"/>
          <w:b/>
          <w:bCs/>
          <w:sz w:val="28"/>
          <w:szCs w:val="28"/>
        </w:rPr>
        <w:t>Q2. Do you have any comments on the assessment of stock status and sustainability set out in the draft FMP?</w:t>
      </w:r>
    </w:p>
    <w:p w14:paraId="7B466DAF"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Yes</w:t>
      </w:r>
    </w:p>
    <w:p w14:paraId="57EAD09A"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No</w:t>
      </w:r>
    </w:p>
    <w:p w14:paraId="7187122D" w14:textId="77777777" w:rsidR="0041761A" w:rsidRDefault="0041761A" w:rsidP="00AF24C7">
      <w:pPr>
        <w:rPr>
          <w:rFonts w:ascii="Arial" w:hAnsi="Arial" w:cs="Arial"/>
          <w:sz w:val="28"/>
          <w:szCs w:val="28"/>
        </w:rPr>
      </w:pPr>
    </w:p>
    <w:p w14:paraId="6255B708" w14:textId="520DABDD" w:rsidR="00AF24C7" w:rsidRPr="003C6B33" w:rsidRDefault="00AF24C7" w:rsidP="00AF24C7">
      <w:pPr>
        <w:rPr>
          <w:rFonts w:ascii="Arial" w:hAnsi="Arial" w:cs="Arial"/>
          <w:sz w:val="28"/>
          <w:szCs w:val="28"/>
        </w:rPr>
      </w:pPr>
      <w:r w:rsidRPr="003C6B33">
        <w:rPr>
          <w:rFonts w:ascii="Arial" w:hAnsi="Arial" w:cs="Arial"/>
          <w:sz w:val="28"/>
          <w:szCs w:val="28"/>
        </w:rPr>
        <w:t>Please explain (optional):</w:t>
      </w:r>
    </w:p>
    <w:p w14:paraId="0D5B8F64" w14:textId="77777777" w:rsidR="00AF24C7" w:rsidRPr="003C6B33" w:rsidRDefault="00AF24C7" w:rsidP="00AF24C7">
      <w:pPr>
        <w:rPr>
          <w:rFonts w:ascii="Arial" w:hAnsi="Arial" w:cs="Arial"/>
          <w:sz w:val="28"/>
          <w:szCs w:val="28"/>
        </w:rPr>
      </w:pPr>
      <w:r w:rsidRPr="003C6B33">
        <w:rPr>
          <w:rFonts w:ascii="Arial" w:hAnsi="Arial" w:cs="Arial"/>
          <w:sz w:val="28"/>
          <w:szCs w:val="28"/>
        </w:rPr>
        <w:t>[Free text box]</w:t>
      </w:r>
    </w:p>
    <w:p w14:paraId="0C98AEDF" w14:textId="77777777" w:rsidR="00AF24C7" w:rsidRPr="003C6B33" w:rsidRDefault="00AF24C7" w:rsidP="00AF24C7">
      <w:pPr>
        <w:rPr>
          <w:rFonts w:ascii="Arial" w:hAnsi="Arial" w:cs="Arial"/>
          <w:sz w:val="28"/>
          <w:szCs w:val="28"/>
        </w:rPr>
      </w:pPr>
    </w:p>
    <w:p w14:paraId="587955AF" w14:textId="77777777" w:rsidR="00AF24C7" w:rsidRDefault="00AF24C7" w:rsidP="00AF24C7">
      <w:pPr>
        <w:rPr>
          <w:rFonts w:ascii="Arial" w:hAnsi="Arial" w:cs="Arial"/>
          <w:b/>
          <w:bCs/>
          <w:sz w:val="28"/>
          <w:szCs w:val="28"/>
        </w:rPr>
      </w:pPr>
      <w:r w:rsidRPr="003C6B33">
        <w:rPr>
          <w:rFonts w:ascii="Arial" w:hAnsi="Arial" w:cs="Arial"/>
          <w:b/>
          <w:bCs/>
          <w:sz w:val="28"/>
          <w:szCs w:val="28"/>
        </w:rPr>
        <w:t>3. Policies / Management Approach</w:t>
      </w:r>
    </w:p>
    <w:p w14:paraId="031ECB93" w14:textId="77777777" w:rsidR="00AF24C7" w:rsidRPr="003C6B33" w:rsidRDefault="00AF24C7" w:rsidP="00AF24C7">
      <w:pPr>
        <w:rPr>
          <w:rFonts w:ascii="Arial" w:hAnsi="Arial" w:cs="Arial"/>
          <w:b/>
          <w:bCs/>
          <w:sz w:val="28"/>
          <w:szCs w:val="28"/>
        </w:rPr>
      </w:pPr>
    </w:p>
    <w:p w14:paraId="41D90F03" w14:textId="77777777" w:rsidR="00AF24C7" w:rsidRPr="003C6B33" w:rsidRDefault="00AF24C7" w:rsidP="00AF24C7">
      <w:pPr>
        <w:rPr>
          <w:rFonts w:ascii="Arial" w:hAnsi="Arial" w:cs="Arial"/>
          <w:b/>
          <w:bCs/>
          <w:sz w:val="28"/>
          <w:szCs w:val="28"/>
        </w:rPr>
      </w:pPr>
      <w:r w:rsidRPr="003C6B33">
        <w:rPr>
          <w:rFonts w:ascii="Arial" w:hAnsi="Arial" w:cs="Arial"/>
          <w:b/>
          <w:bCs/>
          <w:sz w:val="28"/>
          <w:szCs w:val="28"/>
        </w:rPr>
        <w:t>Q3. Do you agree that the draft FMP includes the right policies or overall management approach to achieve sustainable fisheries?</w:t>
      </w:r>
    </w:p>
    <w:p w14:paraId="3F21CA45"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Yes</w:t>
      </w:r>
    </w:p>
    <w:p w14:paraId="0E598D4A"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No</w:t>
      </w:r>
    </w:p>
    <w:p w14:paraId="27B10838" w14:textId="77777777" w:rsidR="0041761A" w:rsidRDefault="0041761A" w:rsidP="00AF24C7">
      <w:pPr>
        <w:rPr>
          <w:rFonts w:ascii="Arial" w:hAnsi="Arial" w:cs="Arial"/>
          <w:sz w:val="28"/>
          <w:szCs w:val="28"/>
        </w:rPr>
      </w:pPr>
    </w:p>
    <w:p w14:paraId="1015273C" w14:textId="65D140D5" w:rsidR="00AF24C7" w:rsidRPr="003C6B33" w:rsidRDefault="00AF24C7" w:rsidP="00AF24C7">
      <w:pPr>
        <w:rPr>
          <w:rFonts w:ascii="Arial" w:hAnsi="Arial" w:cs="Arial"/>
          <w:sz w:val="28"/>
          <w:szCs w:val="28"/>
        </w:rPr>
      </w:pPr>
      <w:r w:rsidRPr="003C6B33">
        <w:rPr>
          <w:rFonts w:ascii="Arial" w:hAnsi="Arial" w:cs="Arial"/>
          <w:sz w:val="28"/>
          <w:szCs w:val="28"/>
        </w:rPr>
        <w:t>Please explain (optional):</w:t>
      </w:r>
    </w:p>
    <w:p w14:paraId="168EDAED" w14:textId="77777777" w:rsidR="00AF24C7" w:rsidRPr="003C6B33" w:rsidRDefault="00AF24C7" w:rsidP="00AF24C7">
      <w:pPr>
        <w:rPr>
          <w:rFonts w:ascii="Arial" w:hAnsi="Arial" w:cs="Arial"/>
          <w:sz w:val="28"/>
          <w:szCs w:val="28"/>
        </w:rPr>
      </w:pPr>
      <w:r w:rsidRPr="003C6B33">
        <w:rPr>
          <w:rFonts w:ascii="Arial" w:hAnsi="Arial" w:cs="Arial"/>
          <w:sz w:val="28"/>
          <w:szCs w:val="28"/>
        </w:rPr>
        <w:t>[Free text box]</w:t>
      </w:r>
    </w:p>
    <w:p w14:paraId="01717D6F" w14:textId="77777777" w:rsidR="00AF24C7" w:rsidRDefault="00AF24C7" w:rsidP="00AF24C7">
      <w:pPr>
        <w:rPr>
          <w:rFonts w:ascii="Arial" w:hAnsi="Arial" w:cs="Arial"/>
          <w:sz w:val="28"/>
          <w:szCs w:val="28"/>
        </w:rPr>
      </w:pPr>
    </w:p>
    <w:p w14:paraId="42ADFBD3" w14:textId="77777777" w:rsidR="00AF24C7" w:rsidRPr="003C6B33" w:rsidRDefault="00AF24C7" w:rsidP="00AF24C7">
      <w:pPr>
        <w:rPr>
          <w:rFonts w:ascii="Arial" w:hAnsi="Arial" w:cs="Arial"/>
          <w:sz w:val="28"/>
          <w:szCs w:val="28"/>
        </w:rPr>
      </w:pPr>
    </w:p>
    <w:p w14:paraId="79E5BBCD" w14:textId="4393D17D" w:rsidR="00AF24C7" w:rsidRDefault="00AF24C7" w:rsidP="00AF24C7">
      <w:pPr>
        <w:rPr>
          <w:rFonts w:ascii="Arial" w:hAnsi="Arial" w:cs="Arial"/>
          <w:b/>
          <w:bCs/>
          <w:sz w:val="28"/>
          <w:szCs w:val="28"/>
        </w:rPr>
      </w:pPr>
      <w:r w:rsidRPr="003C6B33">
        <w:rPr>
          <w:rFonts w:ascii="Arial" w:hAnsi="Arial" w:cs="Arial"/>
          <w:b/>
          <w:bCs/>
          <w:sz w:val="28"/>
          <w:szCs w:val="28"/>
        </w:rPr>
        <w:t xml:space="preserve">4. </w:t>
      </w:r>
      <w:r w:rsidR="003F22A8">
        <w:rPr>
          <w:rFonts w:ascii="Arial" w:hAnsi="Arial" w:cs="Arial"/>
          <w:b/>
          <w:bCs/>
          <w:sz w:val="28"/>
          <w:szCs w:val="28"/>
        </w:rPr>
        <w:t>Objectives</w:t>
      </w:r>
    </w:p>
    <w:p w14:paraId="28872159" w14:textId="77777777" w:rsidR="00AF24C7" w:rsidRPr="003C6B33" w:rsidRDefault="00AF24C7" w:rsidP="00AF24C7">
      <w:pPr>
        <w:rPr>
          <w:rFonts w:ascii="Arial" w:hAnsi="Arial" w:cs="Arial"/>
          <w:b/>
          <w:bCs/>
          <w:sz w:val="28"/>
          <w:szCs w:val="28"/>
        </w:rPr>
      </w:pPr>
    </w:p>
    <w:p w14:paraId="7D629551" w14:textId="32D46FDE" w:rsidR="00AF24C7" w:rsidRPr="003C6B33" w:rsidRDefault="00AF24C7" w:rsidP="00AF24C7">
      <w:pPr>
        <w:rPr>
          <w:rFonts w:ascii="Arial" w:hAnsi="Arial" w:cs="Arial"/>
          <w:b/>
          <w:bCs/>
          <w:sz w:val="28"/>
          <w:szCs w:val="28"/>
        </w:rPr>
      </w:pPr>
      <w:r w:rsidRPr="003C6B33">
        <w:rPr>
          <w:rFonts w:ascii="Arial" w:hAnsi="Arial" w:cs="Arial"/>
          <w:b/>
          <w:bCs/>
          <w:sz w:val="28"/>
          <w:szCs w:val="28"/>
        </w:rPr>
        <w:t xml:space="preserve">Q4. Do you have any comments on the </w:t>
      </w:r>
      <w:r w:rsidR="003F22A8">
        <w:rPr>
          <w:rFonts w:ascii="Arial" w:hAnsi="Arial" w:cs="Arial"/>
          <w:b/>
          <w:bCs/>
          <w:sz w:val="28"/>
          <w:szCs w:val="28"/>
        </w:rPr>
        <w:t>objectives</w:t>
      </w:r>
      <w:r w:rsidRPr="003C6B33">
        <w:rPr>
          <w:rFonts w:ascii="Arial" w:hAnsi="Arial" w:cs="Arial"/>
          <w:b/>
          <w:bCs/>
          <w:sz w:val="28"/>
          <w:szCs w:val="28"/>
        </w:rPr>
        <w:t xml:space="preserve"> in the draft FMP (for example, clarity, ambition, or whether they are achievable)?</w:t>
      </w:r>
    </w:p>
    <w:p w14:paraId="4A0734BE"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Yes</w:t>
      </w:r>
    </w:p>
    <w:p w14:paraId="117F41A8"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No</w:t>
      </w:r>
    </w:p>
    <w:p w14:paraId="68748978" w14:textId="77777777" w:rsidR="0041761A" w:rsidRDefault="0041761A" w:rsidP="00AF24C7">
      <w:pPr>
        <w:rPr>
          <w:rFonts w:ascii="Arial" w:hAnsi="Arial" w:cs="Arial"/>
          <w:sz w:val="28"/>
          <w:szCs w:val="28"/>
        </w:rPr>
      </w:pPr>
    </w:p>
    <w:p w14:paraId="45B659A6" w14:textId="4D9501D8" w:rsidR="00AF24C7" w:rsidRPr="003C6B33" w:rsidRDefault="00AF24C7" w:rsidP="00AF24C7">
      <w:pPr>
        <w:rPr>
          <w:rFonts w:ascii="Arial" w:hAnsi="Arial" w:cs="Arial"/>
          <w:sz w:val="28"/>
          <w:szCs w:val="28"/>
        </w:rPr>
      </w:pPr>
      <w:r w:rsidRPr="003C6B33">
        <w:rPr>
          <w:rFonts w:ascii="Arial" w:hAnsi="Arial" w:cs="Arial"/>
          <w:sz w:val="28"/>
          <w:szCs w:val="28"/>
        </w:rPr>
        <w:t>Please explain (optional):</w:t>
      </w:r>
    </w:p>
    <w:p w14:paraId="7F9A131D" w14:textId="77777777" w:rsidR="00AF24C7" w:rsidRPr="003C6B33" w:rsidRDefault="00AF24C7" w:rsidP="00AF24C7">
      <w:pPr>
        <w:rPr>
          <w:rFonts w:ascii="Arial" w:hAnsi="Arial" w:cs="Arial"/>
          <w:sz w:val="28"/>
          <w:szCs w:val="28"/>
        </w:rPr>
      </w:pPr>
      <w:r w:rsidRPr="003C6B33">
        <w:rPr>
          <w:rFonts w:ascii="Arial" w:hAnsi="Arial" w:cs="Arial"/>
          <w:sz w:val="28"/>
          <w:szCs w:val="28"/>
        </w:rPr>
        <w:t>[Free text box]</w:t>
      </w:r>
    </w:p>
    <w:p w14:paraId="54DC2942" w14:textId="77777777" w:rsidR="00AF24C7" w:rsidRPr="003C6B33" w:rsidRDefault="00AF24C7" w:rsidP="00AF24C7">
      <w:pPr>
        <w:rPr>
          <w:rFonts w:ascii="Arial" w:hAnsi="Arial" w:cs="Arial"/>
          <w:sz w:val="28"/>
          <w:szCs w:val="28"/>
        </w:rPr>
      </w:pPr>
    </w:p>
    <w:p w14:paraId="1D27AE35" w14:textId="77777777" w:rsidR="00AF24C7" w:rsidRDefault="00AF24C7" w:rsidP="00AF24C7">
      <w:pPr>
        <w:rPr>
          <w:rFonts w:ascii="Arial" w:hAnsi="Arial" w:cs="Arial"/>
          <w:b/>
          <w:bCs/>
          <w:sz w:val="28"/>
          <w:szCs w:val="28"/>
        </w:rPr>
      </w:pPr>
      <w:r w:rsidRPr="003C6B33">
        <w:rPr>
          <w:rFonts w:ascii="Arial" w:hAnsi="Arial" w:cs="Arial"/>
          <w:b/>
          <w:bCs/>
          <w:sz w:val="28"/>
          <w:szCs w:val="28"/>
        </w:rPr>
        <w:t>5. Actions</w:t>
      </w:r>
    </w:p>
    <w:p w14:paraId="7C0A7A6C" w14:textId="77777777" w:rsidR="00AF24C7" w:rsidRPr="003C6B33" w:rsidRDefault="00AF24C7" w:rsidP="00AF24C7">
      <w:pPr>
        <w:rPr>
          <w:rFonts w:ascii="Arial" w:hAnsi="Arial" w:cs="Arial"/>
          <w:b/>
          <w:bCs/>
          <w:sz w:val="28"/>
          <w:szCs w:val="28"/>
        </w:rPr>
      </w:pPr>
    </w:p>
    <w:p w14:paraId="1652E9F1" w14:textId="77777777" w:rsidR="00AF24C7" w:rsidRPr="003C6B33" w:rsidRDefault="00AF24C7" w:rsidP="00AF24C7">
      <w:pPr>
        <w:rPr>
          <w:rFonts w:ascii="Arial" w:hAnsi="Arial" w:cs="Arial"/>
          <w:b/>
          <w:bCs/>
          <w:sz w:val="28"/>
          <w:szCs w:val="28"/>
        </w:rPr>
      </w:pPr>
      <w:r w:rsidRPr="003C6B33">
        <w:rPr>
          <w:rFonts w:ascii="Arial" w:hAnsi="Arial" w:cs="Arial"/>
          <w:b/>
          <w:bCs/>
          <w:sz w:val="28"/>
          <w:szCs w:val="28"/>
        </w:rPr>
        <w:t>Q5. Do you have any comments on the proposed actions in the draft FMP (including whether they are appropriate and deliverable)?</w:t>
      </w:r>
    </w:p>
    <w:p w14:paraId="05E58F5B"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Yes</w:t>
      </w:r>
    </w:p>
    <w:p w14:paraId="52B95080"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No</w:t>
      </w:r>
    </w:p>
    <w:p w14:paraId="4D14C02D" w14:textId="77777777" w:rsidR="0041761A" w:rsidRDefault="0041761A" w:rsidP="00AF24C7">
      <w:pPr>
        <w:rPr>
          <w:rFonts w:ascii="Arial" w:hAnsi="Arial" w:cs="Arial"/>
          <w:sz w:val="28"/>
          <w:szCs w:val="28"/>
        </w:rPr>
      </w:pPr>
    </w:p>
    <w:p w14:paraId="2E64E646" w14:textId="59CA9DCE" w:rsidR="00AF24C7" w:rsidRPr="003C6B33" w:rsidRDefault="00AF24C7" w:rsidP="00AF24C7">
      <w:pPr>
        <w:rPr>
          <w:rFonts w:ascii="Arial" w:hAnsi="Arial" w:cs="Arial"/>
          <w:sz w:val="28"/>
          <w:szCs w:val="28"/>
        </w:rPr>
      </w:pPr>
      <w:r w:rsidRPr="003C6B33">
        <w:rPr>
          <w:rFonts w:ascii="Arial" w:hAnsi="Arial" w:cs="Arial"/>
          <w:sz w:val="28"/>
          <w:szCs w:val="28"/>
        </w:rPr>
        <w:t>Please explain (optional):</w:t>
      </w:r>
    </w:p>
    <w:p w14:paraId="6FE2D621" w14:textId="77777777" w:rsidR="00AF24C7" w:rsidRPr="003C6B33" w:rsidRDefault="00AF24C7" w:rsidP="00AF24C7">
      <w:pPr>
        <w:rPr>
          <w:rFonts w:ascii="Arial" w:hAnsi="Arial" w:cs="Arial"/>
          <w:sz w:val="28"/>
          <w:szCs w:val="28"/>
        </w:rPr>
      </w:pPr>
      <w:r w:rsidRPr="003C6B33">
        <w:rPr>
          <w:rFonts w:ascii="Arial" w:hAnsi="Arial" w:cs="Arial"/>
          <w:sz w:val="28"/>
          <w:szCs w:val="28"/>
        </w:rPr>
        <w:t>[Free text box]</w:t>
      </w:r>
    </w:p>
    <w:p w14:paraId="6C3DB3DC" w14:textId="77777777" w:rsidR="00AF24C7" w:rsidRDefault="00AF24C7" w:rsidP="00AF24C7">
      <w:pPr>
        <w:rPr>
          <w:rFonts w:ascii="Arial" w:hAnsi="Arial" w:cs="Arial"/>
          <w:sz w:val="28"/>
          <w:szCs w:val="28"/>
        </w:rPr>
      </w:pPr>
    </w:p>
    <w:p w14:paraId="1629F323" w14:textId="77777777" w:rsidR="00AF24C7" w:rsidRDefault="00AF24C7" w:rsidP="00AF24C7">
      <w:pPr>
        <w:rPr>
          <w:rFonts w:ascii="Arial" w:hAnsi="Arial" w:cs="Arial"/>
          <w:b/>
          <w:bCs/>
          <w:sz w:val="28"/>
          <w:szCs w:val="28"/>
        </w:rPr>
      </w:pPr>
      <w:r w:rsidRPr="003C6B33">
        <w:rPr>
          <w:rFonts w:ascii="Arial" w:hAnsi="Arial" w:cs="Arial"/>
          <w:b/>
          <w:bCs/>
          <w:sz w:val="28"/>
          <w:szCs w:val="28"/>
        </w:rPr>
        <w:t>6. Implementation, Monitoring and Enforcement</w:t>
      </w:r>
    </w:p>
    <w:p w14:paraId="13B50039" w14:textId="77777777" w:rsidR="00AF24C7" w:rsidRPr="003C6B33" w:rsidRDefault="00AF24C7" w:rsidP="00AF24C7">
      <w:pPr>
        <w:rPr>
          <w:rFonts w:ascii="Arial" w:hAnsi="Arial" w:cs="Arial"/>
          <w:b/>
          <w:bCs/>
          <w:sz w:val="28"/>
          <w:szCs w:val="28"/>
        </w:rPr>
      </w:pPr>
    </w:p>
    <w:p w14:paraId="62615510" w14:textId="77777777" w:rsidR="00AF24C7" w:rsidRPr="003C6B33" w:rsidRDefault="00AF24C7" w:rsidP="00AF24C7">
      <w:pPr>
        <w:rPr>
          <w:rFonts w:ascii="Arial" w:hAnsi="Arial" w:cs="Arial"/>
          <w:b/>
          <w:bCs/>
          <w:sz w:val="28"/>
          <w:szCs w:val="28"/>
        </w:rPr>
      </w:pPr>
      <w:r w:rsidRPr="003C6B33">
        <w:rPr>
          <w:rFonts w:ascii="Arial" w:hAnsi="Arial" w:cs="Arial"/>
          <w:b/>
          <w:bCs/>
          <w:sz w:val="28"/>
          <w:szCs w:val="28"/>
        </w:rPr>
        <w:t>Q6. Are the proposals for implementation, monitoring, control and enforcement clear and workable?</w:t>
      </w:r>
    </w:p>
    <w:p w14:paraId="4B092E5D"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Yes</w:t>
      </w:r>
    </w:p>
    <w:p w14:paraId="3A4480AD"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No</w:t>
      </w:r>
    </w:p>
    <w:p w14:paraId="71B010E4" w14:textId="77777777" w:rsidR="0041761A" w:rsidRDefault="0041761A" w:rsidP="00AF24C7">
      <w:pPr>
        <w:rPr>
          <w:rFonts w:ascii="Arial" w:hAnsi="Arial" w:cs="Arial"/>
          <w:sz w:val="28"/>
          <w:szCs w:val="28"/>
        </w:rPr>
      </w:pPr>
    </w:p>
    <w:p w14:paraId="080FABF9" w14:textId="301D5E1B" w:rsidR="00AF24C7" w:rsidRPr="003C6B33" w:rsidRDefault="00AF24C7" w:rsidP="00AF24C7">
      <w:pPr>
        <w:rPr>
          <w:rFonts w:ascii="Arial" w:hAnsi="Arial" w:cs="Arial"/>
          <w:sz w:val="28"/>
          <w:szCs w:val="28"/>
        </w:rPr>
      </w:pPr>
      <w:r w:rsidRPr="003C6B33">
        <w:rPr>
          <w:rFonts w:ascii="Arial" w:hAnsi="Arial" w:cs="Arial"/>
          <w:sz w:val="28"/>
          <w:szCs w:val="28"/>
        </w:rPr>
        <w:t>Please explain (optional):</w:t>
      </w:r>
    </w:p>
    <w:p w14:paraId="5C451CA3" w14:textId="77777777" w:rsidR="00AF24C7" w:rsidRPr="003C6B33" w:rsidRDefault="00AF24C7" w:rsidP="00AF24C7">
      <w:pPr>
        <w:rPr>
          <w:rFonts w:ascii="Arial" w:hAnsi="Arial" w:cs="Arial"/>
          <w:sz w:val="28"/>
          <w:szCs w:val="28"/>
        </w:rPr>
      </w:pPr>
      <w:r w:rsidRPr="003C6B33">
        <w:rPr>
          <w:rFonts w:ascii="Arial" w:hAnsi="Arial" w:cs="Arial"/>
          <w:sz w:val="28"/>
          <w:szCs w:val="28"/>
        </w:rPr>
        <w:t>[Free text box]</w:t>
      </w:r>
    </w:p>
    <w:p w14:paraId="6268875C" w14:textId="77777777" w:rsidR="00AF24C7" w:rsidRPr="003C6B33" w:rsidRDefault="00AF24C7" w:rsidP="00AF24C7">
      <w:pPr>
        <w:rPr>
          <w:rFonts w:ascii="Arial" w:hAnsi="Arial" w:cs="Arial"/>
          <w:sz w:val="28"/>
          <w:szCs w:val="28"/>
        </w:rPr>
      </w:pPr>
    </w:p>
    <w:p w14:paraId="5F1DAEB5" w14:textId="77777777" w:rsidR="00AF24C7" w:rsidRDefault="00AF24C7" w:rsidP="00AF24C7">
      <w:pPr>
        <w:rPr>
          <w:rFonts w:ascii="Arial" w:hAnsi="Arial" w:cs="Arial"/>
          <w:b/>
          <w:bCs/>
          <w:sz w:val="28"/>
          <w:szCs w:val="28"/>
        </w:rPr>
      </w:pPr>
      <w:r w:rsidRPr="003C6B33">
        <w:rPr>
          <w:rFonts w:ascii="Arial" w:hAnsi="Arial" w:cs="Arial"/>
          <w:b/>
          <w:bCs/>
          <w:sz w:val="28"/>
          <w:szCs w:val="28"/>
        </w:rPr>
        <w:t>7. Environmental Effects</w:t>
      </w:r>
    </w:p>
    <w:p w14:paraId="46FD55B1" w14:textId="77777777" w:rsidR="00AF24C7" w:rsidRPr="003C6B33" w:rsidRDefault="00AF24C7" w:rsidP="00AF24C7">
      <w:pPr>
        <w:rPr>
          <w:rFonts w:ascii="Arial" w:hAnsi="Arial" w:cs="Arial"/>
          <w:b/>
          <w:bCs/>
          <w:sz w:val="28"/>
          <w:szCs w:val="28"/>
        </w:rPr>
      </w:pPr>
    </w:p>
    <w:p w14:paraId="10C4513D" w14:textId="77777777" w:rsidR="00AF24C7" w:rsidRPr="003C6B33" w:rsidRDefault="00AF24C7" w:rsidP="00AF24C7">
      <w:pPr>
        <w:rPr>
          <w:rFonts w:ascii="Arial" w:hAnsi="Arial" w:cs="Arial"/>
          <w:b/>
          <w:bCs/>
          <w:sz w:val="28"/>
          <w:szCs w:val="28"/>
        </w:rPr>
      </w:pPr>
      <w:r w:rsidRPr="003C6B33">
        <w:rPr>
          <w:rFonts w:ascii="Arial" w:hAnsi="Arial" w:cs="Arial"/>
          <w:b/>
          <w:bCs/>
          <w:sz w:val="28"/>
          <w:szCs w:val="28"/>
        </w:rPr>
        <w:t>Q7. Do you have any comments on the assessment of the environmental effects of the draft FMP, as set out in the Environmental Report?</w:t>
      </w:r>
    </w:p>
    <w:p w14:paraId="566D51D2"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Yes</w:t>
      </w:r>
    </w:p>
    <w:p w14:paraId="3AE8DC20"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No</w:t>
      </w:r>
    </w:p>
    <w:p w14:paraId="27C2348F" w14:textId="77777777" w:rsidR="0041761A" w:rsidRDefault="0041761A" w:rsidP="00AF24C7">
      <w:pPr>
        <w:rPr>
          <w:rFonts w:ascii="Arial" w:hAnsi="Arial" w:cs="Arial"/>
          <w:sz w:val="28"/>
          <w:szCs w:val="28"/>
        </w:rPr>
      </w:pPr>
    </w:p>
    <w:p w14:paraId="5EBF0E78" w14:textId="0A84E7ED" w:rsidR="00AF24C7" w:rsidRPr="003C6B33" w:rsidRDefault="00AF24C7" w:rsidP="00AF24C7">
      <w:pPr>
        <w:rPr>
          <w:rFonts w:ascii="Arial" w:hAnsi="Arial" w:cs="Arial"/>
          <w:sz w:val="28"/>
          <w:szCs w:val="28"/>
        </w:rPr>
      </w:pPr>
      <w:r w:rsidRPr="003C6B33">
        <w:rPr>
          <w:rFonts w:ascii="Arial" w:hAnsi="Arial" w:cs="Arial"/>
          <w:sz w:val="28"/>
          <w:szCs w:val="28"/>
        </w:rPr>
        <w:t>Please explain (optional):</w:t>
      </w:r>
    </w:p>
    <w:p w14:paraId="629AFDB7" w14:textId="77777777" w:rsidR="00AF24C7" w:rsidRPr="003C6B33" w:rsidRDefault="00AF24C7" w:rsidP="00AF24C7">
      <w:pPr>
        <w:rPr>
          <w:rFonts w:ascii="Arial" w:hAnsi="Arial" w:cs="Arial"/>
          <w:sz w:val="28"/>
          <w:szCs w:val="28"/>
        </w:rPr>
      </w:pPr>
      <w:r w:rsidRPr="003C6B33">
        <w:rPr>
          <w:rFonts w:ascii="Arial" w:hAnsi="Arial" w:cs="Arial"/>
          <w:sz w:val="28"/>
          <w:szCs w:val="28"/>
        </w:rPr>
        <w:t>[Free text box]</w:t>
      </w:r>
    </w:p>
    <w:p w14:paraId="6F043370" w14:textId="77777777" w:rsidR="00AF24C7" w:rsidRDefault="00AF24C7" w:rsidP="00AF24C7">
      <w:pPr>
        <w:rPr>
          <w:rFonts w:ascii="Arial" w:hAnsi="Arial" w:cs="Arial"/>
          <w:sz w:val="28"/>
          <w:szCs w:val="28"/>
        </w:rPr>
      </w:pPr>
    </w:p>
    <w:p w14:paraId="02CF96A8" w14:textId="77777777" w:rsidR="00AF24C7" w:rsidRDefault="00AF24C7" w:rsidP="00AF24C7">
      <w:pPr>
        <w:rPr>
          <w:rFonts w:ascii="Arial" w:hAnsi="Arial" w:cs="Arial"/>
          <w:sz w:val="28"/>
          <w:szCs w:val="28"/>
        </w:rPr>
      </w:pPr>
    </w:p>
    <w:p w14:paraId="6D787F0C" w14:textId="77777777" w:rsidR="0041761A" w:rsidRPr="003C6B33" w:rsidRDefault="0041761A" w:rsidP="00AF24C7">
      <w:pPr>
        <w:rPr>
          <w:rFonts w:ascii="Arial" w:hAnsi="Arial" w:cs="Arial"/>
          <w:sz w:val="28"/>
          <w:szCs w:val="28"/>
        </w:rPr>
      </w:pPr>
    </w:p>
    <w:p w14:paraId="0F36475A" w14:textId="77777777" w:rsidR="00AF24C7" w:rsidRDefault="00AF24C7" w:rsidP="00AF24C7">
      <w:pPr>
        <w:rPr>
          <w:rFonts w:ascii="Arial" w:hAnsi="Arial" w:cs="Arial"/>
          <w:b/>
          <w:bCs/>
          <w:sz w:val="28"/>
          <w:szCs w:val="28"/>
        </w:rPr>
      </w:pPr>
      <w:r w:rsidRPr="003C6B33">
        <w:rPr>
          <w:rFonts w:ascii="Arial" w:hAnsi="Arial" w:cs="Arial"/>
          <w:b/>
          <w:bCs/>
          <w:sz w:val="28"/>
          <w:szCs w:val="28"/>
        </w:rPr>
        <w:t>8. Economic and Business Impacts</w:t>
      </w:r>
    </w:p>
    <w:p w14:paraId="76D4FECC" w14:textId="77777777" w:rsidR="00AF24C7" w:rsidRPr="003C6B33" w:rsidRDefault="00AF24C7" w:rsidP="00AF24C7">
      <w:pPr>
        <w:rPr>
          <w:rFonts w:ascii="Arial" w:hAnsi="Arial" w:cs="Arial"/>
          <w:b/>
          <w:bCs/>
          <w:sz w:val="28"/>
          <w:szCs w:val="28"/>
        </w:rPr>
      </w:pPr>
    </w:p>
    <w:p w14:paraId="305BFE52" w14:textId="68A81E76" w:rsidR="00AF24C7" w:rsidRPr="003C6B33" w:rsidRDefault="00AF24C7" w:rsidP="00AF24C7">
      <w:pPr>
        <w:rPr>
          <w:rFonts w:ascii="Arial" w:hAnsi="Arial" w:cs="Arial"/>
          <w:b/>
          <w:bCs/>
          <w:sz w:val="28"/>
          <w:szCs w:val="28"/>
        </w:rPr>
      </w:pPr>
      <w:r w:rsidRPr="003C6B33">
        <w:rPr>
          <w:rFonts w:ascii="Arial" w:hAnsi="Arial" w:cs="Arial"/>
          <w:b/>
          <w:bCs/>
          <w:sz w:val="28"/>
          <w:szCs w:val="28"/>
        </w:rPr>
        <w:t xml:space="preserve">Q8. Do you have any comments on the </w:t>
      </w:r>
      <w:r w:rsidR="0041761A">
        <w:rPr>
          <w:rFonts w:ascii="Arial" w:hAnsi="Arial" w:cs="Arial"/>
          <w:b/>
          <w:bCs/>
          <w:sz w:val="28"/>
          <w:szCs w:val="28"/>
        </w:rPr>
        <w:t xml:space="preserve">financial implications </w:t>
      </w:r>
      <w:r w:rsidRPr="003C6B33">
        <w:rPr>
          <w:rFonts w:ascii="Arial" w:hAnsi="Arial" w:cs="Arial"/>
          <w:b/>
          <w:bCs/>
          <w:sz w:val="28"/>
          <w:szCs w:val="28"/>
        </w:rPr>
        <w:t>of the draft FMP?</w:t>
      </w:r>
    </w:p>
    <w:p w14:paraId="54385339"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Yes</w:t>
      </w:r>
    </w:p>
    <w:p w14:paraId="0FDD9DD5" w14:textId="77777777" w:rsidR="00AF24C7" w:rsidRPr="003C6B33" w:rsidRDefault="00AF24C7" w:rsidP="00AF24C7">
      <w:pPr>
        <w:rPr>
          <w:rFonts w:ascii="Arial" w:hAnsi="Arial" w:cs="Arial"/>
          <w:sz w:val="28"/>
          <w:szCs w:val="28"/>
        </w:rPr>
      </w:pPr>
      <w:r w:rsidRPr="003C6B33">
        <w:rPr>
          <w:rFonts w:ascii="Segoe UI Symbol" w:hAnsi="Segoe UI Symbol" w:cs="Segoe UI Symbol"/>
          <w:sz w:val="28"/>
          <w:szCs w:val="28"/>
        </w:rPr>
        <w:t>☐</w:t>
      </w:r>
      <w:r w:rsidRPr="003C6B33">
        <w:rPr>
          <w:rFonts w:ascii="Arial" w:hAnsi="Arial" w:cs="Arial"/>
          <w:sz w:val="28"/>
          <w:szCs w:val="28"/>
        </w:rPr>
        <w:t xml:space="preserve"> No</w:t>
      </w:r>
    </w:p>
    <w:p w14:paraId="2AEDD7E9" w14:textId="77777777" w:rsidR="0041761A" w:rsidRDefault="0041761A" w:rsidP="00AF24C7">
      <w:pPr>
        <w:rPr>
          <w:rFonts w:ascii="Arial" w:hAnsi="Arial" w:cs="Arial"/>
          <w:sz w:val="28"/>
          <w:szCs w:val="28"/>
        </w:rPr>
      </w:pPr>
    </w:p>
    <w:p w14:paraId="4F5E671E" w14:textId="14A577B3" w:rsidR="00AF24C7" w:rsidRPr="003C6B33" w:rsidRDefault="00AF24C7" w:rsidP="00AF24C7">
      <w:pPr>
        <w:rPr>
          <w:rFonts w:ascii="Arial" w:hAnsi="Arial" w:cs="Arial"/>
          <w:sz w:val="28"/>
          <w:szCs w:val="28"/>
        </w:rPr>
      </w:pPr>
      <w:r w:rsidRPr="003C6B33">
        <w:rPr>
          <w:rFonts w:ascii="Arial" w:hAnsi="Arial" w:cs="Arial"/>
          <w:sz w:val="28"/>
          <w:szCs w:val="28"/>
        </w:rPr>
        <w:t>Please explain (optional):</w:t>
      </w:r>
    </w:p>
    <w:p w14:paraId="73A6C6CF" w14:textId="77777777" w:rsidR="00AF24C7" w:rsidRDefault="00AF24C7" w:rsidP="00AF24C7">
      <w:pPr>
        <w:rPr>
          <w:rFonts w:ascii="Arial" w:hAnsi="Arial" w:cs="Arial"/>
          <w:sz w:val="28"/>
          <w:szCs w:val="28"/>
        </w:rPr>
      </w:pPr>
      <w:r w:rsidRPr="003C6B33">
        <w:rPr>
          <w:rFonts w:ascii="Arial" w:hAnsi="Arial" w:cs="Arial"/>
          <w:sz w:val="28"/>
          <w:szCs w:val="28"/>
        </w:rPr>
        <w:t>[Free text box]</w:t>
      </w:r>
    </w:p>
    <w:p w14:paraId="6025D607" w14:textId="77777777" w:rsidR="00AF24C7" w:rsidRDefault="00AF24C7" w:rsidP="00AF24C7">
      <w:pPr>
        <w:rPr>
          <w:rFonts w:ascii="Arial" w:hAnsi="Arial" w:cs="Arial"/>
          <w:sz w:val="28"/>
          <w:szCs w:val="28"/>
        </w:rPr>
      </w:pPr>
    </w:p>
    <w:p w14:paraId="2690BADD" w14:textId="77777777" w:rsidR="00AF24C7" w:rsidRDefault="00AF24C7" w:rsidP="00AF24C7">
      <w:pPr>
        <w:rPr>
          <w:rFonts w:ascii="Arial" w:hAnsi="Arial" w:cs="Arial"/>
          <w:b/>
          <w:bCs/>
          <w:sz w:val="28"/>
          <w:szCs w:val="28"/>
        </w:rPr>
      </w:pPr>
      <w:r w:rsidRPr="003C6B33">
        <w:rPr>
          <w:rFonts w:ascii="Arial" w:hAnsi="Arial" w:cs="Arial"/>
          <w:b/>
          <w:bCs/>
          <w:sz w:val="28"/>
          <w:szCs w:val="28"/>
        </w:rPr>
        <w:t>9. Additional Comments</w:t>
      </w:r>
    </w:p>
    <w:p w14:paraId="7D5229B9" w14:textId="77777777" w:rsidR="00AF24C7" w:rsidRPr="003C6B33" w:rsidRDefault="00AF24C7" w:rsidP="00AF24C7">
      <w:pPr>
        <w:rPr>
          <w:rFonts w:ascii="Arial" w:hAnsi="Arial" w:cs="Arial"/>
          <w:b/>
          <w:bCs/>
          <w:sz w:val="28"/>
          <w:szCs w:val="28"/>
        </w:rPr>
      </w:pPr>
    </w:p>
    <w:p w14:paraId="195D6E7A" w14:textId="77777777" w:rsidR="00AF24C7" w:rsidRPr="003C6B33" w:rsidRDefault="00AF24C7" w:rsidP="00AF24C7">
      <w:pPr>
        <w:rPr>
          <w:rFonts w:ascii="Arial" w:hAnsi="Arial" w:cs="Arial"/>
          <w:b/>
          <w:bCs/>
          <w:sz w:val="28"/>
          <w:szCs w:val="28"/>
        </w:rPr>
      </w:pPr>
      <w:r w:rsidRPr="003C6B33">
        <w:rPr>
          <w:rFonts w:ascii="Arial" w:hAnsi="Arial" w:cs="Arial"/>
          <w:b/>
          <w:bCs/>
          <w:sz w:val="28"/>
          <w:szCs w:val="28"/>
        </w:rPr>
        <w:t>Q9. Do you have any additional comments on the draft FMP (including comments on specific sections not covered above)?</w:t>
      </w:r>
    </w:p>
    <w:p w14:paraId="42DA6578" w14:textId="77777777" w:rsidR="0041761A" w:rsidRDefault="0041761A" w:rsidP="00AF24C7">
      <w:pPr>
        <w:rPr>
          <w:rFonts w:ascii="Arial" w:hAnsi="Arial" w:cs="Arial"/>
          <w:sz w:val="28"/>
          <w:szCs w:val="28"/>
        </w:rPr>
      </w:pPr>
    </w:p>
    <w:p w14:paraId="30640F05" w14:textId="0180BCDF" w:rsidR="00AF24C7" w:rsidRPr="003C6B33" w:rsidRDefault="00AF24C7" w:rsidP="00AF24C7">
      <w:pPr>
        <w:rPr>
          <w:rFonts w:ascii="Arial" w:hAnsi="Arial" w:cs="Arial"/>
          <w:sz w:val="28"/>
          <w:szCs w:val="28"/>
        </w:rPr>
      </w:pPr>
      <w:r w:rsidRPr="003C6B33">
        <w:rPr>
          <w:rFonts w:ascii="Arial" w:hAnsi="Arial" w:cs="Arial"/>
          <w:sz w:val="28"/>
          <w:szCs w:val="28"/>
        </w:rPr>
        <w:t>Response:</w:t>
      </w:r>
    </w:p>
    <w:p w14:paraId="09A0FE59" w14:textId="77777777" w:rsidR="00AF24C7" w:rsidRPr="003C6B33" w:rsidRDefault="00AF24C7" w:rsidP="00AF24C7">
      <w:pPr>
        <w:rPr>
          <w:rFonts w:ascii="Arial" w:hAnsi="Arial" w:cs="Arial"/>
          <w:sz w:val="28"/>
          <w:szCs w:val="28"/>
        </w:rPr>
      </w:pPr>
      <w:r w:rsidRPr="003C6B33">
        <w:rPr>
          <w:rFonts w:ascii="Arial" w:hAnsi="Arial" w:cs="Arial"/>
          <w:sz w:val="28"/>
          <w:szCs w:val="28"/>
        </w:rPr>
        <w:t>[Free text box]</w:t>
      </w:r>
    </w:p>
    <w:p w14:paraId="61E801E1" w14:textId="77777777" w:rsidR="00AF24C7" w:rsidRDefault="00AF24C7" w:rsidP="00E13BCB">
      <w:pPr>
        <w:tabs>
          <w:tab w:val="left" w:pos="8565"/>
        </w:tabs>
      </w:pPr>
    </w:p>
    <w:p w14:paraId="18A72424" w14:textId="77777777" w:rsidR="006F170E" w:rsidRDefault="006F170E" w:rsidP="00E13BCB">
      <w:pPr>
        <w:tabs>
          <w:tab w:val="left" w:pos="8565"/>
        </w:tabs>
      </w:pPr>
    </w:p>
    <w:p w14:paraId="1E7F281C" w14:textId="77777777" w:rsidR="006F170E" w:rsidRDefault="006F170E" w:rsidP="00E13BCB">
      <w:pPr>
        <w:tabs>
          <w:tab w:val="left" w:pos="8565"/>
        </w:tabs>
      </w:pPr>
    </w:p>
    <w:p w14:paraId="2411CD76" w14:textId="77777777" w:rsidR="006F170E" w:rsidRDefault="006F170E" w:rsidP="00E13BCB">
      <w:pPr>
        <w:tabs>
          <w:tab w:val="left" w:pos="8565"/>
        </w:tabs>
        <w:rPr>
          <w:rFonts w:ascii="Arial" w:hAnsi="Arial" w:cs="Arial"/>
          <w:b/>
          <w:bCs/>
          <w:sz w:val="28"/>
          <w:szCs w:val="28"/>
        </w:rPr>
      </w:pPr>
      <w:r w:rsidRPr="006F170E">
        <w:rPr>
          <w:rFonts w:ascii="Arial" w:hAnsi="Arial" w:cs="Arial"/>
          <w:b/>
          <w:bCs/>
          <w:sz w:val="28"/>
          <w:szCs w:val="28"/>
        </w:rPr>
        <w:t>About Yourself</w:t>
      </w:r>
    </w:p>
    <w:p w14:paraId="6324B811" w14:textId="77777777" w:rsidR="006F170E" w:rsidRDefault="006F170E" w:rsidP="00E13BCB">
      <w:pPr>
        <w:tabs>
          <w:tab w:val="left" w:pos="8565"/>
        </w:tabs>
        <w:rPr>
          <w:rFonts w:ascii="Arial" w:hAnsi="Arial" w:cs="Arial"/>
          <w:b/>
          <w:bCs/>
          <w:sz w:val="28"/>
          <w:szCs w:val="28"/>
        </w:rPr>
      </w:pPr>
    </w:p>
    <w:p w14:paraId="1B2E1116" w14:textId="2C1FC801" w:rsidR="006F170E" w:rsidRDefault="006F170E" w:rsidP="00E13BCB">
      <w:pPr>
        <w:tabs>
          <w:tab w:val="left" w:pos="8565"/>
        </w:tabs>
        <w:rPr>
          <w:rFonts w:ascii="Arial" w:eastAsia="Times New Roman" w:hAnsi="Arial" w:cs="Arial"/>
          <w:color w:val="333333"/>
          <w:lang w:eastAsia="en-GB"/>
        </w:rPr>
      </w:pPr>
      <w:r w:rsidRPr="009E7632">
        <w:rPr>
          <w:rFonts w:ascii="Arial" w:eastAsia="Times New Roman" w:hAnsi="Arial" w:cs="Arial"/>
          <w:color w:val="333333"/>
          <w:lang w:eastAsia="en-GB"/>
        </w:rPr>
        <w:t>To assist with the Department's analysis of the responses received to this consultation, please provide answer the following questions</w:t>
      </w:r>
      <w:r>
        <w:rPr>
          <w:rFonts w:ascii="Arial" w:eastAsia="Times New Roman" w:hAnsi="Arial" w:cs="Arial"/>
          <w:color w:val="333333"/>
          <w:lang w:eastAsia="en-GB"/>
        </w:rPr>
        <w:t>.</w:t>
      </w:r>
    </w:p>
    <w:p w14:paraId="2EC8D751" w14:textId="77777777" w:rsidR="006F170E" w:rsidRDefault="006F170E" w:rsidP="00E13BCB">
      <w:pPr>
        <w:tabs>
          <w:tab w:val="left" w:pos="8565"/>
        </w:tabs>
        <w:rPr>
          <w:rFonts w:ascii="Arial" w:eastAsia="Times New Roman" w:hAnsi="Arial" w:cs="Arial"/>
          <w:color w:val="333333"/>
          <w:lang w:eastAsia="en-GB"/>
        </w:rPr>
      </w:pPr>
    </w:p>
    <w:p w14:paraId="21D8DEEE" w14:textId="0CC975CC" w:rsidR="006F170E" w:rsidRPr="006F170E" w:rsidRDefault="006F170E" w:rsidP="006F170E">
      <w:pPr>
        <w:rPr>
          <w:rFonts w:ascii="Arial" w:eastAsia="Times New Roman" w:hAnsi="Arial" w:cs="Arial"/>
          <w:b/>
          <w:bCs/>
          <w:color w:val="000000"/>
          <w:lang w:eastAsia="en-GB"/>
        </w:rPr>
      </w:pPr>
      <w:r w:rsidRPr="009E7632">
        <w:rPr>
          <w:rFonts w:ascii="Arial" w:eastAsia="Times New Roman" w:hAnsi="Arial" w:cs="Arial"/>
          <w:b/>
          <w:bCs/>
          <w:color w:val="000000"/>
          <w:lang w:eastAsia="en-GB"/>
        </w:rPr>
        <w:t>Your Name</w:t>
      </w:r>
      <w:bookmarkStart w:id="11" w:name="internal-question-2026-04-22-4096613696-"/>
      <w:bookmarkEnd w:id="11"/>
    </w:p>
    <w:p w14:paraId="786D65BA" w14:textId="77777777" w:rsidR="006F170E" w:rsidRDefault="006F170E" w:rsidP="006F170E">
      <w:pPr>
        <w:rPr>
          <w:rFonts w:ascii="Arial" w:eastAsia="Times New Roman" w:hAnsi="Arial" w:cs="Arial"/>
          <w:color w:val="000000"/>
          <w:lang w:eastAsia="en-GB"/>
        </w:rPr>
      </w:pPr>
    </w:p>
    <w:tbl>
      <w:tblPr>
        <w:tblStyle w:val="TableGrid"/>
        <w:tblW w:w="0" w:type="auto"/>
        <w:tblLook w:val="04A0" w:firstRow="1" w:lastRow="0" w:firstColumn="1" w:lastColumn="0" w:noHBand="0" w:noVBand="1"/>
      </w:tblPr>
      <w:tblGrid>
        <w:gridCol w:w="9911"/>
      </w:tblGrid>
      <w:tr w:rsidR="006F170E" w14:paraId="5990DF9D" w14:textId="77777777" w:rsidTr="006F170E">
        <w:trPr>
          <w:trHeight w:val="579"/>
        </w:trPr>
        <w:tc>
          <w:tcPr>
            <w:tcW w:w="9911" w:type="dxa"/>
          </w:tcPr>
          <w:p w14:paraId="40BACE80" w14:textId="77777777" w:rsidR="006F170E" w:rsidRDefault="006F170E" w:rsidP="006F170E">
            <w:pPr>
              <w:rPr>
                <w:rFonts w:ascii="Times New Roman" w:eastAsia="Times New Roman" w:hAnsi="Times New Roman" w:cs="Times New Roman"/>
                <w:lang w:eastAsia="en-GB"/>
              </w:rPr>
            </w:pPr>
          </w:p>
        </w:tc>
      </w:tr>
    </w:tbl>
    <w:p w14:paraId="36A9CCA5" w14:textId="77777777" w:rsidR="006F170E" w:rsidRPr="009E7632" w:rsidRDefault="006F170E" w:rsidP="006F170E">
      <w:pPr>
        <w:rPr>
          <w:rFonts w:ascii="Times New Roman" w:eastAsia="Times New Roman" w:hAnsi="Times New Roman" w:cs="Times New Roman"/>
          <w:lang w:eastAsia="en-GB"/>
        </w:rPr>
      </w:pPr>
    </w:p>
    <w:p w14:paraId="2E830C65" w14:textId="77777777" w:rsidR="006F170E" w:rsidRPr="009E7632" w:rsidRDefault="006F170E" w:rsidP="006F170E">
      <w:pPr>
        <w:rPr>
          <w:rFonts w:ascii="Times New Roman" w:eastAsia="Times New Roman" w:hAnsi="Times New Roman" w:cs="Times New Roman"/>
          <w:b/>
          <w:bCs/>
          <w:lang w:eastAsia="en-GB"/>
        </w:rPr>
      </w:pPr>
      <w:r w:rsidRPr="009E7632">
        <w:rPr>
          <w:rFonts w:ascii="Arial" w:eastAsia="Times New Roman" w:hAnsi="Arial" w:cs="Arial"/>
          <w:b/>
          <w:bCs/>
          <w:color w:val="000000"/>
          <w:lang w:eastAsia="en-GB"/>
        </w:rPr>
        <w:t>Organisation Name</w:t>
      </w:r>
      <w:bookmarkStart w:id="12" w:name="internal-question-2026-04-22-7511588424-"/>
      <w:bookmarkEnd w:id="12"/>
    </w:p>
    <w:p w14:paraId="11A3B738" w14:textId="77777777" w:rsidR="006F170E" w:rsidRDefault="006F170E" w:rsidP="00E13BCB">
      <w:pPr>
        <w:tabs>
          <w:tab w:val="left" w:pos="8565"/>
        </w:tabs>
        <w:rPr>
          <w:rFonts w:ascii="Arial" w:eastAsia="Times New Roman" w:hAnsi="Arial" w:cs="Arial"/>
          <w:color w:val="333333"/>
          <w:lang w:eastAsia="en-GB"/>
        </w:rPr>
      </w:pPr>
    </w:p>
    <w:tbl>
      <w:tblPr>
        <w:tblStyle w:val="TableGrid"/>
        <w:tblW w:w="0" w:type="auto"/>
        <w:tblLook w:val="04A0" w:firstRow="1" w:lastRow="0" w:firstColumn="1" w:lastColumn="0" w:noHBand="0" w:noVBand="1"/>
      </w:tblPr>
      <w:tblGrid>
        <w:gridCol w:w="9911"/>
      </w:tblGrid>
      <w:tr w:rsidR="006F170E" w14:paraId="16BA4A62" w14:textId="77777777" w:rsidTr="006F170E">
        <w:trPr>
          <w:trHeight w:val="584"/>
        </w:trPr>
        <w:tc>
          <w:tcPr>
            <w:tcW w:w="9911" w:type="dxa"/>
          </w:tcPr>
          <w:p w14:paraId="2D865D69" w14:textId="77777777" w:rsidR="006F170E" w:rsidRDefault="006F170E" w:rsidP="00E13BCB">
            <w:pPr>
              <w:tabs>
                <w:tab w:val="left" w:pos="8565"/>
              </w:tabs>
              <w:rPr>
                <w:rFonts w:ascii="Arial" w:eastAsia="Times New Roman" w:hAnsi="Arial" w:cs="Arial"/>
                <w:color w:val="333333"/>
                <w:lang w:eastAsia="en-GB"/>
              </w:rPr>
            </w:pPr>
          </w:p>
        </w:tc>
      </w:tr>
    </w:tbl>
    <w:p w14:paraId="03475595" w14:textId="77777777" w:rsidR="006F170E" w:rsidRDefault="006F170E" w:rsidP="00E13BCB">
      <w:pPr>
        <w:tabs>
          <w:tab w:val="left" w:pos="8565"/>
        </w:tabs>
        <w:rPr>
          <w:rFonts w:ascii="Arial" w:eastAsia="Times New Roman" w:hAnsi="Arial" w:cs="Arial"/>
          <w:color w:val="333333"/>
          <w:lang w:eastAsia="en-GB"/>
        </w:rPr>
      </w:pPr>
    </w:p>
    <w:p w14:paraId="234516C8" w14:textId="1B23C83A" w:rsidR="006F170E" w:rsidRPr="009E7632" w:rsidRDefault="006F170E" w:rsidP="006F170E">
      <w:pPr>
        <w:rPr>
          <w:rFonts w:ascii="Times New Roman" w:eastAsia="Times New Roman" w:hAnsi="Times New Roman" w:cs="Times New Roman"/>
          <w:b/>
          <w:bCs/>
          <w:lang w:eastAsia="en-GB"/>
        </w:rPr>
      </w:pPr>
      <w:r w:rsidRPr="006F170E">
        <w:rPr>
          <w:rFonts w:ascii="Arial" w:eastAsia="Times New Roman" w:hAnsi="Arial" w:cs="Arial"/>
          <w:b/>
          <w:bCs/>
          <w:color w:val="000000"/>
          <w:lang w:eastAsia="en-GB"/>
        </w:rPr>
        <w:t>P</w:t>
      </w:r>
      <w:r w:rsidRPr="009E7632">
        <w:rPr>
          <w:rFonts w:ascii="Arial" w:eastAsia="Times New Roman" w:hAnsi="Arial" w:cs="Arial"/>
          <w:b/>
          <w:bCs/>
          <w:color w:val="000000"/>
          <w:lang w:eastAsia="en-GB"/>
        </w:rPr>
        <w:t>ostal Address</w:t>
      </w:r>
      <w:bookmarkStart w:id="13" w:name="internal-question-2026-04-22-0863373412-"/>
      <w:bookmarkEnd w:id="13"/>
    </w:p>
    <w:p w14:paraId="5D56035F" w14:textId="77777777" w:rsidR="006F170E" w:rsidRDefault="006F170E" w:rsidP="006F170E">
      <w:pPr>
        <w:rPr>
          <w:rFonts w:ascii="Times New Roman" w:eastAsia="Times New Roman" w:hAnsi="Times New Roman" w:cs="Times New Roman"/>
          <w:lang w:eastAsia="en-GB"/>
        </w:rPr>
      </w:pPr>
    </w:p>
    <w:tbl>
      <w:tblPr>
        <w:tblStyle w:val="TableGrid"/>
        <w:tblW w:w="0" w:type="auto"/>
        <w:tblLook w:val="04A0" w:firstRow="1" w:lastRow="0" w:firstColumn="1" w:lastColumn="0" w:noHBand="0" w:noVBand="1"/>
      </w:tblPr>
      <w:tblGrid>
        <w:gridCol w:w="9911"/>
      </w:tblGrid>
      <w:tr w:rsidR="006F170E" w14:paraId="077B4D7D" w14:textId="77777777" w:rsidTr="006F170E">
        <w:trPr>
          <w:trHeight w:val="562"/>
        </w:trPr>
        <w:tc>
          <w:tcPr>
            <w:tcW w:w="9911" w:type="dxa"/>
          </w:tcPr>
          <w:p w14:paraId="684057F5" w14:textId="77777777" w:rsidR="006F170E" w:rsidRDefault="006F170E" w:rsidP="006F170E">
            <w:pPr>
              <w:rPr>
                <w:rFonts w:ascii="Times New Roman" w:eastAsia="Times New Roman" w:hAnsi="Times New Roman" w:cs="Times New Roman"/>
                <w:lang w:eastAsia="en-GB"/>
              </w:rPr>
            </w:pPr>
          </w:p>
        </w:tc>
      </w:tr>
    </w:tbl>
    <w:p w14:paraId="50445A33" w14:textId="77777777" w:rsidR="006F170E" w:rsidRDefault="006F170E" w:rsidP="006F170E">
      <w:pPr>
        <w:rPr>
          <w:rFonts w:ascii="Times New Roman" w:eastAsia="Times New Roman" w:hAnsi="Times New Roman" w:cs="Times New Roman"/>
          <w:lang w:eastAsia="en-GB"/>
        </w:rPr>
      </w:pPr>
    </w:p>
    <w:p w14:paraId="34F2E894" w14:textId="0862B223" w:rsidR="006F170E" w:rsidRPr="009E7632" w:rsidRDefault="006F170E" w:rsidP="006F170E">
      <w:pPr>
        <w:rPr>
          <w:rFonts w:ascii="Times New Roman" w:eastAsia="Times New Roman" w:hAnsi="Times New Roman" w:cs="Times New Roman"/>
          <w:b/>
          <w:bCs/>
          <w:lang w:eastAsia="en-GB"/>
        </w:rPr>
      </w:pPr>
      <w:r w:rsidRPr="009E7632">
        <w:rPr>
          <w:rFonts w:ascii="Arial" w:eastAsia="Times New Roman" w:hAnsi="Arial" w:cs="Arial"/>
          <w:b/>
          <w:bCs/>
          <w:color w:val="000000"/>
          <w:lang w:eastAsia="en-GB"/>
        </w:rPr>
        <w:t>Contact Telephone No.</w:t>
      </w:r>
      <w:bookmarkStart w:id="14" w:name="internal-question-2026-04-22-5655900304-"/>
      <w:bookmarkEnd w:id="14"/>
    </w:p>
    <w:p w14:paraId="57DFD082" w14:textId="77777777" w:rsidR="006F170E" w:rsidRDefault="006F170E" w:rsidP="00E13BCB">
      <w:pPr>
        <w:tabs>
          <w:tab w:val="left" w:pos="8565"/>
        </w:tabs>
        <w:rPr>
          <w:rFonts w:ascii="Arial" w:eastAsia="Times New Roman" w:hAnsi="Arial" w:cs="Arial"/>
          <w:color w:val="333333"/>
          <w:lang w:eastAsia="en-GB"/>
        </w:rPr>
      </w:pPr>
    </w:p>
    <w:tbl>
      <w:tblPr>
        <w:tblStyle w:val="TableGrid"/>
        <w:tblW w:w="0" w:type="auto"/>
        <w:tblLook w:val="04A0" w:firstRow="1" w:lastRow="0" w:firstColumn="1" w:lastColumn="0" w:noHBand="0" w:noVBand="1"/>
      </w:tblPr>
      <w:tblGrid>
        <w:gridCol w:w="9911"/>
      </w:tblGrid>
      <w:tr w:rsidR="006F170E" w14:paraId="166E4D2B" w14:textId="77777777" w:rsidTr="006F170E">
        <w:trPr>
          <w:trHeight w:val="572"/>
        </w:trPr>
        <w:tc>
          <w:tcPr>
            <w:tcW w:w="9911" w:type="dxa"/>
          </w:tcPr>
          <w:p w14:paraId="2D7902D4" w14:textId="77777777" w:rsidR="006F170E" w:rsidRDefault="006F170E" w:rsidP="00E13BCB">
            <w:pPr>
              <w:tabs>
                <w:tab w:val="left" w:pos="8565"/>
              </w:tabs>
              <w:rPr>
                <w:rFonts w:ascii="Arial" w:hAnsi="Arial" w:cs="Arial"/>
                <w:b/>
                <w:bCs/>
                <w:sz w:val="36"/>
                <w:szCs w:val="36"/>
              </w:rPr>
            </w:pPr>
          </w:p>
        </w:tc>
      </w:tr>
    </w:tbl>
    <w:p w14:paraId="6E6E3BE4" w14:textId="77777777" w:rsidR="006F170E" w:rsidRDefault="006F170E" w:rsidP="00E13BCB">
      <w:pPr>
        <w:tabs>
          <w:tab w:val="left" w:pos="8565"/>
        </w:tabs>
        <w:rPr>
          <w:rFonts w:ascii="Arial" w:hAnsi="Arial" w:cs="Arial"/>
          <w:b/>
          <w:bCs/>
          <w:sz w:val="36"/>
          <w:szCs w:val="36"/>
        </w:rPr>
      </w:pPr>
    </w:p>
    <w:p w14:paraId="130370EB" w14:textId="77777777" w:rsidR="006F170E" w:rsidRDefault="006F170E" w:rsidP="00E13BCB">
      <w:pPr>
        <w:tabs>
          <w:tab w:val="left" w:pos="8565"/>
        </w:tabs>
        <w:rPr>
          <w:rFonts w:ascii="Arial" w:hAnsi="Arial" w:cs="Arial"/>
          <w:b/>
          <w:bCs/>
          <w:sz w:val="36"/>
          <w:szCs w:val="36"/>
        </w:rPr>
      </w:pPr>
    </w:p>
    <w:p w14:paraId="00B3AD05" w14:textId="6A48005C" w:rsidR="006F170E" w:rsidRPr="006F170E" w:rsidRDefault="006F170E" w:rsidP="00E13BCB">
      <w:pPr>
        <w:tabs>
          <w:tab w:val="left" w:pos="8565"/>
        </w:tabs>
        <w:rPr>
          <w:rFonts w:ascii="Arial" w:eastAsia="Times New Roman" w:hAnsi="Arial" w:cs="Arial"/>
          <w:b/>
          <w:bCs/>
          <w:color w:val="000000"/>
          <w:lang w:eastAsia="en-GB"/>
        </w:rPr>
      </w:pPr>
      <w:r w:rsidRPr="009E7632">
        <w:rPr>
          <w:rFonts w:ascii="Arial" w:eastAsia="Times New Roman" w:hAnsi="Arial" w:cs="Arial"/>
          <w:b/>
          <w:bCs/>
          <w:color w:val="000000"/>
          <w:lang w:eastAsia="en-GB"/>
        </w:rPr>
        <w:t>Email</w:t>
      </w:r>
      <w:r>
        <w:rPr>
          <w:rFonts w:ascii="Arial" w:eastAsia="Times New Roman" w:hAnsi="Arial" w:cs="Arial"/>
          <w:b/>
          <w:bCs/>
          <w:color w:val="000000"/>
          <w:lang w:eastAsia="en-GB"/>
        </w:rPr>
        <w:t xml:space="preserve"> Address</w:t>
      </w:r>
    </w:p>
    <w:p w14:paraId="323DC8ED" w14:textId="77777777" w:rsidR="006F170E" w:rsidRDefault="006F170E" w:rsidP="00E13BCB">
      <w:pPr>
        <w:tabs>
          <w:tab w:val="left" w:pos="8565"/>
        </w:tabs>
        <w:rPr>
          <w:rFonts w:ascii="Arial" w:eastAsia="Times New Roman" w:hAnsi="Arial" w:cs="Arial"/>
          <w:color w:val="000000"/>
          <w:lang w:eastAsia="en-GB"/>
        </w:rPr>
      </w:pPr>
    </w:p>
    <w:tbl>
      <w:tblPr>
        <w:tblStyle w:val="TableGrid"/>
        <w:tblW w:w="0" w:type="auto"/>
        <w:tblLook w:val="04A0" w:firstRow="1" w:lastRow="0" w:firstColumn="1" w:lastColumn="0" w:noHBand="0" w:noVBand="1"/>
      </w:tblPr>
      <w:tblGrid>
        <w:gridCol w:w="9911"/>
      </w:tblGrid>
      <w:tr w:rsidR="006F170E" w14:paraId="59FDD548" w14:textId="77777777" w:rsidTr="006F170E">
        <w:trPr>
          <w:trHeight w:val="589"/>
        </w:trPr>
        <w:tc>
          <w:tcPr>
            <w:tcW w:w="9911" w:type="dxa"/>
          </w:tcPr>
          <w:p w14:paraId="54A85CD2" w14:textId="77777777" w:rsidR="006F170E" w:rsidRDefault="006F170E" w:rsidP="00E13BCB">
            <w:pPr>
              <w:tabs>
                <w:tab w:val="left" w:pos="8565"/>
              </w:tabs>
              <w:rPr>
                <w:rFonts w:ascii="Arial" w:hAnsi="Arial" w:cs="Arial"/>
                <w:b/>
                <w:bCs/>
                <w:sz w:val="36"/>
                <w:szCs w:val="36"/>
              </w:rPr>
            </w:pPr>
          </w:p>
        </w:tc>
      </w:tr>
    </w:tbl>
    <w:p w14:paraId="77342615" w14:textId="77777777" w:rsidR="006F170E" w:rsidRDefault="006F170E" w:rsidP="00E13BCB">
      <w:pPr>
        <w:tabs>
          <w:tab w:val="left" w:pos="8565"/>
        </w:tabs>
        <w:rPr>
          <w:rFonts w:ascii="Arial" w:hAnsi="Arial" w:cs="Arial"/>
          <w:b/>
          <w:bCs/>
          <w:sz w:val="36"/>
          <w:szCs w:val="36"/>
        </w:rPr>
      </w:pPr>
    </w:p>
    <w:p w14:paraId="2293E00A" w14:textId="2CA6357B" w:rsidR="006F170E" w:rsidRPr="009E7632" w:rsidRDefault="006F170E" w:rsidP="006F170E">
      <w:pPr>
        <w:rPr>
          <w:rFonts w:ascii="Arial" w:eastAsia="Times New Roman" w:hAnsi="Arial" w:cs="Arial"/>
          <w:b/>
          <w:bCs/>
          <w:lang w:eastAsia="en-GB"/>
        </w:rPr>
      </w:pPr>
      <w:r w:rsidRPr="009E7632">
        <w:rPr>
          <w:rFonts w:ascii="Arial" w:eastAsia="Times New Roman" w:hAnsi="Arial" w:cs="Arial"/>
          <w:b/>
          <w:bCs/>
          <w:color w:val="000000"/>
          <w:lang w:eastAsia="en-GB"/>
        </w:rPr>
        <w:t>Area of interest in which you are responding to consultation</w:t>
      </w:r>
      <w:bookmarkStart w:id="15" w:name="internal-question-2026-04-22-4926401249-"/>
      <w:bookmarkEnd w:id="15"/>
    </w:p>
    <w:p w14:paraId="1E06AC96" w14:textId="27B61D28" w:rsidR="006F170E" w:rsidRDefault="006F170E" w:rsidP="006F170E">
      <w:pPr>
        <w:spacing w:after="240" w:line="360" w:lineRule="atLeast"/>
        <w:rPr>
          <w:rFonts w:ascii="Arial" w:eastAsia="Times New Roman" w:hAnsi="Arial" w:cs="Arial"/>
          <w:i/>
          <w:iCs/>
          <w:color w:val="333333"/>
          <w:lang w:eastAsia="en-GB"/>
        </w:rPr>
      </w:pPr>
      <w:r w:rsidRPr="009E7632">
        <w:rPr>
          <w:rFonts w:ascii="Arial" w:eastAsia="Times New Roman" w:hAnsi="Arial" w:cs="Arial"/>
          <w:i/>
          <w:iCs/>
          <w:color w:val="333333"/>
          <w:lang w:eastAsia="en-GB"/>
        </w:rPr>
        <w:t>Please select only one item</w:t>
      </w:r>
      <w:r w:rsidR="00631DBA">
        <w:rPr>
          <w:rFonts w:ascii="Arial" w:eastAsia="Times New Roman" w:hAnsi="Arial" w:cs="Arial"/>
          <w:i/>
          <w:iCs/>
          <w:color w:val="333333"/>
          <w:lang w:eastAsia="en-GB"/>
        </w:rPr>
        <w:t xml:space="preserve"> – add to text box below</w:t>
      </w:r>
    </w:p>
    <w:p w14:paraId="6B4B2B26" w14:textId="77777777" w:rsidR="006F170E" w:rsidRPr="009E7632" w:rsidRDefault="006F170E" w:rsidP="006F170E">
      <w:pPr>
        <w:numPr>
          <w:ilvl w:val="0"/>
          <w:numId w:val="22"/>
        </w:numPr>
        <w:spacing w:after="192"/>
        <w:rPr>
          <w:rFonts w:ascii="Arial" w:eastAsia="Times New Roman" w:hAnsi="Arial" w:cs="Arial"/>
          <w:color w:val="333333"/>
          <w:lang w:eastAsia="en-GB"/>
        </w:rPr>
      </w:pPr>
      <w:r w:rsidRPr="009E7632">
        <w:rPr>
          <w:rFonts w:ascii="Arial" w:eastAsia="Times New Roman" w:hAnsi="Arial" w:cs="Arial"/>
          <w:color w:val="333333"/>
          <w:lang w:eastAsia="en-GB"/>
        </w:rPr>
        <w:t>Commercial sea fisheries - catching sector</w:t>
      </w:r>
      <w:r>
        <w:rPr>
          <w:rFonts w:ascii="Arial" w:eastAsia="Times New Roman" w:hAnsi="Arial" w:cs="Arial"/>
          <w:color w:val="333333"/>
          <w:lang w:eastAsia="en-GB"/>
        </w:rPr>
        <w:t xml:space="preserve"> </w:t>
      </w:r>
    </w:p>
    <w:p w14:paraId="09BBA368" w14:textId="77777777" w:rsidR="006F170E" w:rsidRPr="009E7632" w:rsidRDefault="006F170E" w:rsidP="006F170E">
      <w:pPr>
        <w:numPr>
          <w:ilvl w:val="0"/>
          <w:numId w:val="22"/>
        </w:numPr>
        <w:spacing w:after="192"/>
        <w:rPr>
          <w:rFonts w:ascii="Arial" w:eastAsia="Times New Roman" w:hAnsi="Arial" w:cs="Arial"/>
          <w:color w:val="333333"/>
          <w:lang w:eastAsia="en-GB"/>
        </w:rPr>
      </w:pPr>
      <w:r w:rsidRPr="009E7632">
        <w:rPr>
          <w:rFonts w:ascii="Arial" w:eastAsia="Times New Roman" w:hAnsi="Arial" w:cs="Arial"/>
          <w:color w:val="333333"/>
          <w:lang w:eastAsia="en-GB"/>
        </w:rPr>
        <w:t>Commercial sea fisheries - processing sector</w:t>
      </w:r>
    </w:p>
    <w:p w14:paraId="00AA8018" w14:textId="77777777" w:rsidR="006F170E" w:rsidRPr="009E7632" w:rsidRDefault="006F170E" w:rsidP="006F170E">
      <w:pPr>
        <w:numPr>
          <w:ilvl w:val="0"/>
          <w:numId w:val="22"/>
        </w:numPr>
        <w:spacing w:after="192"/>
        <w:rPr>
          <w:rFonts w:ascii="Arial" w:eastAsia="Times New Roman" w:hAnsi="Arial" w:cs="Arial"/>
          <w:color w:val="333333"/>
          <w:lang w:eastAsia="en-GB"/>
        </w:rPr>
      </w:pPr>
      <w:r w:rsidRPr="009E7632">
        <w:rPr>
          <w:rFonts w:ascii="Arial" w:eastAsia="Times New Roman" w:hAnsi="Arial" w:cs="Arial"/>
          <w:color w:val="333333"/>
          <w:lang w:eastAsia="en-GB"/>
        </w:rPr>
        <w:t>Marine conservation</w:t>
      </w:r>
    </w:p>
    <w:p w14:paraId="2800C185" w14:textId="77777777" w:rsidR="006F170E" w:rsidRPr="009E7632" w:rsidRDefault="006F170E" w:rsidP="006F170E">
      <w:pPr>
        <w:numPr>
          <w:ilvl w:val="0"/>
          <w:numId w:val="22"/>
        </w:numPr>
        <w:spacing w:after="192"/>
        <w:rPr>
          <w:rFonts w:ascii="Arial" w:eastAsia="Times New Roman" w:hAnsi="Arial" w:cs="Arial"/>
          <w:color w:val="333333"/>
          <w:lang w:eastAsia="en-GB"/>
        </w:rPr>
      </w:pPr>
      <w:r w:rsidRPr="009E7632">
        <w:rPr>
          <w:rFonts w:ascii="Arial" w:eastAsia="Times New Roman" w:hAnsi="Arial" w:cs="Arial"/>
          <w:color w:val="333333"/>
          <w:lang w:eastAsia="en-GB"/>
        </w:rPr>
        <w:t>Fisheries science</w:t>
      </w:r>
    </w:p>
    <w:p w14:paraId="400CCE44" w14:textId="77777777" w:rsidR="006F170E" w:rsidRPr="009E7632" w:rsidRDefault="006F170E" w:rsidP="006F170E">
      <w:pPr>
        <w:numPr>
          <w:ilvl w:val="0"/>
          <w:numId w:val="22"/>
        </w:numPr>
        <w:spacing w:after="192"/>
        <w:rPr>
          <w:rFonts w:ascii="Arial" w:eastAsia="Times New Roman" w:hAnsi="Arial" w:cs="Arial"/>
          <w:color w:val="333333"/>
          <w:lang w:eastAsia="en-GB"/>
        </w:rPr>
      </w:pPr>
      <w:r w:rsidRPr="009E7632">
        <w:rPr>
          <w:rFonts w:ascii="Arial" w:eastAsia="Times New Roman" w:hAnsi="Arial" w:cs="Arial"/>
          <w:color w:val="333333"/>
          <w:lang w:eastAsia="en-GB"/>
        </w:rPr>
        <w:t>Aquaculture</w:t>
      </w:r>
    </w:p>
    <w:p w14:paraId="4651E437" w14:textId="77777777" w:rsidR="006F170E" w:rsidRPr="009E7632" w:rsidRDefault="006F170E" w:rsidP="006F170E">
      <w:pPr>
        <w:numPr>
          <w:ilvl w:val="0"/>
          <w:numId w:val="22"/>
        </w:numPr>
        <w:spacing w:after="192"/>
        <w:rPr>
          <w:rFonts w:ascii="Arial" w:eastAsia="Times New Roman" w:hAnsi="Arial" w:cs="Arial"/>
          <w:color w:val="333333"/>
          <w:lang w:eastAsia="en-GB"/>
        </w:rPr>
      </w:pPr>
      <w:r w:rsidRPr="009E7632">
        <w:rPr>
          <w:rFonts w:ascii="Arial" w:eastAsia="Times New Roman" w:hAnsi="Arial" w:cs="Arial"/>
          <w:color w:val="333333"/>
          <w:lang w:eastAsia="en-GB"/>
        </w:rPr>
        <w:t>Academia</w:t>
      </w:r>
    </w:p>
    <w:tbl>
      <w:tblPr>
        <w:tblStyle w:val="TableGrid"/>
        <w:tblpPr w:leftFromText="180" w:rightFromText="180" w:vertAnchor="text" w:horzAnchor="margin" w:tblpY="729"/>
        <w:tblW w:w="0" w:type="auto"/>
        <w:tblLook w:val="04A0" w:firstRow="1" w:lastRow="0" w:firstColumn="1" w:lastColumn="0" w:noHBand="0" w:noVBand="1"/>
      </w:tblPr>
      <w:tblGrid>
        <w:gridCol w:w="9911"/>
      </w:tblGrid>
      <w:tr w:rsidR="00631DBA" w14:paraId="23CD48FB" w14:textId="77777777" w:rsidTr="00631DBA">
        <w:tc>
          <w:tcPr>
            <w:tcW w:w="9911" w:type="dxa"/>
          </w:tcPr>
          <w:p w14:paraId="44559F4E" w14:textId="77777777" w:rsidR="00631DBA" w:rsidRPr="00631DBA" w:rsidRDefault="00631DBA" w:rsidP="00631DBA">
            <w:pPr>
              <w:spacing w:after="240" w:line="360" w:lineRule="atLeast"/>
              <w:rPr>
                <w:rFonts w:ascii="Arial" w:eastAsia="Times New Roman" w:hAnsi="Arial" w:cs="Arial"/>
                <w:color w:val="333333"/>
                <w:lang w:eastAsia="en-GB"/>
              </w:rPr>
            </w:pPr>
          </w:p>
        </w:tc>
      </w:tr>
    </w:tbl>
    <w:p w14:paraId="4EACDFD5" w14:textId="77777777" w:rsidR="006F170E" w:rsidRDefault="006F170E" w:rsidP="006F170E">
      <w:pPr>
        <w:numPr>
          <w:ilvl w:val="0"/>
          <w:numId w:val="22"/>
        </w:numPr>
        <w:spacing w:after="192"/>
        <w:rPr>
          <w:rFonts w:ascii="Arial" w:eastAsia="Times New Roman" w:hAnsi="Arial" w:cs="Arial"/>
          <w:color w:val="333333"/>
          <w:lang w:eastAsia="en-GB"/>
        </w:rPr>
      </w:pPr>
      <w:r w:rsidRPr="009E7632">
        <w:rPr>
          <w:rFonts w:ascii="Arial" w:eastAsia="Times New Roman" w:hAnsi="Arial" w:cs="Arial"/>
          <w:color w:val="333333"/>
          <w:lang w:eastAsia="en-GB"/>
        </w:rPr>
        <w:t>Recreational fisheries</w:t>
      </w:r>
    </w:p>
    <w:p w14:paraId="75EE4EC5" w14:textId="77777777" w:rsidR="00631DBA" w:rsidRDefault="00631DBA" w:rsidP="00631DBA">
      <w:pPr>
        <w:spacing w:after="192"/>
        <w:ind w:left="720"/>
        <w:rPr>
          <w:rFonts w:ascii="Arial" w:eastAsia="Times New Roman" w:hAnsi="Arial" w:cs="Arial"/>
          <w:color w:val="333333"/>
          <w:lang w:eastAsia="en-GB"/>
        </w:rPr>
      </w:pPr>
    </w:p>
    <w:p w14:paraId="536C0315" w14:textId="77777777" w:rsidR="006F170E" w:rsidRPr="009E7632" w:rsidRDefault="006F170E" w:rsidP="006F170E">
      <w:pPr>
        <w:rPr>
          <w:rFonts w:ascii="Times New Roman" w:eastAsia="Times New Roman" w:hAnsi="Times New Roman" w:cs="Times New Roman"/>
          <w:b/>
          <w:bCs/>
          <w:lang w:eastAsia="en-GB"/>
        </w:rPr>
      </w:pPr>
      <w:r w:rsidRPr="009E7632">
        <w:rPr>
          <w:rFonts w:ascii="Arial" w:eastAsia="Times New Roman" w:hAnsi="Arial" w:cs="Arial"/>
          <w:b/>
          <w:bCs/>
          <w:color w:val="000000"/>
          <w:lang w:eastAsia="en-GB"/>
        </w:rPr>
        <w:t>Other area of interest (not listed at 6)</w:t>
      </w:r>
      <w:bookmarkStart w:id="16" w:name="internal-question-2026-04-22-7323851472-"/>
      <w:bookmarkEnd w:id="16"/>
    </w:p>
    <w:p w14:paraId="2AA00759" w14:textId="77777777" w:rsidR="006F170E" w:rsidRDefault="006F170E" w:rsidP="00E13BCB">
      <w:pPr>
        <w:tabs>
          <w:tab w:val="left" w:pos="8565"/>
        </w:tabs>
        <w:rPr>
          <w:rFonts w:ascii="Arial" w:hAnsi="Arial" w:cs="Arial"/>
          <w:b/>
          <w:bCs/>
          <w:sz w:val="36"/>
          <w:szCs w:val="36"/>
        </w:rPr>
      </w:pPr>
    </w:p>
    <w:tbl>
      <w:tblPr>
        <w:tblStyle w:val="TableGrid"/>
        <w:tblW w:w="0" w:type="auto"/>
        <w:tblLook w:val="04A0" w:firstRow="1" w:lastRow="0" w:firstColumn="1" w:lastColumn="0" w:noHBand="0" w:noVBand="1"/>
      </w:tblPr>
      <w:tblGrid>
        <w:gridCol w:w="9911"/>
      </w:tblGrid>
      <w:tr w:rsidR="006F170E" w14:paraId="4025D54F" w14:textId="77777777" w:rsidTr="00631DBA">
        <w:trPr>
          <w:trHeight w:val="608"/>
        </w:trPr>
        <w:tc>
          <w:tcPr>
            <w:tcW w:w="9911" w:type="dxa"/>
          </w:tcPr>
          <w:p w14:paraId="7045C866" w14:textId="77777777" w:rsidR="006F170E" w:rsidRDefault="006F170E" w:rsidP="00E13BCB">
            <w:pPr>
              <w:tabs>
                <w:tab w:val="left" w:pos="8565"/>
              </w:tabs>
              <w:rPr>
                <w:rFonts w:ascii="Arial" w:hAnsi="Arial" w:cs="Arial"/>
                <w:b/>
                <w:bCs/>
                <w:sz w:val="36"/>
                <w:szCs w:val="36"/>
              </w:rPr>
            </w:pPr>
          </w:p>
        </w:tc>
      </w:tr>
    </w:tbl>
    <w:p w14:paraId="3D9AC297" w14:textId="26495C83" w:rsidR="006F170E" w:rsidRPr="006F170E" w:rsidRDefault="006F170E" w:rsidP="00E13BCB">
      <w:pPr>
        <w:tabs>
          <w:tab w:val="left" w:pos="8565"/>
        </w:tabs>
        <w:rPr>
          <w:rFonts w:ascii="Arial" w:hAnsi="Arial" w:cs="Arial"/>
          <w:b/>
          <w:bCs/>
          <w:sz w:val="36"/>
          <w:szCs w:val="36"/>
        </w:rPr>
        <w:sectPr w:rsidR="006F170E" w:rsidRPr="006F170E" w:rsidSect="00E13BCB">
          <w:headerReference w:type="default" r:id="rId23"/>
          <w:pgSz w:w="11900" w:h="16840"/>
          <w:pgMar w:top="1440" w:right="964" w:bottom="1440" w:left="1015" w:header="720" w:footer="720" w:gutter="0"/>
          <w:cols w:space="720"/>
          <w:docGrid w:linePitch="360"/>
        </w:sectPr>
      </w:pPr>
    </w:p>
    <w:p w14:paraId="6C2A1BF3" w14:textId="71F15F01" w:rsidR="00071BB0" w:rsidRDefault="008D4D99" w:rsidP="0033591E">
      <w:pPr>
        <w:ind w:left="-284" w:right="-619" w:firstLine="284"/>
      </w:pPr>
      <w:r>
        <w:rPr>
          <w:noProof/>
          <w:lang w:eastAsia="en-GB"/>
        </w:rPr>
        <mc:AlternateContent>
          <mc:Choice Requires="wps">
            <w:drawing>
              <wp:anchor distT="0" distB="0" distL="114300" distR="114300" simplePos="0" relativeHeight="251662336" behindDoc="0" locked="0" layoutInCell="1" allowOverlap="1" wp14:anchorId="53D6B09C" wp14:editId="5D3E695F">
                <wp:simplePos x="0" y="0"/>
                <wp:positionH relativeFrom="column">
                  <wp:posOffset>-181401</wp:posOffset>
                </wp:positionH>
                <wp:positionV relativeFrom="paragraph">
                  <wp:posOffset>30145</wp:posOffset>
                </wp:positionV>
                <wp:extent cx="6453352" cy="6923314"/>
                <wp:effectExtent l="0" t="0" r="11430" b="11430"/>
                <wp:wrapNone/>
                <wp:docPr id="6" name="Rectangle 6"/>
                <wp:cNvGraphicFramePr/>
                <a:graphic xmlns:a="http://schemas.openxmlformats.org/drawingml/2006/main">
                  <a:graphicData uri="http://schemas.microsoft.com/office/word/2010/wordprocessingShape">
                    <wps:wsp>
                      <wps:cNvSpPr/>
                      <wps:spPr>
                        <a:xfrm>
                          <a:off x="0" y="0"/>
                          <a:ext cx="6453352" cy="69233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05490" id="Rectangle 6" o:spid="_x0000_s1026" style="position:absolute;margin-left:-14.3pt;margin-top:2.35pt;width:508.15pt;height:54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" fillcolor="#1f3763 [1604]" strokecolor="#1f3763 [1604]" strokeweight="1pt"/>
            </w:pict>
          </mc:Fallback>
        </mc:AlternateContent>
      </w:r>
    </w:p>
    <w:p w14:paraId="267F2EB1" w14:textId="0E7852C2" w:rsidR="00071BB0" w:rsidRDefault="009B0040" w:rsidP="007A2EBE">
      <w:r>
        <w:rPr>
          <w:b/>
          <w:noProof/>
          <w:color w:val="00A400"/>
          <w:lang w:eastAsia="en-GB"/>
        </w:rPr>
        <mc:AlternateContent>
          <mc:Choice Requires="wps">
            <w:drawing>
              <wp:anchor distT="0" distB="0" distL="114300" distR="114300" simplePos="0" relativeHeight="251664384" behindDoc="0" locked="0" layoutInCell="1" allowOverlap="1" wp14:anchorId="65DE53D4" wp14:editId="238A3EC4">
                <wp:simplePos x="0" y="0"/>
                <wp:positionH relativeFrom="column">
                  <wp:posOffset>290195</wp:posOffset>
                </wp:positionH>
                <wp:positionV relativeFrom="paragraph">
                  <wp:posOffset>365125</wp:posOffset>
                </wp:positionV>
                <wp:extent cx="5658485" cy="2569210"/>
                <wp:effectExtent l="0" t="0" r="0" b="2540"/>
                <wp:wrapSquare wrapText="bothSides"/>
                <wp:docPr id="29" name="Text Box 29"/>
                <wp:cNvGraphicFramePr/>
                <a:graphic xmlns:a="http://schemas.openxmlformats.org/drawingml/2006/main">
                  <a:graphicData uri="http://schemas.microsoft.com/office/word/2010/wordprocessingShape">
                    <wps:wsp>
                      <wps:cNvSpPr txBox="1"/>
                      <wps:spPr>
                        <a:xfrm>
                          <a:off x="0" y="0"/>
                          <a:ext cx="5658485" cy="25692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A085D1"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For further information:</w:t>
                            </w:r>
                          </w:p>
                          <w:p w14:paraId="5C3A8F45" w14:textId="77777777" w:rsidR="008D4D99" w:rsidRPr="00515D09" w:rsidRDefault="008D4D99" w:rsidP="008D4D99">
                            <w:pPr>
                              <w:spacing w:line="276" w:lineRule="auto"/>
                              <w:rPr>
                                <w:rFonts w:ascii="Arial" w:hAnsi="Arial" w:cs="Arial"/>
                                <w:color w:val="FFFFFF" w:themeColor="background1"/>
                              </w:rPr>
                            </w:pPr>
                          </w:p>
                          <w:p w14:paraId="4D973CEE" w14:textId="261BE56C" w:rsidR="008D4D99" w:rsidRPr="00515D09" w:rsidRDefault="004F04F0" w:rsidP="008D4D99">
                            <w:pPr>
                              <w:spacing w:line="276" w:lineRule="auto"/>
                              <w:rPr>
                                <w:rFonts w:ascii="Arial" w:hAnsi="Arial" w:cs="Arial"/>
                                <w:color w:val="FFFFFF" w:themeColor="background1"/>
                              </w:rPr>
                            </w:pPr>
                            <w:r>
                              <w:rPr>
                                <w:rFonts w:ascii="Arial" w:hAnsi="Arial" w:cs="Arial"/>
                                <w:color w:val="FFFFFF" w:themeColor="background1"/>
                              </w:rPr>
                              <w:t>Sea Fisheries Policy Team</w:t>
                            </w:r>
                          </w:p>
                          <w:p w14:paraId="3A244318" w14:textId="77777777" w:rsidR="009B0040" w:rsidRDefault="009B0040" w:rsidP="008D4D99">
                            <w:pPr>
                              <w:spacing w:line="276" w:lineRule="auto"/>
                              <w:rPr>
                                <w:rFonts w:ascii="Arial" w:hAnsi="Arial" w:cs="Arial"/>
                                <w:color w:val="FFFFFF" w:themeColor="background1"/>
                              </w:rPr>
                            </w:pPr>
                            <w:r>
                              <w:rPr>
                                <w:rFonts w:ascii="Arial" w:hAnsi="Arial" w:cs="Arial"/>
                                <w:color w:val="FFFFFF" w:themeColor="background1"/>
                              </w:rPr>
                              <w:t xml:space="preserve">DAERA </w:t>
                            </w:r>
                            <w:r w:rsidR="00F017DB">
                              <w:rPr>
                                <w:rFonts w:ascii="Arial" w:hAnsi="Arial" w:cs="Arial"/>
                                <w:color w:val="FFFFFF" w:themeColor="background1"/>
                              </w:rPr>
                              <w:t>Marine and Fisheries Division</w:t>
                            </w:r>
                            <w:r>
                              <w:rPr>
                                <w:rFonts w:ascii="Arial" w:hAnsi="Arial" w:cs="Arial"/>
                                <w:color w:val="FFFFFF" w:themeColor="background1"/>
                              </w:rPr>
                              <w:t>,</w:t>
                            </w:r>
                          </w:p>
                          <w:p w14:paraId="3E0961C2" w14:textId="5D5E1357" w:rsidR="008D4D99" w:rsidRDefault="009B0040" w:rsidP="008D4D99">
                            <w:pPr>
                              <w:spacing w:line="276" w:lineRule="auto"/>
                              <w:rPr>
                                <w:rFonts w:ascii="Arial" w:hAnsi="Arial" w:cs="Arial"/>
                                <w:color w:val="FFFFFF" w:themeColor="background1"/>
                              </w:rPr>
                            </w:pPr>
                            <w:r w:rsidRPr="009B0040">
                              <w:rPr>
                                <w:rFonts w:ascii="Arial" w:hAnsi="Arial" w:cs="Arial"/>
                                <w:color w:val="FFFFFF" w:themeColor="background1"/>
                              </w:rPr>
                              <w:t>Department of Agriculture, Environment and Rural Affairs</w:t>
                            </w:r>
                            <w:r w:rsidR="008D4D99" w:rsidRPr="00515D09">
                              <w:rPr>
                                <w:rFonts w:ascii="Arial" w:hAnsi="Arial" w:cs="Arial"/>
                                <w:color w:val="FFFFFF" w:themeColor="background1"/>
                              </w:rPr>
                              <w:br/>
                            </w:r>
                            <w:r w:rsidR="00675958">
                              <w:rPr>
                                <w:rFonts w:ascii="Arial" w:hAnsi="Arial" w:cs="Arial"/>
                                <w:color w:val="FFFFFF" w:themeColor="background1"/>
                              </w:rPr>
                              <w:t xml:space="preserve">Rathkeltair </w:t>
                            </w:r>
                            <w:r w:rsidRPr="009B0040">
                              <w:rPr>
                                <w:rFonts w:ascii="Arial" w:hAnsi="Arial" w:cs="Arial"/>
                                <w:color w:val="FFFFFF" w:themeColor="background1"/>
                              </w:rPr>
                              <w:t>House</w:t>
                            </w:r>
                          </w:p>
                          <w:p w14:paraId="4822F274" w14:textId="77777777" w:rsidR="00675958" w:rsidRDefault="00675958" w:rsidP="008D4D99">
                            <w:pPr>
                              <w:spacing w:line="276" w:lineRule="auto"/>
                              <w:rPr>
                                <w:rFonts w:ascii="Arial" w:hAnsi="Arial" w:cs="Arial"/>
                                <w:color w:val="FFFFFF" w:themeColor="background1"/>
                              </w:rPr>
                            </w:pPr>
                            <w:r>
                              <w:rPr>
                                <w:rFonts w:ascii="Arial" w:hAnsi="Arial" w:cs="Arial"/>
                                <w:color w:val="FFFFFF" w:themeColor="background1"/>
                              </w:rPr>
                              <w:t>Market Street</w:t>
                            </w:r>
                          </w:p>
                          <w:p w14:paraId="6E8F386D" w14:textId="77777777" w:rsidR="00675958" w:rsidRDefault="00675958" w:rsidP="008D4D99">
                            <w:pPr>
                              <w:spacing w:line="276" w:lineRule="auto"/>
                              <w:rPr>
                                <w:rFonts w:ascii="Arial" w:hAnsi="Arial" w:cs="Arial"/>
                                <w:color w:val="FFFFFF" w:themeColor="background1"/>
                              </w:rPr>
                            </w:pPr>
                            <w:r>
                              <w:rPr>
                                <w:rFonts w:ascii="Arial" w:hAnsi="Arial" w:cs="Arial"/>
                                <w:color w:val="FFFFFF" w:themeColor="background1"/>
                              </w:rPr>
                              <w:t>Downpatrick</w:t>
                            </w:r>
                          </w:p>
                          <w:p w14:paraId="33F6D2DB" w14:textId="4F7D3267" w:rsidR="008D4D99" w:rsidRDefault="00675958" w:rsidP="008D4D99">
                            <w:pPr>
                              <w:spacing w:line="276" w:lineRule="auto"/>
                              <w:rPr>
                                <w:rFonts w:ascii="Arial" w:hAnsi="Arial" w:cs="Arial"/>
                                <w:color w:val="FFFFFF" w:themeColor="background1"/>
                              </w:rPr>
                            </w:pPr>
                            <w:r>
                              <w:rPr>
                                <w:rFonts w:ascii="Arial" w:hAnsi="Arial" w:cs="Arial"/>
                                <w:color w:val="FFFFFF" w:themeColor="background1"/>
                              </w:rPr>
                              <w:t xml:space="preserve">Bt30 6AJ </w:t>
                            </w:r>
                          </w:p>
                          <w:p w14:paraId="2E537F11" w14:textId="77777777" w:rsidR="009B0040" w:rsidRPr="00515D09" w:rsidRDefault="009B0040" w:rsidP="008D4D99">
                            <w:pPr>
                              <w:spacing w:line="276" w:lineRule="auto"/>
                              <w:rPr>
                                <w:rFonts w:ascii="Arial" w:hAnsi="Arial" w:cs="Arial"/>
                                <w:color w:val="FFFFFF" w:themeColor="background1"/>
                              </w:rPr>
                            </w:pPr>
                          </w:p>
                          <w:p w14:paraId="1F03F45A" w14:textId="78A4918D" w:rsidR="008D4D99" w:rsidRPr="00813D4B"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E</w:t>
                            </w:r>
                            <w:r w:rsidRPr="00C14862">
                              <w:rPr>
                                <w:rFonts w:ascii="Arial" w:hAnsi="Arial" w:cs="Arial"/>
                                <w:color w:val="FFFFFF" w:themeColor="background1"/>
                              </w:rPr>
                              <w:t xml:space="preserve">mail: </w:t>
                            </w:r>
                            <w:hyperlink r:id="rId24" w:history="1">
                              <w:r w:rsidR="00675958">
                                <w:rPr>
                                  <w:rStyle w:val="Hyperlink"/>
                                  <w:rFonts w:ascii="Arial" w:hAnsi="Arial" w:cs="Arial"/>
                                  <w:color w:val="FFFFFF" w:themeColor="background1"/>
                                </w:rPr>
                                <w:t>NonQuotaShellfishFMP</w:t>
                              </w:r>
                              <w:r w:rsidR="009B0040" w:rsidRPr="00C14862">
                                <w:rPr>
                                  <w:rStyle w:val="Hyperlink"/>
                                  <w:rFonts w:ascii="Arial" w:hAnsi="Arial" w:cs="Arial"/>
                                  <w:color w:val="FFFFFF" w:themeColor="background1"/>
                                </w:rPr>
                                <w:t>@daera-ni.gov.uk</w:t>
                              </w:r>
                            </w:hyperlink>
                          </w:p>
                          <w:p w14:paraId="75C1DD89"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www.daera-ni.gov.uk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53D4" id="Text Box 29" o:spid="_x0000_s1027" type="#_x0000_t202" style="position:absolute;margin-left:22.85pt;margin-top:28.75pt;width:445.55pt;height:20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" filled="f" stroked="f">
                <v:textbox>
                  <w:txbxContent>
                    <w:p w14:paraId="4FA085D1"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For further information:</w:t>
                      </w:r>
                    </w:p>
                    <w:p w14:paraId="5C3A8F45" w14:textId="77777777" w:rsidR="008D4D99" w:rsidRPr="00515D09" w:rsidRDefault="008D4D99" w:rsidP="008D4D99">
                      <w:pPr>
                        <w:spacing w:line="276" w:lineRule="auto"/>
                        <w:rPr>
                          <w:rFonts w:ascii="Arial" w:hAnsi="Arial" w:cs="Arial"/>
                          <w:color w:val="FFFFFF" w:themeColor="background1"/>
                        </w:rPr>
                      </w:pPr>
                    </w:p>
                    <w:p w14:paraId="4D973CEE" w14:textId="261BE56C" w:rsidR="008D4D99" w:rsidRPr="00515D09" w:rsidRDefault="004F04F0" w:rsidP="008D4D99">
                      <w:pPr>
                        <w:spacing w:line="276" w:lineRule="auto"/>
                        <w:rPr>
                          <w:rFonts w:ascii="Arial" w:hAnsi="Arial" w:cs="Arial"/>
                          <w:color w:val="FFFFFF" w:themeColor="background1"/>
                        </w:rPr>
                      </w:pPr>
                      <w:r>
                        <w:rPr>
                          <w:rFonts w:ascii="Arial" w:hAnsi="Arial" w:cs="Arial"/>
                          <w:color w:val="FFFFFF" w:themeColor="background1"/>
                        </w:rPr>
                        <w:t>Sea Fisheries Policy Team</w:t>
                      </w:r>
                    </w:p>
                    <w:p w14:paraId="3A244318" w14:textId="77777777" w:rsidR="009B0040" w:rsidRDefault="009B0040" w:rsidP="008D4D99">
                      <w:pPr>
                        <w:spacing w:line="276" w:lineRule="auto"/>
                        <w:rPr>
                          <w:rFonts w:ascii="Arial" w:hAnsi="Arial" w:cs="Arial"/>
                          <w:color w:val="FFFFFF" w:themeColor="background1"/>
                        </w:rPr>
                      </w:pPr>
                      <w:r>
                        <w:rPr>
                          <w:rFonts w:ascii="Arial" w:hAnsi="Arial" w:cs="Arial"/>
                          <w:color w:val="FFFFFF" w:themeColor="background1"/>
                        </w:rPr>
                        <w:t xml:space="preserve">DAERA </w:t>
                      </w:r>
                      <w:r w:rsidR="00F017DB">
                        <w:rPr>
                          <w:rFonts w:ascii="Arial" w:hAnsi="Arial" w:cs="Arial"/>
                          <w:color w:val="FFFFFF" w:themeColor="background1"/>
                        </w:rPr>
                        <w:t>Marine and Fisheries Division</w:t>
                      </w:r>
                      <w:r>
                        <w:rPr>
                          <w:rFonts w:ascii="Arial" w:hAnsi="Arial" w:cs="Arial"/>
                          <w:color w:val="FFFFFF" w:themeColor="background1"/>
                        </w:rPr>
                        <w:t>,</w:t>
                      </w:r>
                    </w:p>
                    <w:p w14:paraId="3E0961C2" w14:textId="5D5E1357" w:rsidR="008D4D99" w:rsidRDefault="009B0040" w:rsidP="008D4D99">
                      <w:pPr>
                        <w:spacing w:line="276" w:lineRule="auto"/>
                        <w:rPr>
                          <w:rFonts w:ascii="Arial" w:hAnsi="Arial" w:cs="Arial"/>
                          <w:color w:val="FFFFFF" w:themeColor="background1"/>
                        </w:rPr>
                      </w:pPr>
                      <w:r w:rsidRPr="009B0040">
                        <w:rPr>
                          <w:rFonts w:ascii="Arial" w:hAnsi="Arial" w:cs="Arial"/>
                          <w:color w:val="FFFFFF" w:themeColor="background1"/>
                        </w:rPr>
                        <w:t>Department of Agriculture, Environment and Rural Affairs</w:t>
                      </w:r>
                      <w:r w:rsidR="008D4D99" w:rsidRPr="00515D09">
                        <w:rPr>
                          <w:rFonts w:ascii="Arial" w:hAnsi="Arial" w:cs="Arial"/>
                          <w:color w:val="FFFFFF" w:themeColor="background1"/>
                        </w:rPr>
                        <w:br/>
                      </w:r>
                      <w:r w:rsidR="00675958">
                        <w:rPr>
                          <w:rFonts w:ascii="Arial" w:hAnsi="Arial" w:cs="Arial"/>
                          <w:color w:val="FFFFFF" w:themeColor="background1"/>
                        </w:rPr>
                        <w:t xml:space="preserve">Rathkeltair </w:t>
                      </w:r>
                      <w:r w:rsidRPr="009B0040">
                        <w:rPr>
                          <w:rFonts w:ascii="Arial" w:hAnsi="Arial" w:cs="Arial"/>
                          <w:color w:val="FFFFFF" w:themeColor="background1"/>
                        </w:rPr>
                        <w:t>House</w:t>
                      </w:r>
                    </w:p>
                    <w:p w14:paraId="4822F274" w14:textId="77777777" w:rsidR="00675958" w:rsidRDefault="00675958" w:rsidP="008D4D99">
                      <w:pPr>
                        <w:spacing w:line="276" w:lineRule="auto"/>
                        <w:rPr>
                          <w:rFonts w:ascii="Arial" w:hAnsi="Arial" w:cs="Arial"/>
                          <w:color w:val="FFFFFF" w:themeColor="background1"/>
                        </w:rPr>
                      </w:pPr>
                      <w:r>
                        <w:rPr>
                          <w:rFonts w:ascii="Arial" w:hAnsi="Arial" w:cs="Arial"/>
                          <w:color w:val="FFFFFF" w:themeColor="background1"/>
                        </w:rPr>
                        <w:t>Market Street</w:t>
                      </w:r>
                    </w:p>
                    <w:p w14:paraId="6E8F386D" w14:textId="77777777" w:rsidR="00675958" w:rsidRDefault="00675958" w:rsidP="008D4D99">
                      <w:pPr>
                        <w:spacing w:line="276" w:lineRule="auto"/>
                        <w:rPr>
                          <w:rFonts w:ascii="Arial" w:hAnsi="Arial" w:cs="Arial"/>
                          <w:color w:val="FFFFFF" w:themeColor="background1"/>
                        </w:rPr>
                      </w:pPr>
                      <w:r>
                        <w:rPr>
                          <w:rFonts w:ascii="Arial" w:hAnsi="Arial" w:cs="Arial"/>
                          <w:color w:val="FFFFFF" w:themeColor="background1"/>
                        </w:rPr>
                        <w:t>Downpatrick</w:t>
                      </w:r>
                    </w:p>
                    <w:p w14:paraId="33F6D2DB" w14:textId="4F7D3267" w:rsidR="008D4D99" w:rsidRDefault="00675958" w:rsidP="008D4D99">
                      <w:pPr>
                        <w:spacing w:line="276" w:lineRule="auto"/>
                        <w:rPr>
                          <w:rFonts w:ascii="Arial" w:hAnsi="Arial" w:cs="Arial"/>
                          <w:color w:val="FFFFFF" w:themeColor="background1"/>
                        </w:rPr>
                      </w:pPr>
                      <w:r>
                        <w:rPr>
                          <w:rFonts w:ascii="Arial" w:hAnsi="Arial" w:cs="Arial"/>
                          <w:color w:val="FFFFFF" w:themeColor="background1"/>
                        </w:rPr>
                        <w:t xml:space="preserve">Bt30 6AJ </w:t>
                      </w:r>
                    </w:p>
                    <w:p w14:paraId="2E537F11" w14:textId="77777777" w:rsidR="009B0040" w:rsidRPr="00515D09" w:rsidRDefault="009B0040" w:rsidP="008D4D99">
                      <w:pPr>
                        <w:spacing w:line="276" w:lineRule="auto"/>
                        <w:rPr>
                          <w:rFonts w:ascii="Arial" w:hAnsi="Arial" w:cs="Arial"/>
                          <w:color w:val="FFFFFF" w:themeColor="background1"/>
                        </w:rPr>
                      </w:pPr>
                    </w:p>
                    <w:p w14:paraId="1F03F45A" w14:textId="78A4918D" w:rsidR="008D4D99" w:rsidRPr="00813D4B"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E</w:t>
                      </w:r>
                      <w:r w:rsidRPr="00C14862">
                        <w:rPr>
                          <w:rFonts w:ascii="Arial" w:hAnsi="Arial" w:cs="Arial"/>
                          <w:color w:val="FFFFFF" w:themeColor="background1"/>
                        </w:rPr>
                        <w:t xml:space="preserve">mail: </w:t>
                      </w:r>
                      <w:hyperlink r:id="rId25" w:history="1">
                        <w:r w:rsidR="00675958">
                          <w:rPr>
                            <w:rStyle w:val="Hyperlink"/>
                            <w:rFonts w:ascii="Arial" w:hAnsi="Arial" w:cs="Arial"/>
                            <w:color w:val="FFFFFF" w:themeColor="background1"/>
                          </w:rPr>
                          <w:t>NonQuotaShellfishFMP</w:t>
                        </w:r>
                        <w:r w:rsidR="009B0040" w:rsidRPr="00C14862">
                          <w:rPr>
                            <w:rStyle w:val="Hyperlink"/>
                            <w:rFonts w:ascii="Arial" w:hAnsi="Arial" w:cs="Arial"/>
                            <w:color w:val="FFFFFF" w:themeColor="background1"/>
                          </w:rPr>
                          <w:t>@daera-ni.gov.uk</w:t>
                        </w:r>
                      </w:hyperlink>
                    </w:p>
                    <w:p w14:paraId="75C1DD89" w14:textId="77777777" w:rsidR="008D4D99" w:rsidRPr="00515D09" w:rsidRDefault="008D4D99" w:rsidP="008D4D99">
                      <w:pPr>
                        <w:spacing w:line="276" w:lineRule="auto"/>
                        <w:rPr>
                          <w:rFonts w:ascii="Arial" w:hAnsi="Arial" w:cs="Arial"/>
                          <w:color w:val="FFFFFF" w:themeColor="background1"/>
                        </w:rPr>
                      </w:pPr>
                      <w:r w:rsidRPr="00515D09">
                        <w:rPr>
                          <w:rFonts w:ascii="Arial" w:hAnsi="Arial" w:cs="Arial"/>
                          <w:color w:val="FFFFFF" w:themeColor="background1"/>
                        </w:rPr>
                        <w:t>www.daera-ni.gov.uk</w:t>
                      </w:r>
                    </w:p>
                  </w:txbxContent>
                </v:textbox>
                <w10:wrap type="square"/>
              </v:shape>
            </w:pict>
          </mc:Fallback>
        </mc:AlternateContent>
      </w:r>
    </w:p>
    <w:p w14:paraId="3F54CD10" w14:textId="1380F9B7" w:rsidR="00071BB0" w:rsidRPr="007A2EBE" w:rsidRDefault="00071BB0" w:rsidP="007A2EBE"/>
    <w:sectPr w:rsidR="00071BB0" w:rsidRPr="007A2EBE" w:rsidSect="00E13BCB">
      <w:headerReference w:type="default" r:id="rId26"/>
      <w:footerReference w:type="default" r:id="rId27"/>
      <w:pgSz w:w="11900" w:h="16840"/>
      <w:pgMar w:top="1440" w:right="964" w:bottom="1440" w:left="1015" w:header="720" w:footer="140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71C93" w14:textId="77777777" w:rsidR="0007600E" w:rsidRDefault="0007600E" w:rsidP="007A2EBE">
      <w:r>
        <w:separator/>
      </w:r>
    </w:p>
  </w:endnote>
  <w:endnote w:type="continuationSeparator" w:id="0">
    <w:p w14:paraId="4CEC01AF" w14:textId="77777777" w:rsidR="0007600E" w:rsidRDefault="0007600E" w:rsidP="007A2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9158601"/>
      <w:docPartObj>
        <w:docPartGallery w:val="Page Numbers (Bottom of Page)"/>
        <w:docPartUnique/>
      </w:docPartObj>
    </w:sdtPr>
    <w:sdtEndPr>
      <w:rPr>
        <w:rStyle w:val="PageNumber"/>
      </w:rPr>
    </w:sdtEndPr>
    <w:sdtContent>
      <w:p w14:paraId="5FA21F6C" w14:textId="2E97AA20" w:rsidR="007A2EBE" w:rsidRDefault="007A2EBE" w:rsidP="00071BB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B46BD4" w14:textId="77777777" w:rsidR="007A2EBE" w:rsidRDefault="007A2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570015"/>
      <w:docPartObj>
        <w:docPartGallery w:val="Page Numbers (Bottom of Page)"/>
        <w:docPartUnique/>
      </w:docPartObj>
    </w:sdtPr>
    <w:sdtEndPr>
      <w:rPr>
        <w:noProof/>
      </w:rPr>
    </w:sdtEndPr>
    <w:sdtContent>
      <w:p w14:paraId="56F68611" w14:textId="1EF1202F" w:rsidR="007A07E8" w:rsidRDefault="007A07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CF23C0" w14:textId="704C525B" w:rsidR="00E51B45" w:rsidRDefault="004F04F0" w:rsidP="004F04F0">
    <w:pPr>
      <w:pStyle w:val="Footer"/>
      <w:jc w:val="right"/>
    </w:pPr>
    <w:r>
      <w:t>AE1/26/939198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A1F61" w14:textId="7AD8B734" w:rsidR="007A2EBE" w:rsidRPr="001936D7" w:rsidRDefault="001936D7" w:rsidP="001936D7">
    <w:pPr>
      <w:pStyle w:val="Footer"/>
      <w:ind w:left="-567" w:firstLine="306"/>
      <w:jc w:val="center"/>
      <w:rPr>
        <w:sz w:val="36"/>
        <w:szCs w:val="36"/>
      </w:rPr>
    </w:pPr>
    <w:r w:rsidRPr="001936D7">
      <w:rPr>
        <w:rFonts w:ascii="Arial" w:hAnsi="Arial" w:cs="Arial"/>
        <w:bCs/>
        <w:color w:val="1F3864" w:themeColor="accent1" w:themeShade="80"/>
        <w:sz w:val="36"/>
        <w:szCs w:val="36"/>
      </w:rPr>
      <w:t>APRIL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C9C3" w14:textId="6E8A6669" w:rsidR="00366417" w:rsidRDefault="00886707" w:rsidP="007D534D">
    <w:pPr>
      <w:pStyle w:val="Footer"/>
      <w:ind w:left="-568" w:hanging="284"/>
    </w:pPr>
    <w:r>
      <w:rPr>
        <w:noProof/>
      </w:rPr>
      <w:drawing>
        <wp:anchor distT="0" distB="0" distL="114300" distR="114300" simplePos="0" relativeHeight="251664384" behindDoc="0" locked="0" layoutInCell="1" allowOverlap="1" wp14:anchorId="4E87BF08" wp14:editId="564D4358">
          <wp:simplePos x="0" y="0"/>
          <wp:positionH relativeFrom="column">
            <wp:posOffset>-174661</wp:posOffset>
          </wp:positionH>
          <wp:positionV relativeFrom="paragraph">
            <wp:posOffset>155</wp:posOffset>
          </wp:positionV>
          <wp:extent cx="2812902" cy="2250040"/>
          <wp:effectExtent l="0" t="0" r="0" b="0"/>
          <wp:wrapNone/>
          <wp:docPr id="471605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29553" name="Graphic 25432955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12902" cy="2250040"/>
                  </a:xfrm>
                  <a:prstGeom prst="rect">
                    <a:avLst/>
                  </a:prstGeom>
                </pic:spPr>
              </pic:pic>
            </a:graphicData>
          </a:graphic>
          <wp14:sizeRelH relativeFrom="page">
            <wp14:pctWidth>0</wp14:pctWidth>
          </wp14:sizeRelH>
          <wp14:sizeRelV relativeFrom="page">
            <wp14:pctHeight>0</wp14:pctHeight>
          </wp14:sizeRelV>
        </wp:anchor>
      </w:drawing>
    </w:r>
  </w:p>
  <w:p w14:paraId="7D0AC041" w14:textId="40F63BBC" w:rsidR="00065A9A" w:rsidRDefault="00065A9A" w:rsidP="007D534D">
    <w:pPr>
      <w:pStyle w:val="Footer"/>
      <w:ind w:left="-568" w:hanging="284"/>
    </w:pPr>
    <w:r>
      <w:rPr>
        <w:noProof/>
        <w:lang w:eastAsia="en-GB"/>
      </w:rPr>
      <w:drawing>
        <wp:anchor distT="0" distB="0" distL="114300" distR="114300" simplePos="0" relativeHeight="251661312" behindDoc="0" locked="0" layoutInCell="1" allowOverlap="1" wp14:anchorId="7FE6D328" wp14:editId="14CD2AC2">
          <wp:simplePos x="0" y="0"/>
          <wp:positionH relativeFrom="column">
            <wp:posOffset>3931285</wp:posOffset>
          </wp:positionH>
          <wp:positionV relativeFrom="paragraph">
            <wp:posOffset>115221</wp:posOffset>
          </wp:positionV>
          <wp:extent cx="2608730" cy="429274"/>
          <wp:effectExtent l="0" t="0" r="0" b="2540"/>
          <wp:wrapNone/>
          <wp:docPr id="670833617" name="Picture 6"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5110" name="Picture 6" descr="A blue text on a black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608730" cy="429274"/>
                  </a:xfrm>
                  <a:prstGeom prst="rect">
                    <a:avLst/>
                  </a:prstGeom>
                </pic:spPr>
              </pic:pic>
            </a:graphicData>
          </a:graphic>
          <wp14:sizeRelH relativeFrom="page">
            <wp14:pctWidth>0</wp14:pctWidth>
          </wp14:sizeRelH>
          <wp14:sizeRelV relativeFrom="page">
            <wp14:pctHeight>0</wp14:pctHeight>
          </wp14:sizeRelV>
        </wp:anchor>
      </w:drawing>
    </w:r>
  </w:p>
  <w:p w14:paraId="08BD9AA6" w14:textId="05A3D839" w:rsidR="00065A9A" w:rsidRDefault="00065A9A" w:rsidP="007D534D">
    <w:pPr>
      <w:pStyle w:val="Footer"/>
      <w:ind w:left="-568" w:hanging="284"/>
    </w:pPr>
  </w:p>
  <w:p w14:paraId="46F9F4EF" w14:textId="07F98693" w:rsidR="00065A9A" w:rsidRDefault="00065A9A" w:rsidP="007D534D">
    <w:pPr>
      <w:pStyle w:val="Footer"/>
      <w:ind w:left="-568" w:hanging="284"/>
    </w:pPr>
  </w:p>
  <w:p w14:paraId="05F0105D" w14:textId="6996A366" w:rsidR="00065A9A" w:rsidRDefault="00065A9A" w:rsidP="007D534D">
    <w:pPr>
      <w:pStyle w:val="Footer"/>
      <w:ind w:left="-568" w:hanging="284"/>
    </w:pPr>
  </w:p>
  <w:p w14:paraId="3C28EFB0" w14:textId="5FFA3371" w:rsidR="00065A9A" w:rsidRDefault="00065A9A" w:rsidP="007D534D">
    <w:pPr>
      <w:pStyle w:val="Footer"/>
      <w:ind w:left="-568" w:hanging="284"/>
    </w:pPr>
  </w:p>
  <w:p w14:paraId="0DAE200B" w14:textId="483FFB10" w:rsidR="00065A9A" w:rsidRDefault="00065A9A" w:rsidP="007D534D">
    <w:pPr>
      <w:pStyle w:val="Footer"/>
      <w:ind w:left="-568" w:hanging="284"/>
    </w:pPr>
  </w:p>
  <w:p w14:paraId="39C04134" w14:textId="26C51057" w:rsidR="00065A9A" w:rsidRDefault="00065A9A" w:rsidP="007D534D">
    <w:pPr>
      <w:pStyle w:val="Footer"/>
      <w:ind w:left="-568" w:hanging="284"/>
    </w:pPr>
  </w:p>
  <w:p w14:paraId="457B1C70" w14:textId="30D3EC57" w:rsidR="00065A9A" w:rsidRDefault="00065A9A" w:rsidP="007D534D">
    <w:pPr>
      <w:pStyle w:val="Footer"/>
      <w:ind w:left="-568" w:hanging="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CC029" w14:textId="77777777" w:rsidR="0007600E" w:rsidRDefault="0007600E" w:rsidP="007A2EBE">
      <w:r>
        <w:separator/>
      </w:r>
    </w:p>
  </w:footnote>
  <w:footnote w:type="continuationSeparator" w:id="0">
    <w:p w14:paraId="4F6D7F50" w14:textId="77777777" w:rsidR="0007600E" w:rsidRDefault="0007600E" w:rsidP="007A2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779E6" w14:textId="77777777" w:rsidR="001936D7" w:rsidRDefault="001936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9C4BF" w14:textId="3AD53EDF" w:rsidR="007A2EBE" w:rsidRPr="007A2EBE" w:rsidRDefault="007A2EBE" w:rsidP="007A2EBE">
    <w:pPr>
      <w:pStyle w:val="Header"/>
    </w:pPr>
    <w:r>
      <w:rPr>
        <w:noProof/>
        <w:lang w:eastAsia="en-GB"/>
      </w:rPr>
      <mc:AlternateContent>
        <mc:Choice Requires="wps">
          <w:drawing>
            <wp:anchor distT="0" distB="0" distL="114300" distR="114300" simplePos="0" relativeHeight="251659264" behindDoc="0" locked="0" layoutInCell="1" allowOverlap="1" wp14:anchorId="21D9C383" wp14:editId="692ED988">
              <wp:simplePos x="0" y="0"/>
              <wp:positionH relativeFrom="column">
                <wp:posOffset>-767715</wp:posOffset>
              </wp:positionH>
              <wp:positionV relativeFrom="paragraph">
                <wp:posOffset>-295275</wp:posOffset>
              </wp:positionV>
              <wp:extent cx="7874000" cy="685800"/>
              <wp:effectExtent l="0" t="0" r="0" b="0"/>
              <wp:wrapNone/>
              <wp:docPr id="1" name="Rectangle 1"/>
              <wp:cNvGraphicFramePr/>
              <a:graphic xmlns:a="http://schemas.openxmlformats.org/drawingml/2006/main">
                <a:graphicData uri="http://schemas.microsoft.com/office/word/2010/wordprocessingShape">
                  <wps:wsp>
                    <wps:cNvSpPr/>
                    <wps:spPr>
                      <a:xfrm>
                        <a:off x="0" y="0"/>
                        <a:ext cx="7874000" cy="685800"/>
                      </a:xfrm>
                      <a:prstGeom prst="rect">
                        <a:avLst/>
                      </a:prstGeom>
                      <a:solidFill>
                        <a:srgbClr val="00A4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20D7A" w14:textId="77777777" w:rsidR="004C4D31" w:rsidRPr="004C4D31" w:rsidRDefault="004C4D31" w:rsidP="004C4D31">
                          <w:pPr>
                            <w:spacing w:before="120"/>
                            <w:ind w:left="-851" w:firstLine="1277"/>
                            <w:rPr>
                              <w:rFonts w:ascii="Arial" w:hAnsi="Arial" w:cs="Arial"/>
                              <w:bCs/>
                              <w:sz w:val="22"/>
                              <w:szCs w:val="22"/>
                            </w:rPr>
                          </w:pPr>
                          <w:r w:rsidRPr="004C4D31">
                            <w:rPr>
                              <w:rFonts w:ascii="Arial" w:hAnsi="Arial" w:cs="Arial"/>
                              <w:bCs/>
                              <w:sz w:val="22"/>
                              <w:szCs w:val="22"/>
                            </w:rPr>
                            <w:t xml:space="preserve">Consultation Document - </w:t>
                          </w:r>
                          <w:r>
                            <w:rPr>
                              <w:rFonts w:ascii="Arial" w:hAnsi="Arial" w:cs="Arial"/>
                              <w:bCs/>
                              <w:sz w:val="22"/>
                              <w:szCs w:val="22"/>
                            </w:rPr>
                            <w:t xml:space="preserve"> </w:t>
                          </w:r>
                          <w:r w:rsidRPr="004C4D31">
                            <w:rPr>
                              <w:rFonts w:ascii="Arial" w:hAnsi="Arial" w:cs="Arial"/>
                              <w:bCs/>
                              <w:sz w:val="22"/>
                              <w:szCs w:val="22"/>
                            </w:rPr>
                            <w:t>DRAFT Fisheries Management Plan for Non-Quota Shellfish in Northern Ireland</w:t>
                          </w:r>
                        </w:p>
                        <w:p w14:paraId="161B8BA3" w14:textId="27CBF05E" w:rsidR="009B0040" w:rsidRPr="00356174" w:rsidRDefault="009B0040" w:rsidP="00356174">
                          <w:pPr>
                            <w:spacing w:before="120"/>
                            <w:ind w:left="-851" w:firstLine="1277"/>
                            <w:jc w:val="center"/>
                            <w:rPr>
                              <w:rFonts w:ascii="Arial" w:hAnsi="Arial" w:cs="Arial"/>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9C383" id="Rectangle 1" o:spid="_x0000_s1028" style="position:absolute;margin-left:-60.45pt;margin-top:-23.25pt;width:620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" fillcolor="#00a400" stroked="f" strokeweight="1pt">
              <v:textbox>
                <w:txbxContent>
                  <w:p w14:paraId="56020D7A" w14:textId="77777777" w:rsidR="004C4D31" w:rsidRPr="004C4D31" w:rsidRDefault="004C4D31" w:rsidP="004C4D31">
                    <w:pPr>
                      <w:spacing w:before="120"/>
                      <w:ind w:left="-851" w:firstLine="1277"/>
                      <w:rPr>
                        <w:rFonts w:ascii="Arial" w:hAnsi="Arial" w:cs="Arial"/>
                        <w:bCs/>
                        <w:sz w:val="22"/>
                        <w:szCs w:val="22"/>
                      </w:rPr>
                    </w:pPr>
                    <w:r w:rsidRPr="004C4D31">
                      <w:rPr>
                        <w:rFonts w:ascii="Arial" w:hAnsi="Arial" w:cs="Arial"/>
                        <w:bCs/>
                        <w:sz w:val="22"/>
                        <w:szCs w:val="22"/>
                      </w:rPr>
                      <w:t xml:space="preserve">Consultation Document - </w:t>
                    </w:r>
                    <w:r>
                      <w:rPr>
                        <w:rFonts w:ascii="Arial" w:hAnsi="Arial" w:cs="Arial"/>
                        <w:bCs/>
                        <w:sz w:val="22"/>
                        <w:szCs w:val="22"/>
                      </w:rPr>
                      <w:t xml:space="preserve"> </w:t>
                    </w:r>
                    <w:r w:rsidRPr="004C4D31">
                      <w:rPr>
                        <w:rFonts w:ascii="Arial" w:hAnsi="Arial" w:cs="Arial"/>
                        <w:bCs/>
                        <w:sz w:val="22"/>
                        <w:szCs w:val="22"/>
                      </w:rPr>
                      <w:t>DRAFT Fisheries Management Plan for Non-Quota Shellfish in Northern Ireland</w:t>
                    </w:r>
                  </w:p>
                  <w:p w14:paraId="161B8BA3" w14:textId="27CBF05E" w:rsidR="009B0040" w:rsidRPr="00356174" w:rsidRDefault="009B0040" w:rsidP="00356174">
                    <w:pPr>
                      <w:spacing w:before="120"/>
                      <w:ind w:left="-851" w:firstLine="1277"/>
                      <w:jc w:val="center"/>
                      <w:rPr>
                        <w:rFonts w:ascii="Arial" w:hAnsi="Arial" w:cs="Arial"/>
                        <w:bCs/>
                      </w:rP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4B596" w14:textId="14D892A5" w:rsidR="007A07E8" w:rsidRDefault="007A07E8">
    <w:pPr>
      <w:pStyle w:val="Header"/>
    </w:pPr>
    <w:r>
      <w:rPr>
        <w:noProof/>
        <w:lang w:eastAsia="en-GB"/>
      </w:rPr>
      <mc:AlternateContent>
        <mc:Choice Requires="wps">
          <w:drawing>
            <wp:anchor distT="0" distB="0" distL="114300" distR="114300" simplePos="0" relativeHeight="251670528" behindDoc="0" locked="0" layoutInCell="1" allowOverlap="1" wp14:anchorId="537E74A5" wp14:editId="276F09A1">
              <wp:simplePos x="0" y="0"/>
              <wp:positionH relativeFrom="page">
                <wp:align>left</wp:align>
              </wp:positionH>
              <wp:positionV relativeFrom="paragraph">
                <wp:posOffset>-233916</wp:posOffset>
              </wp:positionV>
              <wp:extent cx="7874000" cy="685800"/>
              <wp:effectExtent l="0" t="0" r="0" b="0"/>
              <wp:wrapNone/>
              <wp:docPr id="532486818" name="Rectangle 532486818"/>
              <wp:cNvGraphicFramePr/>
              <a:graphic xmlns:a="http://schemas.openxmlformats.org/drawingml/2006/main">
                <a:graphicData uri="http://schemas.microsoft.com/office/word/2010/wordprocessingShape">
                  <wps:wsp>
                    <wps:cNvSpPr/>
                    <wps:spPr>
                      <a:xfrm>
                        <a:off x="0" y="0"/>
                        <a:ext cx="7874000" cy="685800"/>
                      </a:xfrm>
                      <a:prstGeom prst="rect">
                        <a:avLst/>
                      </a:prstGeom>
                      <a:solidFill>
                        <a:srgbClr val="00A4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1543E" w14:textId="11104661" w:rsidR="007A07E8" w:rsidRPr="004C4D31" w:rsidRDefault="004C4D31" w:rsidP="004C4D31">
                          <w:pPr>
                            <w:spacing w:before="120"/>
                            <w:ind w:left="-851" w:firstLine="1277"/>
                            <w:rPr>
                              <w:rFonts w:ascii="Arial" w:hAnsi="Arial" w:cs="Arial"/>
                              <w:bCs/>
                              <w:sz w:val="22"/>
                              <w:szCs w:val="22"/>
                            </w:rPr>
                          </w:pPr>
                          <w:r w:rsidRPr="004C4D31">
                            <w:rPr>
                              <w:rFonts w:ascii="Arial" w:hAnsi="Arial" w:cs="Arial"/>
                              <w:bCs/>
                              <w:sz w:val="22"/>
                              <w:szCs w:val="22"/>
                            </w:rPr>
                            <w:t>C</w:t>
                          </w:r>
                          <w:r w:rsidR="007A07E8" w:rsidRPr="004C4D31">
                            <w:rPr>
                              <w:rFonts w:ascii="Arial" w:hAnsi="Arial" w:cs="Arial"/>
                              <w:bCs/>
                              <w:sz w:val="22"/>
                              <w:szCs w:val="22"/>
                            </w:rPr>
                            <w:t xml:space="preserve">onsultation </w:t>
                          </w:r>
                          <w:r w:rsidRPr="004C4D31">
                            <w:rPr>
                              <w:rFonts w:ascii="Arial" w:hAnsi="Arial" w:cs="Arial"/>
                              <w:bCs/>
                              <w:sz w:val="22"/>
                              <w:szCs w:val="22"/>
                            </w:rPr>
                            <w:t>D</w:t>
                          </w:r>
                          <w:r w:rsidR="007A07E8" w:rsidRPr="004C4D31">
                            <w:rPr>
                              <w:rFonts w:ascii="Arial" w:hAnsi="Arial" w:cs="Arial"/>
                              <w:bCs/>
                              <w:sz w:val="22"/>
                              <w:szCs w:val="22"/>
                            </w:rPr>
                            <w:t>ocument</w:t>
                          </w:r>
                          <w:r w:rsidRPr="004C4D31">
                            <w:rPr>
                              <w:rFonts w:ascii="Arial" w:hAnsi="Arial" w:cs="Arial"/>
                              <w:bCs/>
                              <w:sz w:val="22"/>
                              <w:szCs w:val="22"/>
                            </w:rPr>
                            <w:t xml:space="preserve"> - DRAFT Fisheries Management Plan for Non-Quota Shellfish in Northern Ireland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E74A5" id="Rectangle 532486818" o:spid="_x0000_s1029" style="position:absolute;margin-left:0;margin-top:-18.4pt;width:620pt;height:54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" fillcolor="#00a400" stroked="f" strokeweight="1pt">
              <v:textbox>
                <w:txbxContent>
                  <w:p w14:paraId="2E31543E" w14:textId="11104661" w:rsidR="007A07E8" w:rsidRPr="004C4D31" w:rsidRDefault="004C4D31" w:rsidP="004C4D31">
                    <w:pPr>
                      <w:spacing w:before="120"/>
                      <w:ind w:left="-851" w:firstLine="1277"/>
                      <w:rPr>
                        <w:rFonts w:ascii="Arial" w:hAnsi="Arial" w:cs="Arial"/>
                        <w:bCs/>
                        <w:sz w:val="22"/>
                        <w:szCs w:val="22"/>
                      </w:rPr>
                    </w:pPr>
                    <w:r w:rsidRPr="004C4D31">
                      <w:rPr>
                        <w:rFonts w:ascii="Arial" w:hAnsi="Arial" w:cs="Arial"/>
                        <w:bCs/>
                        <w:sz w:val="22"/>
                        <w:szCs w:val="22"/>
                      </w:rPr>
                      <w:t>C</w:t>
                    </w:r>
                    <w:r w:rsidR="007A07E8" w:rsidRPr="004C4D31">
                      <w:rPr>
                        <w:rFonts w:ascii="Arial" w:hAnsi="Arial" w:cs="Arial"/>
                        <w:bCs/>
                        <w:sz w:val="22"/>
                        <w:szCs w:val="22"/>
                      </w:rPr>
                      <w:t xml:space="preserve">onsultation </w:t>
                    </w:r>
                    <w:r w:rsidRPr="004C4D31">
                      <w:rPr>
                        <w:rFonts w:ascii="Arial" w:hAnsi="Arial" w:cs="Arial"/>
                        <w:bCs/>
                        <w:sz w:val="22"/>
                        <w:szCs w:val="22"/>
                      </w:rPr>
                      <w:t>D</w:t>
                    </w:r>
                    <w:r w:rsidR="007A07E8" w:rsidRPr="004C4D31">
                      <w:rPr>
                        <w:rFonts w:ascii="Arial" w:hAnsi="Arial" w:cs="Arial"/>
                        <w:bCs/>
                        <w:sz w:val="22"/>
                        <w:szCs w:val="22"/>
                      </w:rPr>
                      <w:t>ocument</w:t>
                    </w:r>
                    <w:r w:rsidRPr="004C4D31">
                      <w:rPr>
                        <w:rFonts w:ascii="Arial" w:hAnsi="Arial" w:cs="Arial"/>
                        <w:bCs/>
                        <w:sz w:val="22"/>
                        <w:szCs w:val="22"/>
                      </w:rPr>
                      <w:t xml:space="preserve"> - DRAFT Fisheries Management Plan for Non-Quota Shellfish in Northern Ireland</w:t>
                    </w:r>
                  </w:p>
                </w:txbxContent>
              </v:textbox>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8307" w14:textId="77777777" w:rsidR="00975EF0" w:rsidRPr="007A2EBE" w:rsidRDefault="00975EF0" w:rsidP="007A2EBE">
    <w:pPr>
      <w:pStyle w:val="Header"/>
    </w:pPr>
    <w:r>
      <w:rPr>
        <w:noProof/>
        <w:lang w:eastAsia="en-GB"/>
      </w:rPr>
      <mc:AlternateContent>
        <mc:Choice Requires="wps">
          <w:drawing>
            <wp:anchor distT="0" distB="0" distL="114300" distR="114300" simplePos="0" relativeHeight="251668480" behindDoc="0" locked="0" layoutInCell="1" allowOverlap="1" wp14:anchorId="3097719F" wp14:editId="14022FB6">
              <wp:simplePos x="0" y="0"/>
              <wp:positionH relativeFrom="page">
                <wp:align>left</wp:align>
              </wp:positionH>
              <wp:positionV relativeFrom="paragraph">
                <wp:posOffset>-318770</wp:posOffset>
              </wp:positionV>
              <wp:extent cx="7538484" cy="685800"/>
              <wp:effectExtent l="0" t="0" r="5715" b="0"/>
              <wp:wrapNone/>
              <wp:docPr id="285158526" name="Rectangle 285158526"/>
              <wp:cNvGraphicFramePr/>
              <a:graphic xmlns:a="http://schemas.openxmlformats.org/drawingml/2006/main">
                <a:graphicData uri="http://schemas.microsoft.com/office/word/2010/wordprocessingShape">
                  <wps:wsp>
                    <wps:cNvSpPr/>
                    <wps:spPr>
                      <a:xfrm>
                        <a:off x="0" y="0"/>
                        <a:ext cx="7538484" cy="685800"/>
                      </a:xfrm>
                      <a:prstGeom prst="rect">
                        <a:avLst/>
                      </a:prstGeom>
                      <a:solidFill>
                        <a:srgbClr val="00A4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03282" w14:textId="77777777" w:rsidR="00DE1A2F" w:rsidRPr="00DE1A2F" w:rsidRDefault="00DE1A2F" w:rsidP="00DE1A2F">
                          <w:pPr>
                            <w:rPr>
                              <w:rFonts w:ascii="Arial" w:hAnsi="Arial" w:cs="Arial"/>
                              <w:bCs/>
                            </w:rPr>
                          </w:pPr>
                          <w:r w:rsidRPr="00DE1A2F">
                            <w:rPr>
                              <w:rFonts w:ascii="Arial" w:hAnsi="Arial" w:cs="Arial"/>
                              <w:bCs/>
                            </w:rPr>
                            <w:t>Consultation Document -  DRAFT Fisheries Management Plan for Non-Quota Shellfish in Northern Ireland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7719F" id="Rectangle 285158526" o:spid="_x0000_s1030" style="position:absolute;margin-left:0;margin-top:-25.1pt;width:593.6pt;height:54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" fillcolor="#00a400" stroked="f" strokeweight="1pt">
              <v:textbox>
                <w:txbxContent>
                  <w:p w14:paraId="57C03282" w14:textId="77777777" w:rsidR="00DE1A2F" w:rsidRPr="00DE1A2F" w:rsidRDefault="00DE1A2F" w:rsidP="00DE1A2F">
                    <w:pPr>
                      <w:rPr>
                        <w:rFonts w:ascii="Arial" w:hAnsi="Arial" w:cs="Arial"/>
                        <w:bCs/>
                      </w:rPr>
                    </w:pPr>
                    <w:r w:rsidRPr="00DE1A2F">
                      <w:rPr>
                        <w:rFonts w:ascii="Arial" w:hAnsi="Arial" w:cs="Arial"/>
                        <w:bCs/>
                      </w:rPr>
                      <w:t>Consultation Document -  DRAFT Fisheries Management Plan for Non-Quota Shellfish in Northern Ireland</w:t>
                    </w:r>
                  </w:p>
                </w:txbxContent>
              </v:textbox>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7DAC" w14:textId="2D81995B" w:rsidR="00366417" w:rsidRPr="007A2EBE" w:rsidRDefault="00366417" w:rsidP="007A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30B5"/>
    <w:multiLevelType w:val="multilevel"/>
    <w:tmpl w:val="1F5E9C4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53C729E"/>
    <w:multiLevelType w:val="hybridMultilevel"/>
    <w:tmpl w:val="D368E27E"/>
    <w:lvl w:ilvl="0" w:tplc="CB26E8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2763B"/>
    <w:multiLevelType w:val="multilevel"/>
    <w:tmpl w:val="588A067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067854"/>
    <w:multiLevelType w:val="hybridMultilevel"/>
    <w:tmpl w:val="E9260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701225"/>
    <w:multiLevelType w:val="hybridMultilevel"/>
    <w:tmpl w:val="1986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721AD"/>
    <w:multiLevelType w:val="hybridMultilevel"/>
    <w:tmpl w:val="C31EECAA"/>
    <w:lvl w:ilvl="0" w:tplc="E578B05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AD4D24"/>
    <w:multiLevelType w:val="hybridMultilevel"/>
    <w:tmpl w:val="5F9099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A109A0"/>
    <w:multiLevelType w:val="hybridMultilevel"/>
    <w:tmpl w:val="B5D89DCE"/>
    <w:lvl w:ilvl="0" w:tplc="57C2011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9A43E5"/>
    <w:multiLevelType w:val="hybridMultilevel"/>
    <w:tmpl w:val="BB729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25CF2"/>
    <w:multiLevelType w:val="hybridMultilevel"/>
    <w:tmpl w:val="0F8CDC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CA5DB5"/>
    <w:multiLevelType w:val="hybridMultilevel"/>
    <w:tmpl w:val="A40271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8B48AB"/>
    <w:multiLevelType w:val="hybridMultilevel"/>
    <w:tmpl w:val="3A38C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760BE5"/>
    <w:multiLevelType w:val="multilevel"/>
    <w:tmpl w:val="10AE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51378C"/>
    <w:multiLevelType w:val="multilevel"/>
    <w:tmpl w:val="43A44438"/>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D822A27"/>
    <w:multiLevelType w:val="multilevel"/>
    <w:tmpl w:val="94201BAE"/>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6BF3828"/>
    <w:multiLevelType w:val="multilevel"/>
    <w:tmpl w:val="17E2A812"/>
    <w:lvl w:ilvl="0">
      <w:start w:val="1"/>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F080688"/>
    <w:multiLevelType w:val="hybridMultilevel"/>
    <w:tmpl w:val="A210E7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AAC1C46"/>
    <w:multiLevelType w:val="multilevel"/>
    <w:tmpl w:val="A3BCF3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BAC66F5"/>
    <w:multiLevelType w:val="hybridMultilevel"/>
    <w:tmpl w:val="C8946962"/>
    <w:lvl w:ilvl="0" w:tplc="34D09C16">
      <w:numFmt w:val="bullet"/>
      <w:pStyle w:val="DAERABulletPoints"/>
      <w:lvlText w:val="•"/>
      <w:lvlJc w:val="left"/>
      <w:pPr>
        <w:ind w:left="720" w:hanging="360"/>
      </w:pPr>
      <w:rPr>
        <w:rFonts w:ascii="Arial" w:hAnsi="Arial" w:hint="default"/>
        <w:color w:val="00A400"/>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616FE5"/>
    <w:multiLevelType w:val="hybridMultilevel"/>
    <w:tmpl w:val="C2408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777B6C"/>
    <w:multiLevelType w:val="hybridMultilevel"/>
    <w:tmpl w:val="6DD4B9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CC7D42"/>
    <w:multiLevelType w:val="hybridMultilevel"/>
    <w:tmpl w:val="1CA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227149">
    <w:abstractNumId w:val="18"/>
  </w:num>
  <w:num w:numId="2" w16cid:durableId="942808574">
    <w:abstractNumId w:val="1"/>
  </w:num>
  <w:num w:numId="3" w16cid:durableId="505168801">
    <w:abstractNumId w:val="9"/>
  </w:num>
  <w:num w:numId="4" w16cid:durableId="1422143680">
    <w:abstractNumId w:val="2"/>
  </w:num>
  <w:num w:numId="5" w16cid:durableId="2115779427">
    <w:abstractNumId w:val="3"/>
  </w:num>
  <w:num w:numId="6" w16cid:durableId="316612440">
    <w:abstractNumId w:val="15"/>
  </w:num>
  <w:num w:numId="7" w16cid:durableId="360711403">
    <w:abstractNumId w:val="14"/>
  </w:num>
  <w:num w:numId="8" w16cid:durableId="1715999808">
    <w:abstractNumId w:val="17"/>
  </w:num>
  <w:num w:numId="9" w16cid:durableId="1215388202">
    <w:abstractNumId w:val="11"/>
  </w:num>
  <w:num w:numId="10" w16cid:durableId="855003122">
    <w:abstractNumId w:val="0"/>
  </w:num>
  <w:num w:numId="11" w16cid:durableId="1047142648">
    <w:abstractNumId w:val="13"/>
  </w:num>
  <w:num w:numId="12" w16cid:durableId="1831554266">
    <w:abstractNumId w:val="21"/>
  </w:num>
  <w:num w:numId="13" w16cid:durableId="750272030">
    <w:abstractNumId w:val="7"/>
  </w:num>
  <w:num w:numId="14" w16cid:durableId="353921271">
    <w:abstractNumId w:val="5"/>
  </w:num>
  <w:num w:numId="15" w16cid:durableId="731124181">
    <w:abstractNumId w:val="10"/>
  </w:num>
  <w:num w:numId="16" w16cid:durableId="776754174">
    <w:abstractNumId w:val="19"/>
  </w:num>
  <w:num w:numId="17" w16cid:durableId="1696077587">
    <w:abstractNumId w:val="16"/>
  </w:num>
  <w:num w:numId="18" w16cid:durableId="1570728669">
    <w:abstractNumId w:val="20"/>
  </w:num>
  <w:num w:numId="19" w16cid:durableId="1104611698">
    <w:abstractNumId w:val="6"/>
  </w:num>
  <w:num w:numId="20" w16cid:durableId="541287307">
    <w:abstractNumId w:val="8"/>
  </w:num>
  <w:num w:numId="21" w16cid:durableId="2068794816">
    <w:abstractNumId w:val="4"/>
  </w:num>
  <w:num w:numId="22" w16cid:durableId="15674939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EBE"/>
    <w:rsid w:val="000000CF"/>
    <w:rsid w:val="00007E31"/>
    <w:rsid w:val="00010145"/>
    <w:rsid w:val="00010E6E"/>
    <w:rsid w:val="000167F7"/>
    <w:rsid w:val="00020735"/>
    <w:rsid w:val="00022A50"/>
    <w:rsid w:val="00025206"/>
    <w:rsid w:val="00034D12"/>
    <w:rsid w:val="00047828"/>
    <w:rsid w:val="00047FA1"/>
    <w:rsid w:val="00060313"/>
    <w:rsid w:val="000607C6"/>
    <w:rsid w:val="00060BEA"/>
    <w:rsid w:val="00065A9A"/>
    <w:rsid w:val="00071BB0"/>
    <w:rsid w:val="0007600E"/>
    <w:rsid w:val="00085346"/>
    <w:rsid w:val="0008564B"/>
    <w:rsid w:val="00087A42"/>
    <w:rsid w:val="00091169"/>
    <w:rsid w:val="000976F3"/>
    <w:rsid w:val="000A3B17"/>
    <w:rsid w:val="000A3CFD"/>
    <w:rsid w:val="000A6E9C"/>
    <w:rsid w:val="000B16C0"/>
    <w:rsid w:val="000B64CF"/>
    <w:rsid w:val="000B6D39"/>
    <w:rsid w:val="000C32B1"/>
    <w:rsid w:val="000C3A0C"/>
    <w:rsid w:val="000C731C"/>
    <w:rsid w:val="000D20D7"/>
    <w:rsid w:val="000D3A34"/>
    <w:rsid w:val="000E69CB"/>
    <w:rsid w:val="000F4B16"/>
    <w:rsid w:val="000F5C9D"/>
    <w:rsid w:val="000F7935"/>
    <w:rsid w:val="0010656A"/>
    <w:rsid w:val="00112FA2"/>
    <w:rsid w:val="001165DF"/>
    <w:rsid w:val="001179EF"/>
    <w:rsid w:val="001209B6"/>
    <w:rsid w:val="001243D0"/>
    <w:rsid w:val="00124832"/>
    <w:rsid w:val="001272EA"/>
    <w:rsid w:val="00130397"/>
    <w:rsid w:val="001400B5"/>
    <w:rsid w:val="0014175D"/>
    <w:rsid w:val="00141B8B"/>
    <w:rsid w:val="0014369A"/>
    <w:rsid w:val="001436F1"/>
    <w:rsid w:val="00143C0E"/>
    <w:rsid w:val="00153190"/>
    <w:rsid w:val="00160C29"/>
    <w:rsid w:val="00161F06"/>
    <w:rsid w:val="00165613"/>
    <w:rsid w:val="00166955"/>
    <w:rsid w:val="001806E7"/>
    <w:rsid w:val="00186605"/>
    <w:rsid w:val="001901EC"/>
    <w:rsid w:val="00190271"/>
    <w:rsid w:val="00191291"/>
    <w:rsid w:val="00192930"/>
    <w:rsid w:val="001932DB"/>
    <w:rsid w:val="001936D7"/>
    <w:rsid w:val="00196C05"/>
    <w:rsid w:val="001B0DF0"/>
    <w:rsid w:val="001B2528"/>
    <w:rsid w:val="001B4D98"/>
    <w:rsid w:val="001C5CC1"/>
    <w:rsid w:val="001C776C"/>
    <w:rsid w:val="001D176C"/>
    <w:rsid w:val="001D46FD"/>
    <w:rsid w:val="001D55E4"/>
    <w:rsid w:val="001E077E"/>
    <w:rsid w:val="001E6AE0"/>
    <w:rsid w:val="001E7A7B"/>
    <w:rsid w:val="0020073A"/>
    <w:rsid w:val="00216508"/>
    <w:rsid w:val="002207E6"/>
    <w:rsid w:val="0022161C"/>
    <w:rsid w:val="00225491"/>
    <w:rsid w:val="002265D0"/>
    <w:rsid w:val="00226CD9"/>
    <w:rsid w:val="00230BAD"/>
    <w:rsid w:val="00231626"/>
    <w:rsid w:val="00236BAC"/>
    <w:rsid w:val="002408E9"/>
    <w:rsid w:val="00240D01"/>
    <w:rsid w:val="00241C93"/>
    <w:rsid w:val="00243080"/>
    <w:rsid w:val="00245313"/>
    <w:rsid w:val="00253083"/>
    <w:rsid w:val="0025320E"/>
    <w:rsid w:val="00253828"/>
    <w:rsid w:val="002548C7"/>
    <w:rsid w:val="00257A03"/>
    <w:rsid w:val="00271122"/>
    <w:rsid w:val="002742F7"/>
    <w:rsid w:val="00277810"/>
    <w:rsid w:val="002778B5"/>
    <w:rsid w:val="0028035F"/>
    <w:rsid w:val="00286072"/>
    <w:rsid w:val="0028723B"/>
    <w:rsid w:val="00293AAF"/>
    <w:rsid w:val="002951CE"/>
    <w:rsid w:val="002952C5"/>
    <w:rsid w:val="002B15D1"/>
    <w:rsid w:val="002B2939"/>
    <w:rsid w:val="002B733F"/>
    <w:rsid w:val="002C21D0"/>
    <w:rsid w:val="002C4B4E"/>
    <w:rsid w:val="002C5F4E"/>
    <w:rsid w:val="002D2237"/>
    <w:rsid w:val="002D2328"/>
    <w:rsid w:val="002D2804"/>
    <w:rsid w:val="002D368C"/>
    <w:rsid w:val="002D4138"/>
    <w:rsid w:val="002D5CD7"/>
    <w:rsid w:val="002E004C"/>
    <w:rsid w:val="002F1906"/>
    <w:rsid w:val="002F58F5"/>
    <w:rsid w:val="002F63DE"/>
    <w:rsid w:val="002F6D0A"/>
    <w:rsid w:val="00301125"/>
    <w:rsid w:val="0030178E"/>
    <w:rsid w:val="00312BCE"/>
    <w:rsid w:val="0031326D"/>
    <w:rsid w:val="0031790B"/>
    <w:rsid w:val="003227DF"/>
    <w:rsid w:val="003343BF"/>
    <w:rsid w:val="0033591E"/>
    <w:rsid w:val="00344549"/>
    <w:rsid w:val="003458DD"/>
    <w:rsid w:val="0034609A"/>
    <w:rsid w:val="003504E4"/>
    <w:rsid w:val="003549DD"/>
    <w:rsid w:val="00354BF4"/>
    <w:rsid w:val="00356174"/>
    <w:rsid w:val="003616DB"/>
    <w:rsid w:val="003636DC"/>
    <w:rsid w:val="00363D97"/>
    <w:rsid w:val="00366417"/>
    <w:rsid w:val="003710BC"/>
    <w:rsid w:val="00371506"/>
    <w:rsid w:val="00372794"/>
    <w:rsid w:val="003768D9"/>
    <w:rsid w:val="003800A0"/>
    <w:rsid w:val="00384A63"/>
    <w:rsid w:val="00384F00"/>
    <w:rsid w:val="00395B61"/>
    <w:rsid w:val="0039728D"/>
    <w:rsid w:val="003A1888"/>
    <w:rsid w:val="003A3990"/>
    <w:rsid w:val="003A4BFB"/>
    <w:rsid w:val="003B62F1"/>
    <w:rsid w:val="003B78CA"/>
    <w:rsid w:val="003C349F"/>
    <w:rsid w:val="003C35CE"/>
    <w:rsid w:val="003C786B"/>
    <w:rsid w:val="003E0785"/>
    <w:rsid w:val="003E0A24"/>
    <w:rsid w:val="003E4797"/>
    <w:rsid w:val="003F22A8"/>
    <w:rsid w:val="003F65D7"/>
    <w:rsid w:val="003F72F2"/>
    <w:rsid w:val="00400C9A"/>
    <w:rsid w:val="00402DEC"/>
    <w:rsid w:val="0041761A"/>
    <w:rsid w:val="00420CD2"/>
    <w:rsid w:val="00431B49"/>
    <w:rsid w:val="004340CC"/>
    <w:rsid w:val="00437ACF"/>
    <w:rsid w:val="00440A9E"/>
    <w:rsid w:val="004427E9"/>
    <w:rsid w:val="0045158D"/>
    <w:rsid w:val="00461489"/>
    <w:rsid w:val="004641D9"/>
    <w:rsid w:val="00470065"/>
    <w:rsid w:val="00474E92"/>
    <w:rsid w:val="004776A8"/>
    <w:rsid w:val="00477BB5"/>
    <w:rsid w:val="00481B27"/>
    <w:rsid w:val="00485531"/>
    <w:rsid w:val="004863B5"/>
    <w:rsid w:val="0049233C"/>
    <w:rsid w:val="004975C9"/>
    <w:rsid w:val="004A4AF0"/>
    <w:rsid w:val="004B0A26"/>
    <w:rsid w:val="004B0AC8"/>
    <w:rsid w:val="004B331E"/>
    <w:rsid w:val="004C0CC7"/>
    <w:rsid w:val="004C4D31"/>
    <w:rsid w:val="004D18FB"/>
    <w:rsid w:val="004D42A8"/>
    <w:rsid w:val="004E0A41"/>
    <w:rsid w:val="004E0CF9"/>
    <w:rsid w:val="004E3E54"/>
    <w:rsid w:val="004E5D52"/>
    <w:rsid w:val="004F04F0"/>
    <w:rsid w:val="004F1BEE"/>
    <w:rsid w:val="004F49DA"/>
    <w:rsid w:val="004F6273"/>
    <w:rsid w:val="004F6317"/>
    <w:rsid w:val="00501795"/>
    <w:rsid w:val="005123E5"/>
    <w:rsid w:val="00512D19"/>
    <w:rsid w:val="00513746"/>
    <w:rsid w:val="00514452"/>
    <w:rsid w:val="00517E3D"/>
    <w:rsid w:val="00522ED0"/>
    <w:rsid w:val="00523952"/>
    <w:rsid w:val="00526D3E"/>
    <w:rsid w:val="005300A9"/>
    <w:rsid w:val="00531531"/>
    <w:rsid w:val="00534517"/>
    <w:rsid w:val="00534898"/>
    <w:rsid w:val="00554CFF"/>
    <w:rsid w:val="00570A1E"/>
    <w:rsid w:val="005718B9"/>
    <w:rsid w:val="00572964"/>
    <w:rsid w:val="00572BC6"/>
    <w:rsid w:val="00574827"/>
    <w:rsid w:val="00577988"/>
    <w:rsid w:val="00580A50"/>
    <w:rsid w:val="00581480"/>
    <w:rsid w:val="005848A1"/>
    <w:rsid w:val="00585D31"/>
    <w:rsid w:val="00585FB6"/>
    <w:rsid w:val="0058684F"/>
    <w:rsid w:val="00587CEF"/>
    <w:rsid w:val="00587E9B"/>
    <w:rsid w:val="00593E32"/>
    <w:rsid w:val="005A0AC3"/>
    <w:rsid w:val="005A328F"/>
    <w:rsid w:val="005B0083"/>
    <w:rsid w:val="005B366E"/>
    <w:rsid w:val="005C4833"/>
    <w:rsid w:val="005D0D0B"/>
    <w:rsid w:val="005E0101"/>
    <w:rsid w:val="0060661B"/>
    <w:rsid w:val="00612198"/>
    <w:rsid w:val="00615148"/>
    <w:rsid w:val="00615934"/>
    <w:rsid w:val="00615C7C"/>
    <w:rsid w:val="00631DBA"/>
    <w:rsid w:val="006329A0"/>
    <w:rsid w:val="00642D3D"/>
    <w:rsid w:val="006446BD"/>
    <w:rsid w:val="006447CF"/>
    <w:rsid w:val="00645C7D"/>
    <w:rsid w:val="006471FA"/>
    <w:rsid w:val="00664A86"/>
    <w:rsid w:val="0067266D"/>
    <w:rsid w:val="00675958"/>
    <w:rsid w:val="00682CDD"/>
    <w:rsid w:val="00685677"/>
    <w:rsid w:val="006870D1"/>
    <w:rsid w:val="006871A0"/>
    <w:rsid w:val="00693618"/>
    <w:rsid w:val="0069673B"/>
    <w:rsid w:val="006A5261"/>
    <w:rsid w:val="006A7263"/>
    <w:rsid w:val="006B2010"/>
    <w:rsid w:val="006B277C"/>
    <w:rsid w:val="006C097F"/>
    <w:rsid w:val="006C25A1"/>
    <w:rsid w:val="006C2E13"/>
    <w:rsid w:val="006C3C8F"/>
    <w:rsid w:val="006C4973"/>
    <w:rsid w:val="006C509D"/>
    <w:rsid w:val="006D0CC8"/>
    <w:rsid w:val="006E2A47"/>
    <w:rsid w:val="006E3D86"/>
    <w:rsid w:val="006F06BE"/>
    <w:rsid w:val="006F0F61"/>
    <w:rsid w:val="006F170E"/>
    <w:rsid w:val="006F353B"/>
    <w:rsid w:val="0070003D"/>
    <w:rsid w:val="00700704"/>
    <w:rsid w:val="007048C6"/>
    <w:rsid w:val="00705343"/>
    <w:rsid w:val="0070740A"/>
    <w:rsid w:val="00707734"/>
    <w:rsid w:val="00713EE0"/>
    <w:rsid w:val="00725CA4"/>
    <w:rsid w:val="00727575"/>
    <w:rsid w:val="0073467E"/>
    <w:rsid w:val="00736CD1"/>
    <w:rsid w:val="00736EE4"/>
    <w:rsid w:val="00740F31"/>
    <w:rsid w:val="00744C11"/>
    <w:rsid w:val="00747225"/>
    <w:rsid w:val="00747AB6"/>
    <w:rsid w:val="007638B4"/>
    <w:rsid w:val="00766782"/>
    <w:rsid w:val="007718CA"/>
    <w:rsid w:val="00773A0B"/>
    <w:rsid w:val="00773CF4"/>
    <w:rsid w:val="0077423D"/>
    <w:rsid w:val="00781DD5"/>
    <w:rsid w:val="00791640"/>
    <w:rsid w:val="00792DA2"/>
    <w:rsid w:val="00793E8B"/>
    <w:rsid w:val="00795248"/>
    <w:rsid w:val="0079536D"/>
    <w:rsid w:val="00797514"/>
    <w:rsid w:val="007A07E8"/>
    <w:rsid w:val="007A1C11"/>
    <w:rsid w:val="007A2EBE"/>
    <w:rsid w:val="007A469E"/>
    <w:rsid w:val="007B0374"/>
    <w:rsid w:val="007D0855"/>
    <w:rsid w:val="007D534D"/>
    <w:rsid w:val="007D7013"/>
    <w:rsid w:val="007D7CF5"/>
    <w:rsid w:val="007E19CC"/>
    <w:rsid w:val="007E3C44"/>
    <w:rsid w:val="007E77B8"/>
    <w:rsid w:val="00800ECE"/>
    <w:rsid w:val="008064C1"/>
    <w:rsid w:val="0080697A"/>
    <w:rsid w:val="00813D4B"/>
    <w:rsid w:val="00820E19"/>
    <w:rsid w:val="00823641"/>
    <w:rsid w:val="008273FF"/>
    <w:rsid w:val="00827FA5"/>
    <w:rsid w:val="00833928"/>
    <w:rsid w:val="008456AF"/>
    <w:rsid w:val="00846B3C"/>
    <w:rsid w:val="00852A80"/>
    <w:rsid w:val="008625DA"/>
    <w:rsid w:val="008660E7"/>
    <w:rsid w:val="00866F36"/>
    <w:rsid w:val="00873BA3"/>
    <w:rsid w:val="00875684"/>
    <w:rsid w:val="008759E3"/>
    <w:rsid w:val="008804EB"/>
    <w:rsid w:val="00881F6D"/>
    <w:rsid w:val="00882926"/>
    <w:rsid w:val="00884DA4"/>
    <w:rsid w:val="00886707"/>
    <w:rsid w:val="00886952"/>
    <w:rsid w:val="0089293F"/>
    <w:rsid w:val="008948A9"/>
    <w:rsid w:val="00895B12"/>
    <w:rsid w:val="008A0FF2"/>
    <w:rsid w:val="008A30B4"/>
    <w:rsid w:val="008A4C5E"/>
    <w:rsid w:val="008A4D61"/>
    <w:rsid w:val="008B58A0"/>
    <w:rsid w:val="008B7896"/>
    <w:rsid w:val="008C1F08"/>
    <w:rsid w:val="008C703B"/>
    <w:rsid w:val="008D4D99"/>
    <w:rsid w:val="008D5DD8"/>
    <w:rsid w:val="008E385E"/>
    <w:rsid w:val="008E5D0B"/>
    <w:rsid w:val="008F69F3"/>
    <w:rsid w:val="0090719D"/>
    <w:rsid w:val="00910E8F"/>
    <w:rsid w:val="00911E36"/>
    <w:rsid w:val="009169FC"/>
    <w:rsid w:val="00917612"/>
    <w:rsid w:val="009203A9"/>
    <w:rsid w:val="00922E63"/>
    <w:rsid w:val="009300AB"/>
    <w:rsid w:val="009318D6"/>
    <w:rsid w:val="0093319D"/>
    <w:rsid w:val="00933C13"/>
    <w:rsid w:val="00935DF2"/>
    <w:rsid w:val="00940B37"/>
    <w:rsid w:val="009438BB"/>
    <w:rsid w:val="0094457D"/>
    <w:rsid w:val="0094510B"/>
    <w:rsid w:val="0094604A"/>
    <w:rsid w:val="00952118"/>
    <w:rsid w:val="00952E76"/>
    <w:rsid w:val="00960B5C"/>
    <w:rsid w:val="0096323F"/>
    <w:rsid w:val="0096374B"/>
    <w:rsid w:val="00967080"/>
    <w:rsid w:val="00975EF0"/>
    <w:rsid w:val="009940EE"/>
    <w:rsid w:val="009A4786"/>
    <w:rsid w:val="009B0040"/>
    <w:rsid w:val="009B3698"/>
    <w:rsid w:val="009C31AE"/>
    <w:rsid w:val="009E22E9"/>
    <w:rsid w:val="009E2A82"/>
    <w:rsid w:val="009E3BEE"/>
    <w:rsid w:val="009E4B55"/>
    <w:rsid w:val="009E60C6"/>
    <w:rsid w:val="009F18BE"/>
    <w:rsid w:val="009F1D4B"/>
    <w:rsid w:val="009F1DBE"/>
    <w:rsid w:val="009F4EBD"/>
    <w:rsid w:val="009F74CC"/>
    <w:rsid w:val="00A01E6F"/>
    <w:rsid w:val="00A04042"/>
    <w:rsid w:val="00A13F7D"/>
    <w:rsid w:val="00A16299"/>
    <w:rsid w:val="00A202C3"/>
    <w:rsid w:val="00A21EEB"/>
    <w:rsid w:val="00A34883"/>
    <w:rsid w:val="00A43186"/>
    <w:rsid w:val="00A469B1"/>
    <w:rsid w:val="00A5242B"/>
    <w:rsid w:val="00A557D7"/>
    <w:rsid w:val="00A56A2D"/>
    <w:rsid w:val="00A57174"/>
    <w:rsid w:val="00A61E92"/>
    <w:rsid w:val="00A6513B"/>
    <w:rsid w:val="00A72F4A"/>
    <w:rsid w:val="00A742D1"/>
    <w:rsid w:val="00A74CE0"/>
    <w:rsid w:val="00A75B29"/>
    <w:rsid w:val="00A767E3"/>
    <w:rsid w:val="00A80A3D"/>
    <w:rsid w:val="00A8289B"/>
    <w:rsid w:val="00A901B2"/>
    <w:rsid w:val="00A90D6C"/>
    <w:rsid w:val="00A935CE"/>
    <w:rsid w:val="00A95436"/>
    <w:rsid w:val="00A9769F"/>
    <w:rsid w:val="00AA0CC5"/>
    <w:rsid w:val="00AA359D"/>
    <w:rsid w:val="00AA50A1"/>
    <w:rsid w:val="00AA767E"/>
    <w:rsid w:val="00AA788A"/>
    <w:rsid w:val="00AB53A9"/>
    <w:rsid w:val="00AD3E59"/>
    <w:rsid w:val="00AE0E28"/>
    <w:rsid w:val="00AE2A83"/>
    <w:rsid w:val="00AF24C7"/>
    <w:rsid w:val="00AF50B9"/>
    <w:rsid w:val="00AF70A9"/>
    <w:rsid w:val="00B021CA"/>
    <w:rsid w:val="00B028A2"/>
    <w:rsid w:val="00B11234"/>
    <w:rsid w:val="00B14041"/>
    <w:rsid w:val="00B26761"/>
    <w:rsid w:val="00B27C45"/>
    <w:rsid w:val="00B475CA"/>
    <w:rsid w:val="00B52DDB"/>
    <w:rsid w:val="00B535DF"/>
    <w:rsid w:val="00B6147A"/>
    <w:rsid w:val="00B63133"/>
    <w:rsid w:val="00B674C4"/>
    <w:rsid w:val="00B75CF9"/>
    <w:rsid w:val="00B96D21"/>
    <w:rsid w:val="00BA3108"/>
    <w:rsid w:val="00BA4696"/>
    <w:rsid w:val="00BA48A4"/>
    <w:rsid w:val="00BA6FE2"/>
    <w:rsid w:val="00BB117C"/>
    <w:rsid w:val="00BB2B22"/>
    <w:rsid w:val="00BC3521"/>
    <w:rsid w:val="00BD2CCC"/>
    <w:rsid w:val="00BD3FBA"/>
    <w:rsid w:val="00BD513B"/>
    <w:rsid w:val="00BE1474"/>
    <w:rsid w:val="00BE3377"/>
    <w:rsid w:val="00BE536C"/>
    <w:rsid w:val="00BE611C"/>
    <w:rsid w:val="00BF2F35"/>
    <w:rsid w:val="00BF35C2"/>
    <w:rsid w:val="00C046E1"/>
    <w:rsid w:val="00C04901"/>
    <w:rsid w:val="00C12F0F"/>
    <w:rsid w:val="00C14862"/>
    <w:rsid w:val="00C15448"/>
    <w:rsid w:val="00C34AFD"/>
    <w:rsid w:val="00C425B8"/>
    <w:rsid w:val="00C42D8F"/>
    <w:rsid w:val="00C434EA"/>
    <w:rsid w:val="00C51C95"/>
    <w:rsid w:val="00C6252A"/>
    <w:rsid w:val="00C65BB7"/>
    <w:rsid w:val="00C704D6"/>
    <w:rsid w:val="00C7303A"/>
    <w:rsid w:val="00C81A1B"/>
    <w:rsid w:val="00C831BB"/>
    <w:rsid w:val="00C868EA"/>
    <w:rsid w:val="00C978D9"/>
    <w:rsid w:val="00CA1A3E"/>
    <w:rsid w:val="00CA1ECC"/>
    <w:rsid w:val="00CA50F9"/>
    <w:rsid w:val="00CA781B"/>
    <w:rsid w:val="00CB0862"/>
    <w:rsid w:val="00CB6B52"/>
    <w:rsid w:val="00CB702A"/>
    <w:rsid w:val="00CC1B74"/>
    <w:rsid w:val="00CD2248"/>
    <w:rsid w:val="00CD625D"/>
    <w:rsid w:val="00CE1192"/>
    <w:rsid w:val="00CE2D5C"/>
    <w:rsid w:val="00CF4996"/>
    <w:rsid w:val="00D00DE5"/>
    <w:rsid w:val="00D06064"/>
    <w:rsid w:val="00D115DB"/>
    <w:rsid w:val="00D11F20"/>
    <w:rsid w:val="00D146B2"/>
    <w:rsid w:val="00D166AE"/>
    <w:rsid w:val="00D22DC3"/>
    <w:rsid w:val="00D2558D"/>
    <w:rsid w:val="00D2581F"/>
    <w:rsid w:val="00D268D1"/>
    <w:rsid w:val="00D343E7"/>
    <w:rsid w:val="00D407DC"/>
    <w:rsid w:val="00D56675"/>
    <w:rsid w:val="00D61054"/>
    <w:rsid w:val="00D631CE"/>
    <w:rsid w:val="00D63335"/>
    <w:rsid w:val="00D67422"/>
    <w:rsid w:val="00D72C2B"/>
    <w:rsid w:val="00D76A40"/>
    <w:rsid w:val="00D77E05"/>
    <w:rsid w:val="00D831CD"/>
    <w:rsid w:val="00D86774"/>
    <w:rsid w:val="00D87611"/>
    <w:rsid w:val="00D92CB1"/>
    <w:rsid w:val="00D93AE4"/>
    <w:rsid w:val="00D93AFF"/>
    <w:rsid w:val="00D94106"/>
    <w:rsid w:val="00D95DFA"/>
    <w:rsid w:val="00D960BF"/>
    <w:rsid w:val="00D96621"/>
    <w:rsid w:val="00D978CF"/>
    <w:rsid w:val="00DA3A23"/>
    <w:rsid w:val="00DA4BE0"/>
    <w:rsid w:val="00DA7D63"/>
    <w:rsid w:val="00DB24EE"/>
    <w:rsid w:val="00DB4A46"/>
    <w:rsid w:val="00DB6982"/>
    <w:rsid w:val="00DC19F7"/>
    <w:rsid w:val="00DC3674"/>
    <w:rsid w:val="00DC3C50"/>
    <w:rsid w:val="00DC55AF"/>
    <w:rsid w:val="00DD058A"/>
    <w:rsid w:val="00DE01F1"/>
    <w:rsid w:val="00DE1A2F"/>
    <w:rsid w:val="00DE2FF2"/>
    <w:rsid w:val="00DF4DEC"/>
    <w:rsid w:val="00E066E6"/>
    <w:rsid w:val="00E116D5"/>
    <w:rsid w:val="00E13BCB"/>
    <w:rsid w:val="00E2079F"/>
    <w:rsid w:val="00E20B64"/>
    <w:rsid w:val="00E304C9"/>
    <w:rsid w:val="00E31E5A"/>
    <w:rsid w:val="00E33FED"/>
    <w:rsid w:val="00E4085C"/>
    <w:rsid w:val="00E41506"/>
    <w:rsid w:val="00E429F7"/>
    <w:rsid w:val="00E42B34"/>
    <w:rsid w:val="00E442B7"/>
    <w:rsid w:val="00E4750E"/>
    <w:rsid w:val="00E51B45"/>
    <w:rsid w:val="00E5433D"/>
    <w:rsid w:val="00E55599"/>
    <w:rsid w:val="00E55EF3"/>
    <w:rsid w:val="00E55F08"/>
    <w:rsid w:val="00E5738D"/>
    <w:rsid w:val="00E676C7"/>
    <w:rsid w:val="00E722F6"/>
    <w:rsid w:val="00E76EFE"/>
    <w:rsid w:val="00E865A3"/>
    <w:rsid w:val="00E908F2"/>
    <w:rsid w:val="00E9090D"/>
    <w:rsid w:val="00EA2C6A"/>
    <w:rsid w:val="00EA477F"/>
    <w:rsid w:val="00EA4789"/>
    <w:rsid w:val="00EB72AA"/>
    <w:rsid w:val="00EC1D67"/>
    <w:rsid w:val="00EC2A17"/>
    <w:rsid w:val="00ED7EBD"/>
    <w:rsid w:val="00EE16E2"/>
    <w:rsid w:val="00EE4FB5"/>
    <w:rsid w:val="00EE64F6"/>
    <w:rsid w:val="00EF08E4"/>
    <w:rsid w:val="00EF3FA2"/>
    <w:rsid w:val="00EF5B24"/>
    <w:rsid w:val="00EF5BB4"/>
    <w:rsid w:val="00EF5BF9"/>
    <w:rsid w:val="00F00FB1"/>
    <w:rsid w:val="00F017DB"/>
    <w:rsid w:val="00F026DE"/>
    <w:rsid w:val="00F06EFC"/>
    <w:rsid w:val="00F17193"/>
    <w:rsid w:val="00F231F2"/>
    <w:rsid w:val="00F25E5B"/>
    <w:rsid w:val="00F27415"/>
    <w:rsid w:val="00F345ED"/>
    <w:rsid w:val="00F40671"/>
    <w:rsid w:val="00F43BEE"/>
    <w:rsid w:val="00F452C0"/>
    <w:rsid w:val="00F457CC"/>
    <w:rsid w:val="00F45D36"/>
    <w:rsid w:val="00F45FBC"/>
    <w:rsid w:val="00F478DE"/>
    <w:rsid w:val="00F51576"/>
    <w:rsid w:val="00F5781F"/>
    <w:rsid w:val="00F622C9"/>
    <w:rsid w:val="00F657B1"/>
    <w:rsid w:val="00F73A27"/>
    <w:rsid w:val="00F740BD"/>
    <w:rsid w:val="00F9456F"/>
    <w:rsid w:val="00FA10B3"/>
    <w:rsid w:val="00FA21D2"/>
    <w:rsid w:val="00FA7CA3"/>
    <w:rsid w:val="00FC5815"/>
    <w:rsid w:val="00FC703E"/>
    <w:rsid w:val="00FD2E72"/>
    <w:rsid w:val="00FD63ED"/>
    <w:rsid w:val="00FE5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CD695"/>
  <w14:defaultImageDpi w14:val="32767"/>
  <w15:chartTrackingRefBased/>
  <w15:docId w15:val="{4E0DC3F3-890F-B842-A13B-AB302ECF4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A2EBE"/>
  </w:style>
  <w:style w:type="paragraph" w:styleId="Heading1">
    <w:name w:val="heading 1"/>
    <w:basedOn w:val="Normal"/>
    <w:next w:val="Normal"/>
    <w:link w:val="Heading1Char"/>
    <w:uiPriority w:val="9"/>
    <w:qFormat/>
    <w:rsid w:val="0033591E"/>
    <w:pPr>
      <w:keepNext/>
      <w:keepLines/>
      <w:spacing w:before="240" w:line="259" w:lineRule="auto"/>
      <w:outlineLvl w:val="0"/>
    </w:pPr>
    <w:rPr>
      <w:rFonts w:ascii="Arial" w:eastAsiaTheme="majorEastAsia" w:hAnsi="Arial" w:cstheme="majorBidi"/>
      <w:sz w:val="36"/>
      <w:szCs w:val="32"/>
      <w:lang w:eastAsia="en-GB"/>
    </w:rPr>
  </w:style>
  <w:style w:type="paragraph" w:styleId="Heading2">
    <w:name w:val="heading 2"/>
    <w:basedOn w:val="Normal"/>
    <w:next w:val="Normal"/>
    <w:link w:val="Heading2Char"/>
    <w:uiPriority w:val="9"/>
    <w:unhideWhenUsed/>
    <w:qFormat/>
    <w:rsid w:val="0033591E"/>
    <w:pPr>
      <w:keepNext/>
      <w:keepLines/>
      <w:spacing w:before="40" w:line="259" w:lineRule="auto"/>
      <w:outlineLvl w:val="1"/>
    </w:pPr>
    <w:rPr>
      <w:rFonts w:ascii="Arial" w:eastAsiaTheme="majorEastAsia" w:hAnsi="Arial" w:cstheme="majorBidi"/>
      <w:b/>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2EBE"/>
    <w:pPr>
      <w:tabs>
        <w:tab w:val="center" w:pos="4680"/>
        <w:tab w:val="right" w:pos="9360"/>
      </w:tabs>
    </w:pPr>
  </w:style>
  <w:style w:type="character" w:customStyle="1" w:styleId="HeaderChar">
    <w:name w:val="Header Char"/>
    <w:basedOn w:val="DefaultParagraphFont"/>
    <w:link w:val="Header"/>
    <w:uiPriority w:val="99"/>
    <w:rsid w:val="007A2EBE"/>
  </w:style>
  <w:style w:type="paragraph" w:styleId="Footer">
    <w:name w:val="footer"/>
    <w:basedOn w:val="Normal"/>
    <w:link w:val="FooterChar"/>
    <w:uiPriority w:val="99"/>
    <w:unhideWhenUsed/>
    <w:rsid w:val="007A2EBE"/>
    <w:pPr>
      <w:tabs>
        <w:tab w:val="center" w:pos="4680"/>
        <w:tab w:val="right" w:pos="9360"/>
      </w:tabs>
    </w:pPr>
  </w:style>
  <w:style w:type="character" w:customStyle="1" w:styleId="FooterChar">
    <w:name w:val="Footer Char"/>
    <w:basedOn w:val="DefaultParagraphFont"/>
    <w:link w:val="Footer"/>
    <w:uiPriority w:val="99"/>
    <w:rsid w:val="007A2EBE"/>
  </w:style>
  <w:style w:type="character" w:styleId="PageNumber">
    <w:name w:val="page number"/>
    <w:basedOn w:val="DefaultParagraphFont"/>
    <w:uiPriority w:val="99"/>
    <w:semiHidden/>
    <w:unhideWhenUsed/>
    <w:rsid w:val="007A2EBE"/>
  </w:style>
  <w:style w:type="paragraph" w:styleId="NoSpacing">
    <w:name w:val="No Spacing"/>
    <w:link w:val="NoSpacingChar"/>
    <w:uiPriority w:val="1"/>
    <w:qFormat/>
    <w:rsid w:val="008064C1"/>
    <w:rPr>
      <w:rFonts w:eastAsiaTheme="minorEastAsia"/>
      <w:sz w:val="22"/>
      <w:szCs w:val="22"/>
      <w:lang w:val="en-US" w:eastAsia="zh-CN"/>
    </w:rPr>
  </w:style>
  <w:style w:type="character" w:customStyle="1" w:styleId="NoSpacingChar">
    <w:name w:val="No Spacing Char"/>
    <w:basedOn w:val="DefaultParagraphFont"/>
    <w:link w:val="NoSpacing"/>
    <w:uiPriority w:val="1"/>
    <w:rsid w:val="008064C1"/>
    <w:rPr>
      <w:rFonts w:eastAsiaTheme="minorEastAsia"/>
      <w:sz w:val="22"/>
      <w:szCs w:val="22"/>
      <w:lang w:val="en-US" w:eastAsia="zh-CN"/>
    </w:rPr>
  </w:style>
  <w:style w:type="paragraph" w:customStyle="1" w:styleId="DAERAHeaderStyle">
    <w:name w:val="DAERA Header Style"/>
    <w:basedOn w:val="Normal"/>
    <w:qFormat/>
    <w:rsid w:val="00071BB0"/>
    <w:pPr>
      <w:tabs>
        <w:tab w:val="left" w:pos="904"/>
      </w:tabs>
      <w:spacing w:line="360" w:lineRule="auto"/>
    </w:pPr>
    <w:rPr>
      <w:rFonts w:ascii="Arial" w:hAnsi="Arial" w:cs="Arial"/>
      <w:b/>
      <w:color w:val="013BD2"/>
      <w:sz w:val="32"/>
      <w:szCs w:val="32"/>
    </w:rPr>
  </w:style>
  <w:style w:type="paragraph" w:customStyle="1" w:styleId="DAERASubHeader">
    <w:name w:val="DAERA Sub Header"/>
    <w:basedOn w:val="DAERAHeaderStyle"/>
    <w:qFormat/>
    <w:rsid w:val="00071BB0"/>
    <w:rPr>
      <w:color w:val="00A400"/>
      <w:sz w:val="28"/>
      <w:szCs w:val="28"/>
    </w:rPr>
  </w:style>
  <w:style w:type="paragraph" w:customStyle="1" w:styleId="DAERABodyText">
    <w:name w:val="DAERA Body Text"/>
    <w:basedOn w:val="Normal"/>
    <w:qFormat/>
    <w:rsid w:val="00071BB0"/>
    <w:pPr>
      <w:spacing w:line="360" w:lineRule="auto"/>
    </w:pPr>
    <w:rPr>
      <w:rFonts w:ascii="Arial" w:hAnsi="Arial"/>
    </w:rPr>
  </w:style>
  <w:style w:type="paragraph" w:customStyle="1" w:styleId="DAERABulletPoints">
    <w:name w:val="DAERA Bullet Points"/>
    <w:basedOn w:val="DAERABodyText"/>
    <w:qFormat/>
    <w:rsid w:val="00071BB0"/>
    <w:pPr>
      <w:numPr>
        <w:numId w:val="1"/>
      </w:numPr>
    </w:pPr>
  </w:style>
  <w:style w:type="table" w:styleId="TableGrid">
    <w:name w:val="Table Grid"/>
    <w:basedOn w:val="TableNormal"/>
    <w:uiPriority w:val="39"/>
    <w:rsid w:val="00071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D99"/>
    <w:rPr>
      <w:color w:val="0563C1" w:themeColor="hyperlink"/>
      <w:u w:val="single"/>
    </w:rPr>
  </w:style>
  <w:style w:type="character" w:customStyle="1" w:styleId="Heading1Char">
    <w:name w:val="Heading 1 Char"/>
    <w:basedOn w:val="DefaultParagraphFont"/>
    <w:link w:val="Heading1"/>
    <w:uiPriority w:val="9"/>
    <w:rsid w:val="0033591E"/>
    <w:rPr>
      <w:rFonts w:ascii="Arial" w:eastAsiaTheme="majorEastAsia" w:hAnsi="Arial" w:cstheme="majorBidi"/>
      <w:sz w:val="36"/>
      <w:szCs w:val="32"/>
      <w:lang w:eastAsia="en-GB"/>
    </w:rPr>
  </w:style>
  <w:style w:type="character" w:customStyle="1" w:styleId="Heading2Char">
    <w:name w:val="Heading 2 Char"/>
    <w:basedOn w:val="DefaultParagraphFont"/>
    <w:link w:val="Heading2"/>
    <w:uiPriority w:val="9"/>
    <w:rsid w:val="0033591E"/>
    <w:rPr>
      <w:rFonts w:ascii="Arial" w:eastAsiaTheme="majorEastAsia" w:hAnsi="Arial" w:cstheme="majorBidi"/>
      <w:b/>
      <w:color w:val="2F5496" w:themeColor="accent1" w:themeShade="BF"/>
      <w:sz w:val="26"/>
      <w:szCs w:val="26"/>
      <w:lang w:eastAsia="en-GB"/>
    </w:rPr>
  </w:style>
  <w:style w:type="paragraph" w:customStyle="1" w:styleId="EmptyCellLayoutStyle">
    <w:name w:val="EmptyCellLayoutStyle"/>
    <w:rsid w:val="0033591E"/>
    <w:pPr>
      <w:spacing w:after="160" w:line="259" w:lineRule="auto"/>
    </w:pPr>
    <w:rPr>
      <w:rFonts w:ascii="Times New Roman" w:eastAsia="Times New Roman" w:hAnsi="Times New Roman" w:cs="Times New Roman"/>
      <w:sz w:val="2"/>
      <w:szCs w:val="20"/>
      <w:lang w:eastAsia="en-GB"/>
    </w:rPr>
  </w:style>
  <w:style w:type="table" w:styleId="GridTable6Colorful-Accent1">
    <w:name w:val="Grid Table 6 Colorful Accent 1"/>
    <w:basedOn w:val="TableNormal"/>
    <w:uiPriority w:val="51"/>
    <w:rsid w:val="0033591E"/>
    <w:rPr>
      <w:rFonts w:ascii="Times New Roman" w:eastAsia="Times New Roman" w:hAnsi="Times New Roman" w:cs="Times New Roman"/>
      <w:color w:val="2F5496" w:themeColor="accent1" w:themeShade="BF"/>
      <w:sz w:val="20"/>
      <w:szCs w:val="20"/>
      <w:lang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9B0040"/>
    <w:rPr>
      <w:color w:val="605E5C"/>
      <w:shd w:val="clear" w:color="auto" w:fill="E1DFDD"/>
    </w:rPr>
  </w:style>
  <w:style w:type="paragraph" w:styleId="TOCHeading">
    <w:name w:val="TOC Heading"/>
    <w:basedOn w:val="Heading1"/>
    <w:next w:val="Normal"/>
    <w:uiPriority w:val="39"/>
    <w:unhideWhenUsed/>
    <w:qFormat/>
    <w:rsid w:val="00F231F2"/>
    <w:pPr>
      <w:outlineLvl w:val="9"/>
    </w:pPr>
    <w:rPr>
      <w:rFonts w:asciiTheme="majorHAnsi" w:hAnsiTheme="majorHAnsi"/>
      <w:color w:val="2F5496" w:themeColor="accent1" w:themeShade="BF"/>
      <w:sz w:val="32"/>
      <w:lang w:val="en-US" w:eastAsia="en-US"/>
    </w:rPr>
  </w:style>
  <w:style w:type="paragraph" w:styleId="TOC1">
    <w:name w:val="toc 1"/>
    <w:basedOn w:val="Normal"/>
    <w:next w:val="Normal"/>
    <w:autoRedefine/>
    <w:uiPriority w:val="39"/>
    <w:unhideWhenUsed/>
    <w:rsid w:val="00F231F2"/>
    <w:pPr>
      <w:spacing w:after="100"/>
    </w:pPr>
  </w:style>
  <w:style w:type="character" w:styleId="CommentReference">
    <w:name w:val="annotation reference"/>
    <w:basedOn w:val="DefaultParagraphFont"/>
    <w:uiPriority w:val="99"/>
    <w:semiHidden/>
    <w:unhideWhenUsed/>
    <w:rsid w:val="00952E76"/>
    <w:rPr>
      <w:sz w:val="16"/>
      <w:szCs w:val="16"/>
    </w:rPr>
  </w:style>
  <w:style w:type="paragraph" w:styleId="CommentText">
    <w:name w:val="annotation text"/>
    <w:basedOn w:val="Normal"/>
    <w:link w:val="CommentTextChar"/>
    <w:uiPriority w:val="99"/>
    <w:unhideWhenUsed/>
    <w:rsid w:val="00952E76"/>
    <w:rPr>
      <w:sz w:val="20"/>
      <w:szCs w:val="20"/>
    </w:rPr>
  </w:style>
  <w:style w:type="character" w:customStyle="1" w:styleId="CommentTextChar">
    <w:name w:val="Comment Text Char"/>
    <w:basedOn w:val="DefaultParagraphFont"/>
    <w:link w:val="CommentText"/>
    <w:uiPriority w:val="99"/>
    <w:rsid w:val="00952E76"/>
    <w:rPr>
      <w:sz w:val="20"/>
      <w:szCs w:val="20"/>
    </w:rPr>
  </w:style>
  <w:style w:type="paragraph" w:styleId="CommentSubject">
    <w:name w:val="annotation subject"/>
    <w:basedOn w:val="CommentText"/>
    <w:next w:val="CommentText"/>
    <w:link w:val="CommentSubjectChar"/>
    <w:uiPriority w:val="99"/>
    <w:semiHidden/>
    <w:unhideWhenUsed/>
    <w:rsid w:val="00952E76"/>
    <w:rPr>
      <w:b/>
      <w:bCs/>
    </w:rPr>
  </w:style>
  <w:style w:type="character" w:customStyle="1" w:styleId="CommentSubjectChar">
    <w:name w:val="Comment Subject Char"/>
    <w:basedOn w:val="CommentTextChar"/>
    <w:link w:val="CommentSubject"/>
    <w:uiPriority w:val="99"/>
    <w:semiHidden/>
    <w:rsid w:val="00952E76"/>
    <w:rPr>
      <w:b/>
      <w:bCs/>
      <w:sz w:val="20"/>
      <w:szCs w:val="20"/>
    </w:rPr>
  </w:style>
  <w:style w:type="paragraph" w:styleId="Caption">
    <w:name w:val="caption"/>
    <w:basedOn w:val="Normal"/>
    <w:next w:val="Normal"/>
    <w:uiPriority w:val="35"/>
    <w:unhideWhenUsed/>
    <w:qFormat/>
    <w:rsid w:val="002742F7"/>
    <w:pPr>
      <w:spacing w:after="200"/>
    </w:pPr>
    <w:rPr>
      <w:i/>
      <w:iCs/>
      <w:color w:val="44546A" w:themeColor="text2"/>
      <w:sz w:val="18"/>
      <w:szCs w:val="18"/>
    </w:rPr>
  </w:style>
  <w:style w:type="paragraph" w:styleId="TOC2">
    <w:name w:val="toc 2"/>
    <w:basedOn w:val="Normal"/>
    <w:next w:val="Normal"/>
    <w:autoRedefine/>
    <w:uiPriority w:val="39"/>
    <w:unhideWhenUsed/>
    <w:rsid w:val="00693618"/>
    <w:pPr>
      <w:tabs>
        <w:tab w:val="right" w:leader="dot" w:pos="9913"/>
      </w:tabs>
      <w:spacing w:after="100"/>
    </w:pPr>
    <w:rPr>
      <w:rFonts w:ascii="Arial" w:eastAsiaTheme="minorEastAsia" w:hAnsi="Arial" w:cs="Arial"/>
      <w:bCs/>
      <w:kern w:val="2"/>
      <w:lang w:eastAsia="en-GB"/>
      <w14:ligatures w14:val="standardContextual"/>
    </w:rPr>
  </w:style>
  <w:style w:type="paragraph" w:styleId="TOC3">
    <w:name w:val="toc 3"/>
    <w:basedOn w:val="Normal"/>
    <w:next w:val="Normal"/>
    <w:autoRedefine/>
    <w:uiPriority w:val="39"/>
    <w:unhideWhenUsed/>
    <w:rsid w:val="00577988"/>
    <w:pPr>
      <w:spacing w:after="100" w:line="278" w:lineRule="auto"/>
      <w:ind w:left="480"/>
    </w:pPr>
    <w:rPr>
      <w:rFonts w:eastAsiaTheme="minorEastAsia"/>
      <w:kern w:val="2"/>
      <w:lang w:eastAsia="en-GB"/>
      <w14:ligatures w14:val="standardContextual"/>
    </w:rPr>
  </w:style>
  <w:style w:type="paragraph" w:styleId="TOC4">
    <w:name w:val="toc 4"/>
    <w:basedOn w:val="Normal"/>
    <w:next w:val="Normal"/>
    <w:autoRedefine/>
    <w:uiPriority w:val="39"/>
    <w:unhideWhenUsed/>
    <w:rsid w:val="00577988"/>
    <w:pPr>
      <w:spacing w:after="100" w:line="278" w:lineRule="auto"/>
      <w:ind w:left="720"/>
    </w:pPr>
    <w:rPr>
      <w:rFonts w:eastAsiaTheme="minorEastAsia"/>
      <w:kern w:val="2"/>
      <w:lang w:eastAsia="en-GB"/>
      <w14:ligatures w14:val="standardContextual"/>
    </w:rPr>
  </w:style>
  <w:style w:type="paragraph" w:styleId="TOC5">
    <w:name w:val="toc 5"/>
    <w:basedOn w:val="Normal"/>
    <w:next w:val="Normal"/>
    <w:autoRedefine/>
    <w:uiPriority w:val="39"/>
    <w:unhideWhenUsed/>
    <w:rsid w:val="00577988"/>
    <w:pPr>
      <w:spacing w:after="100" w:line="278" w:lineRule="auto"/>
      <w:ind w:left="960"/>
    </w:pPr>
    <w:rPr>
      <w:rFonts w:eastAsiaTheme="minorEastAsia"/>
      <w:kern w:val="2"/>
      <w:lang w:eastAsia="en-GB"/>
      <w14:ligatures w14:val="standardContextual"/>
    </w:rPr>
  </w:style>
  <w:style w:type="paragraph" w:styleId="TOC6">
    <w:name w:val="toc 6"/>
    <w:basedOn w:val="Normal"/>
    <w:next w:val="Normal"/>
    <w:autoRedefine/>
    <w:uiPriority w:val="39"/>
    <w:unhideWhenUsed/>
    <w:rsid w:val="00577988"/>
    <w:pPr>
      <w:spacing w:after="100" w:line="278" w:lineRule="auto"/>
      <w:ind w:left="1200"/>
    </w:pPr>
    <w:rPr>
      <w:rFonts w:eastAsiaTheme="minorEastAsia"/>
      <w:kern w:val="2"/>
      <w:lang w:eastAsia="en-GB"/>
      <w14:ligatures w14:val="standardContextual"/>
    </w:rPr>
  </w:style>
  <w:style w:type="paragraph" w:styleId="TOC7">
    <w:name w:val="toc 7"/>
    <w:basedOn w:val="Normal"/>
    <w:next w:val="Normal"/>
    <w:autoRedefine/>
    <w:uiPriority w:val="39"/>
    <w:unhideWhenUsed/>
    <w:rsid w:val="00577988"/>
    <w:pPr>
      <w:spacing w:after="100" w:line="278" w:lineRule="auto"/>
      <w:ind w:left="1440"/>
    </w:pPr>
    <w:rPr>
      <w:rFonts w:eastAsiaTheme="minorEastAsia"/>
      <w:kern w:val="2"/>
      <w:lang w:eastAsia="en-GB"/>
      <w14:ligatures w14:val="standardContextual"/>
    </w:rPr>
  </w:style>
  <w:style w:type="paragraph" w:styleId="TOC8">
    <w:name w:val="toc 8"/>
    <w:basedOn w:val="Normal"/>
    <w:next w:val="Normal"/>
    <w:autoRedefine/>
    <w:uiPriority w:val="39"/>
    <w:unhideWhenUsed/>
    <w:rsid w:val="00577988"/>
    <w:pPr>
      <w:spacing w:after="100" w:line="278" w:lineRule="auto"/>
      <w:ind w:left="1680"/>
    </w:pPr>
    <w:rPr>
      <w:rFonts w:eastAsiaTheme="minorEastAsia"/>
      <w:kern w:val="2"/>
      <w:lang w:eastAsia="en-GB"/>
      <w14:ligatures w14:val="standardContextual"/>
    </w:rPr>
  </w:style>
  <w:style w:type="paragraph" w:styleId="TOC9">
    <w:name w:val="toc 9"/>
    <w:basedOn w:val="Normal"/>
    <w:next w:val="Normal"/>
    <w:autoRedefine/>
    <w:uiPriority w:val="39"/>
    <w:unhideWhenUsed/>
    <w:rsid w:val="00577988"/>
    <w:pPr>
      <w:spacing w:after="100" w:line="278" w:lineRule="auto"/>
      <w:ind w:left="1920"/>
    </w:pPr>
    <w:rPr>
      <w:rFonts w:eastAsiaTheme="minorEastAsia"/>
      <w:kern w:val="2"/>
      <w:lang w:eastAsia="en-GB"/>
      <w14:ligatures w14:val="standardContextual"/>
    </w:rPr>
  </w:style>
  <w:style w:type="paragraph" w:styleId="FootnoteText">
    <w:name w:val="footnote text"/>
    <w:basedOn w:val="Normal"/>
    <w:link w:val="FootnoteTextChar"/>
    <w:uiPriority w:val="99"/>
    <w:semiHidden/>
    <w:unhideWhenUsed/>
    <w:rsid w:val="009438BB"/>
    <w:rPr>
      <w:sz w:val="20"/>
      <w:szCs w:val="20"/>
    </w:rPr>
  </w:style>
  <w:style w:type="character" w:customStyle="1" w:styleId="FootnoteTextChar">
    <w:name w:val="Footnote Text Char"/>
    <w:basedOn w:val="DefaultParagraphFont"/>
    <w:link w:val="FootnoteText"/>
    <w:uiPriority w:val="99"/>
    <w:semiHidden/>
    <w:rsid w:val="009438BB"/>
    <w:rPr>
      <w:sz w:val="20"/>
      <w:szCs w:val="20"/>
    </w:rPr>
  </w:style>
  <w:style w:type="character" w:styleId="FootnoteReference">
    <w:name w:val="footnote reference"/>
    <w:basedOn w:val="DefaultParagraphFont"/>
    <w:uiPriority w:val="99"/>
    <w:semiHidden/>
    <w:unhideWhenUsed/>
    <w:rsid w:val="009438BB"/>
    <w:rPr>
      <w:vertAlign w:val="superscript"/>
    </w:rPr>
  </w:style>
  <w:style w:type="paragraph" w:styleId="Revision">
    <w:name w:val="Revision"/>
    <w:hidden/>
    <w:uiPriority w:val="99"/>
    <w:semiHidden/>
    <w:rsid w:val="00BF2F35"/>
  </w:style>
  <w:style w:type="character" w:styleId="FollowedHyperlink">
    <w:name w:val="FollowedHyperlink"/>
    <w:basedOn w:val="DefaultParagraphFont"/>
    <w:uiPriority w:val="99"/>
    <w:semiHidden/>
    <w:unhideWhenUsed/>
    <w:rsid w:val="004C0CC7"/>
    <w:rPr>
      <w:color w:val="954F72" w:themeColor="followedHyperlink"/>
      <w:u w:val="single"/>
    </w:rPr>
  </w:style>
  <w:style w:type="paragraph" w:styleId="ListParagraph">
    <w:name w:val="List Paragraph"/>
    <w:aliases w:val="Dot pt,List Paragraph1,No Spacing1,List Paragraph Char Char Char,Indicator Text,Bullet 1,Numbered Para 1,Bullet Points,Normal numbered,List Paragraph12,Bullet Style,F5 List Paragraph,MAIN CONTENT,Colorful List - Accent 11,List Paragraph2"/>
    <w:basedOn w:val="Normal"/>
    <w:link w:val="ListParagraphChar"/>
    <w:uiPriority w:val="34"/>
    <w:qFormat/>
    <w:rsid w:val="00773CF4"/>
    <w:pPr>
      <w:spacing w:after="160" w:line="259" w:lineRule="auto"/>
      <w:ind w:left="720"/>
      <w:contextualSpacing/>
    </w:pPr>
    <w:rPr>
      <w:sz w:val="22"/>
      <w:szCs w:val="22"/>
    </w:rPr>
  </w:style>
  <w:style w:type="character" w:customStyle="1" w:styleId="ListParagraphChar">
    <w:name w:val="List Paragraph Char"/>
    <w:aliases w:val="Dot pt Char,List Paragraph1 Char,No Spacing1 Char,List Paragraph Char Char Char Char,Indicator Text Char,Bullet 1 Char,Numbered Para 1 Char,Bullet Points Char,Normal numbered Char,List Paragraph12 Char,Bullet Style Char"/>
    <w:link w:val="ListParagraph"/>
    <w:uiPriority w:val="34"/>
    <w:qFormat/>
    <w:locked/>
    <w:rsid w:val="006C497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11974">
      <w:bodyDiv w:val="1"/>
      <w:marLeft w:val="0"/>
      <w:marRight w:val="0"/>
      <w:marTop w:val="0"/>
      <w:marBottom w:val="0"/>
      <w:divBdr>
        <w:top w:val="none" w:sz="0" w:space="0" w:color="auto"/>
        <w:left w:val="none" w:sz="0" w:space="0" w:color="auto"/>
        <w:bottom w:val="none" w:sz="0" w:space="0" w:color="auto"/>
        <w:right w:val="none" w:sz="0" w:space="0" w:color="auto"/>
      </w:divBdr>
    </w:div>
    <w:div w:id="606695648">
      <w:bodyDiv w:val="1"/>
      <w:marLeft w:val="0"/>
      <w:marRight w:val="0"/>
      <w:marTop w:val="0"/>
      <w:marBottom w:val="0"/>
      <w:divBdr>
        <w:top w:val="none" w:sz="0" w:space="0" w:color="auto"/>
        <w:left w:val="none" w:sz="0" w:space="0" w:color="auto"/>
        <w:bottom w:val="none" w:sz="0" w:space="0" w:color="auto"/>
        <w:right w:val="none" w:sz="0" w:space="0" w:color="auto"/>
      </w:divBdr>
    </w:div>
    <w:div w:id="867640607">
      <w:bodyDiv w:val="1"/>
      <w:marLeft w:val="0"/>
      <w:marRight w:val="0"/>
      <w:marTop w:val="0"/>
      <w:marBottom w:val="0"/>
      <w:divBdr>
        <w:top w:val="none" w:sz="0" w:space="0" w:color="auto"/>
        <w:left w:val="none" w:sz="0" w:space="0" w:color="auto"/>
        <w:bottom w:val="none" w:sz="0" w:space="0" w:color="auto"/>
        <w:right w:val="none" w:sz="0" w:space="0" w:color="auto"/>
      </w:divBdr>
    </w:div>
    <w:div w:id="1345355238">
      <w:bodyDiv w:val="1"/>
      <w:marLeft w:val="0"/>
      <w:marRight w:val="0"/>
      <w:marTop w:val="0"/>
      <w:marBottom w:val="0"/>
      <w:divBdr>
        <w:top w:val="none" w:sz="0" w:space="0" w:color="auto"/>
        <w:left w:val="none" w:sz="0" w:space="0" w:color="auto"/>
        <w:bottom w:val="none" w:sz="0" w:space="0" w:color="auto"/>
        <w:right w:val="none" w:sz="0" w:space="0" w:color="auto"/>
      </w:divBdr>
    </w:div>
    <w:div w:id="1353341031">
      <w:bodyDiv w:val="1"/>
      <w:marLeft w:val="0"/>
      <w:marRight w:val="0"/>
      <w:marTop w:val="0"/>
      <w:marBottom w:val="0"/>
      <w:divBdr>
        <w:top w:val="none" w:sz="0" w:space="0" w:color="auto"/>
        <w:left w:val="none" w:sz="0" w:space="0" w:color="auto"/>
        <w:bottom w:val="none" w:sz="0" w:space="0" w:color="auto"/>
        <w:right w:val="none" w:sz="0" w:space="0" w:color="auto"/>
      </w:divBdr>
    </w:div>
    <w:div w:id="139528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daera-ni.gov.uk/consultations"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daera-ni.gov.uk/publications/daera-privacy-statement-document"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marineconservation@daera-ni.gov.uk"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NonQuotaShellfishFMP@daera-ni.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nQuotaShellfishFMP@daera-ni.gov.uk" TargetMode="External"/><Relationship Id="rId24" Type="http://schemas.openxmlformats.org/officeDocument/2006/relationships/hyperlink" Target="mailto:marineconservation@daera-ni.gov.uk"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hyperlink" Target="https://www.daera-ni.gov.uk/consultat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ico.org.uk/" TargetMode="External"/><Relationship Id="rId27" Type="http://schemas.openxmlformats.org/officeDocument/2006/relationships/footer" Target="footer4.xml"/></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B4A94-8319-1F48-ABBD-868267DAE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1674</Words>
  <Characters>9529</Characters>
  <Application>Microsoft Office Word</Application>
  <DocSecurity>0</DocSecurity>
  <Lines>414</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Martin, Noel</cp:lastModifiedBy>
  <cp:revision>5</cp:revision>
  <cp:lastPrinted>2026-04-01T11:13:00Z</cp:lastPrinted>
  <dcterms:created xsi:type="dcterms:W3CDTF">2026-04-20T14:36:00Z</dcterms:created>
  <dcterms:modified xsi:type="dcterms:W3CDTF">2026-04-22T12:41:00Z</dcterms:modified>
</cp:coreProperties>
</file>