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1EEAE" w14:textId="600E89BA" w:rsidR="00E2121B" w:rsidRDefault="00E2121B" w:rsidP="00E2121B">
      <w:pPr>
        <w:jc w:val="center"/>
        <w:rPr>
          <w:rFonts w:ascii="Arial" w:hAnsi="Arial" w:cs="Arial"/>
          <w:b/>
          <w:sz w:val="40"/>
          <w:szCs w:val="40"/>
        </w:rPr>
      </w:pPr>
      <w:r w:rsidRPr="00E2121B">
        <w:rPr>
          <w:rFonts w:ascii="Arial" w:hAnsi="Arial" w:cs="Arial"/>
          <w:b/>
          <w:sz w:val="40"/>
          <w:szCs w:val="40"/>
        </w:rPr>
        <w:t>Schedule 12: Field General Model Risk Assessment</w:t>
      </w:r>
    </w:p>
    <w:p w14:paraId="26DE7868" w14:textId="77777777" w:rsidR="005C655A" w:rsidRDefault="005C655A" w:rsidP="00E2121B">
      <w:pPr>
        <w:jc w:val="center"/>
        <w:rPr>
          <w:rFonts w:ascii="Arial" w:hAnsi="Arial" w:cs="Arial"/>
          <w:b/>
          <w:sz w:val="40"/>
          <w:szCs w:val="40"/>
        </w:rPr>
      </w:pPr>
    </w:p>
    <w:p w14:paraId="3FBDF689" w14:textId="77777777" w:rsidR="005C655A" w:rsidRPr="005C655A" w:rsidRDefault="005C655A" w:rsidP="005C655A">
      <w:pPr>
        <w:rPr>
          <w:rFonts w:ascii="Arial" w:hAnsi="Arial" w:cs="Arial"/>
          <w:sz w:val="28"/>
          <w:szCs w:val="28"/>
        </w:rPr>
      </w:pPr>
      <w:r w:rsidRPr="005C655A">
        <w:rPr>
          <w:rFonts w:ascii="Arial" w:hAnsi="Arial" w:cs="Arial"/>
          <w:sz w:val="28"/>
          <w:szCs w:val="28"/>
        </w:rPr>
        <w:t>Below is a Veterinary Service Field General Model Risk Assessment which you can use as a basis for forming or amending your practice Field Risk Assessment</w:t>
      </w:r>
      <w:r>
        <w:rPr>
          <w:rFonts w:ascii="Arial" w:hAnsi="Arial" w:cs="Arial"/>
          <w:sz w:val="28"/>
          <w:szCs w:val="28"/>
        </w:rPr>
        <w:t>.</w:t>
      </w:r>
    </w:p>
    <w:p w14:paraId="75A7CDEB" w14:textId="77777777" w:rsidR="00876F85" w:rsidRDefault="00876F85" w:rsidP="00D979D6">
      <w:pPr>
        <w:jc w:val="center"/>
        <w:rPr>
          <w:rFonts w:ascii="Arial" w:hAnsi="Arial" w:cs="Arial"/>
          <w:b/>
        </w:rPr>
      </w:pPr>
    </w:p>
    <w:p w14:paraId="41939CA5" w14:textId="77777777" w:rsidR="00F52FCB" w:rsidRPr="00D5106D" w:rsidRDefault="00F52FCB" w:rsidP="00D979D6">
      <w:pPr>
        <w:jc w:val="center"/>
        <w:rPr>
          <w:rFonts w:ascii="Arial" w:hAnsi="Arial" w:cs="Arial"/>
          <w:b/>
          <w:sz w:val="20"/>
          <w:szCs w:val="20"/>
        </w:rPr>
      </w:pPr>
    </w:p>
    <w:tbl>
      <w:tblPr>
        <w:tblW w:w="1460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0"/>
      </w:tblGrid>
      <w:tr w:rsidR="00753EC0" w:rsidRPr="00B5634F" w14:paraId="6E269A6C" w14:textId="77777777" w:rsidTr="00B5634F">
        <w:tc>
          <w:tcPr>
            <w:tcW w:w="14600" w:type="dxa"/>
            <w:shd w:val="clear" w:color="auto" w:fill="92D050"/>
          </w:tcPr>
          <w:p w14:paraId="56ED2B8C" w14:textId="77777777" w:rsidR="00753EC0" w:rsidRPr="00D5106D" w:rsidRDefault="00753EC0" w:rsidP="00B5634F">
            <w:pPr>
              <w:jc w:val="center"/>
              <w:rPr>
                <w:rFonts w:ascii="Arial" w:hAnsi="Arial" w:cs="Arial"/>
                <w:b/>
                <w:sz w:val="32"/>
                <w:szCs w:val="32"/>
              </w:rPr>
            </w:pPr>
            <w:r w:rsidRPr="00D5106D">
              <w:rPr>
                <w:rFonts w:ascii="Arial" w:hAnsi="Arial" w:cs="Arial"/>
                <w:b/>
                <w:sz w:val="32"/>
                <w:szCs w:val="32"/>
              </w:rPr>
              <w:t>Essential Information</w:t>
            </w:r>
          </w:p>
          <w:p w14:paraId="63AC903F" w14:textId="77777777" w:rsidR="00753EC0" w:rsidRPr="00B5634F" w:rsidRDefault="00753EC0" w:rsidP="00B5634F">
            <w:pPr>
              <w:jc w:val="center"/>
              <w:rPr>
                <w:rFonts w:ascii="Arial" w:hAnsi="Arial" w:cs="Arial"/>
                <w:b/>
                <w:sz w:val="16"/>
                <w:szCs w:val="16"/>
              </w:rPr>
            </w:pPr>
          </w:p>
        </w:tc>
      </w:tr>
      <w:tr w:rsidR="00753EC0" w:rsidRPr="00B5634F" w14:paraId="11BED3A6" w14:textId="77777777" w:rsidTr="00B5634F">
        <w:trPr>
          <w:trHeight w:val="562"/>
        </w:trPr>
        <w:tc>
          <w:tcPr>
            <w:tcW w:w="14600" w:type="dxa"/>
          </w:tcPr>
          <w:p w14:paraId="59FF23C2" w14:textId="77777777" w:rsidR="00336B18" w:rsidRDefault="00336B18" w:rsidP="00D53DD5">
            <w:pPr>
              <w:rPr>
                <w:rFonts w:ascii="Arial" w:hAnsi="Arial"/>
              </w:rPr>
            </w:pPr>
          </w:p>
          <w:p w14:paraId="2C0BB380" w14:textId="77777777" w:rsidR="00DE4AA2" w:rsidRPr="00DE4AA2" w:rsidRDefault="00753EC0" w:rsidP="00D53DD5">
            <w:pPr>
              <w:rPr>
                <w:rFonts w:ascii="Arial" w:hAnsi="Arial"/>
              </w:rPr>
            </w:pPr>
            <w:r w:rsidRPr="00DE4AA2">
              <w:rPr>
                <w:rFonts w:ascii="Arial" w:hAnsi="Arial"/>
              </w:rPr>
              <w:t xml:space="preserve">Managers </w:t>
            </w:r>
            <w:r w:rsidRPr="00DE4AA2">
              <w:rPr>
                <w:rFonts w:ascii="Arial" w:hAnsi="Arial"/>
                <w:b/>
              </w:rPr>
              <w:t>MUST</w:t>
            </w:r>
            <w:r w:rsidRPr="00DE4AA2">
              <w:rPr>
                <w:rFonts w:ascii="Arial" w:hAnsi="Arial"/>
              </w:rPr>
              <w:t xml:space="preserve"> ensure that all staff, for whom they are responsible, have seen and understand this risk assessment</w:t>
            </w:r>
            <w:r w:rsidR="00634238" w:rsidRPr="00DE4AA2">
              <w:rPr>
                <w:rFonts w:ascii="Arial" w:hAnsi="Arial"/>
              </w:rPr>
              <w:t xml:space="preserve"> and that</w:t>
            </w:r>
            <w:r w:rsidR="00D53DD5" w:rsidRPr="00DE4AA2">
              <w:rPr>
                <w:rFonts w:ascii="Arial" w:hAnsi="Arial"/>
              </w:rPr>
              <w:t xml:space="preserve"> all</w:t>
            </w:r>
            <w:r w:rsidRPr="00DE4AA2">
              <w:rPr>
                <w:rFonts w:ascii="Arial" w:hAnsi="Arial"/>
              </w:rPr>
              <w:t xml:space="preserve"> staff affected by the hazards are informed of and adhere to control measures.</w:t>
            </w:r>
            <w:r w:rsidR="00BB0475" w:rsidRPr="00DE4AA2">
              <w:rPr>
                <w:rFonts w:ascii="Arial" w:hAnsi="Arial"/>
              </w:rPr>
              <w:t xml:space="preserve">  </w:t>
            </w:r>
          </w:p>
          <w:p w14:paraId="57F21029" w14:textId="77777777" w:rsidR="00DE4AA2" w:rsidRPr="00DE4AA2" w:rsidRDefault="00DE4AA2" w:rsidP="00D53DD5">
            <w:pPr>
              <w:rPr>
                <w:rFonts w:ascii="Arial" w:hAnsi="Arial"/>
              </w:rPr>
            </w:pPr>
          </w:p>
          <w:p w14:paraId="7C62ECDA" w14:textId="77777777" w:rsidR="00336B18" w:rsidRDefault="00BB0475" w:rsidP="00D53DD5">
            <w:pPr>
              <w:rPr>
                <w:rFonts w:ascii="Arial" w:hAnsi="Arial"/>
              </w:rPr>
            </w:pPr>
            <w:r w:rsidRPr="00DE4AA2">
              <w:rPr>
                <w:rFonts w:ascii="Arial" w:hAnsi="Arial"/>
              </w:rPr>
              <w:t xml:space="preserve">This risk assessment </w:t>
            </w:r>
            <w:r w:rsidRPr="00DE4AA2">
              <w:rPr>
                <w:rFonts w:ascii="Arial" w:hAnsi="Arial"/>
                <w:b/>
              </w:rPr>
              <w:t>MUST</w:t>
            </w:r>
            <w:r w:rsidRPr="00DE4AA2">
              <w:rPr>
                <w:rFonts w:ascii="Arial" w:hAnsi="Arial"/>
              </w:rPr>
              <w:t xml:space="preserve"> be supported b</w:t>
            </w:r>
            <w:r w:rsidR="00D01153" w:rsidRPr="00DE4AA2">
              <w:rPr>
                <w:rFonts w:ascii="Arial" w:hAnsi="Arial"/>
              </w:rPr>
              <w:t>y</w:t>
            </w:r>
            <w:r w:rsidRPr="00DE4AA2">
              <w:rPr>
                <w:rFonts w:ascii="Arial" w:hAnsi="Arial"/>
              </w:rPr>
              <w:t xml:space="preserve"> a dynamic risk assessment (see Field Section Dynamic Risk Assessment Guidance) which staff </w:t>
            </w:r>
            <w:r w:rsidRPr="00DE4AA2">
              <w:rPr>
                <w:rFonts w:ascii="Arial" w:hAnsi="Arial"/>
                <w:b/>
              </w:rPr>
              <w:t>MUST</w:t>
            </w:r>
            <w:r w:rsidRPr="00DE4AA2">
              <w:rPr>
                <w:rFonts w:ascii="Arial" w:hAnsi="Arial"/>
              </w:rPr>
              <w:t xml:space="preserve"> carry out upon arrival on farm and </w:t>
            </w:r>
            <w:r w:rsidRPr="00DE4AA2">
              <w:rPr>
                <w:rFonts w:ascii="Arial" w:hAnsi="Arial"/>
                <w:b/>
              </w:rPr>
              <w:t>MUST</w:t>
            </w:r>
            <w:r w:rsidRPr="00DE4AA2">
              <w:rPr>
                <w:rFonts w:ascii="Arial" w:hAnsi="Arial"/>
              </w:rPr>
              <w:t xml:space="preserve"> keep the situation under review at </w:t>
            </w:r>
            <w:r w:rsidRPr="00DE4AA2">
              <w:rPr>
                <w:rFonts w:ascii="Arial" w:hAnsi="Arial"/>
                <w:b/>
              </w:rPr>
              <w:t>ALL</w:t>
            </w:r>
            <w:r w:rsidRPr="00DE4AA2">
              <w:rPr>
                <w:rFonts w:ascii="Arial" w:hAnsi="Arial"/>
              </w:rPr>
              <w:t xml:space="preserve"> times.</w:t>
            </w:r>
            <w:r w:rsidR="00CF711F" w:rsidRPr="00DE4AA2">
              <w:rPr>
                <w:rFonts w:ascii="Arial" w:hAnsi="Arial"/>
              </w:rPr>
              <w:t xml:space="preserve">  </w:t>
            </w:r>
          </w:p>
          <w:p w14:paraId="7A255FFA" w14:textId="77777777" w:rsidR="00336B18" w:rsidRDefault="00336B18" w:rsidP="00D53DD5">
            <w:pPr>
              <w:rPr>
                <w:rFonts w:ascii="Arial" w:hAnsi="Arial"/>
              </w:rPr>
            </w:pPr>
          </w:p>
          <w:p w14:paraId="06DFF289" w14:textId="77777777" w:rsidR="00336B18" w:rsidRPr="00B80B10" w:rsidRDefault="00336B18" w:rsidP="00D53DD5">
            <w:pPr>
              <w:rPr>
                <w:rFonts w:ascii="Arial" w:hAnsi="Arial" w:cs="Arial"/>
                <w:color w:val="FF0000"/>
              </w:rPr>
            </w:pPr>
            <w:hyperlink r:id="rId7" w:history="1">
              <w:r w:rsidRPr="00B80B10">
                <w:rPr>
                  <w:rFonts w:ascii="Arial" w:hAnsi="Arial" w:cs="Arial"/>
                  <w:color w:val="FF0000"/>
                  <w:u w:val="single"/>
                </w:rPr>
                <w:t>Working with cattle on farm – dynamic risk assessment guidance | Department of Agriculture, Environment and Rural Affairs (daera-ni.gov.uk)</w:t>
              </w:r>
            </w:hyperlink>
          </w:p>
          <w:p w14:paraId="586816DC" w14:textId="77777777" w:rsidR="00336B18" w:rsidRPr="00B80B10" w:rsidRDefault="00336B18" w:rsidP="00D53DD5">
            <w:pPr>
              <w:rPr>
                <w:rFonts w:ascii="Arial" w:hAnsi="Arial" w:cs="Arial"/>
              </w:rPr>
            </w:pPr>
          </w:p>
          <w:p w14:paraId="2C41CC64" w14:textId="77777777" w:rsidR="00336B18" w:rsidRDefault="00336B18" w:rsidP="00D53DD5">
            <w:pPr>
              <w:rPr>
                <w:rFonts w:ascii="Arial" w:hAnsi="Arial"/>
              </w:rPr>
            </w:pPr>
            <w:r>
              <w:rPr>
                <w:rFonts w:ascii="Arial" w:hAnsi="Arial"/>
              </w:rPr>
              <w:t>Check also:</w:t>
            </w:r>
          </w:p>
          <w:p w14:paraId="734AE354" w14:textId="77777777" w:rsidR="00336B18" w:rsidRDefault="00336B18" w:rsidP="00D53DD5">
            <w:pPr>
              <w:rPr>
                <w:rFonts w:ascii="Arial" w:hAnsi="Arial"/>
              </w:rPr>
            </w:pPr>
          </w:p>
          <w:p w14:paraId="1B0006E7" w14:textId="77777777" w:rsidR="00336B18" w:rsidRPr="00B80B10" w:rsidRDefault="00336B18" w:rsidP="00336B18">
            <w:pPr>
              <w:rPr>
                <w:rFonts w:ascii="Arial" w:hAnsi="Arial" w:cs="Arial"/>
                <w:color w:val="FF0000"/>
              </w:rPr>
            </w:pPr>
            <w:hyperlink r:id="rId8" w:history="1">
              <w:r w:rsidRPr="00B80B10">
                <w:rPr>
                  <w:rFonts w:ascii="Arial" w:hAnsi="Arial" w:cs="Arial"/>
                  <w:color w:val="FF0000"/>
                  <w:u w:val="single"/>
                </w:rPr>
                <w:t>Safe Cattle Handling Guidance | Department of Agriculture, Environment and Rural Affairs (daera-ni.gov.uk)</w:t>
              </w:r>
            </w:hyperlink>
          </w:p>
          <w:p w14:paraId="6B158948" w14:textId="77777777" w:rsidR="00336B18" w:rsidRPr="00DE4AA2" w:rsidRDefault="00336B18" w:rsidP="00D53DD5">
            <w:pPr>
              <w:rPr>
                <w:rFonts w:ascii="Arial" w:hAnsi="Arial"/>
              </w:rPr>
            </w:pPr>
          </w:p>
          <w:p w14:paraId="3440864B" w14:textId="77777777" w:rsidR="00AE38EB" w:rsidRPr="00DE4AA2" w:rsidRDefault="00AE38EB" w:rsidP="00D53DD5">
            <w:pPr>
              <w:rPr>
                <w:rFonts w:ascii="Arial" w:hAnsi="Arial"/>
              </w:rPr>
            </w:pPr>
          </w:p>
          <w:p w14:paraId="2A6CBDE5" w14:textId="77777777" w:rsidR="00A12AE9" w:rsidRDefault="00AE38EB" w:rsidP="00CF711F">
            <w:pPr>
              <w:rPr>
                <w:rFonts w:ascii="Arial" w:hAnsi="Arial"/>
              </w:rPr>
            </w:pPr>
            <w:r w:rsidRPr="00DE4AA2">
              <w:rPr>
                <w:rFonts w:ascii="Arial" w:hAnsi="Arial"/>
              </w:rPr>
              <w:t xml:space="preserve">Staff with any underlying medical conditions which may affect their ability to work safely </w:t>
            </w:r>
            <w:r w:rsidRPr="00DE4AA2">
              <w:rPr>
                <w:rFonts w:ascii="Arial" w:hAnsi="Arial"/>
                <w:b/>
              </w:rPr>
              <w:t>MUST</w:t>
            </w:r>
            <w:r w:rsidRPr="00DE4AA2">
              <w:rPr>
                <w:rFonts w:ascii="Arial" w:hAnsi="Arial"/>
              </w:rPr>
              <w:t xml:space="preserve"> b</w:t>
            </w:r>
            <w:r w:rsidR="00CF711F" w:rsidRPr="00DE4AA2">
              <w:rPr>
                <w:rFonts w:ascii="Arial" w:hAnsi="Arial"/>
              </w:rPr>
              <w:t>r</w:t>
            </w:r>
            <w:r w:rsidRPr="00DE4AA2">
              <w:rPr>
                <w:rFonts w:ascii="Arial" w:hAnsi="Arial"/>
              </w:rPr>
              <w:t>ing this to attention of their line manager so that suitable controls can be considered and introduced where necessary.</w:t>
            </w:r>
          </w:p>
          <w:p w14:paraId="28BDBB15" w14:textId="77777777" w:rsidR="00336B18" w:rsidRPr="00B5634F" w:rsidRDefault="00336B18" w:rsidP="00CF711F">
            <w:pPr>
              <w:rPr>
                <w:rFonts w:ascii="Arial" w:hAnsi="Arial" w:cs="Arial"/>
                <w:b/>
              </w:rPr>
            </w:pPr>
          </w:p>
        </w:tc>
      </w:tr>
    </w:tbl>
    <w:p w14:paraId="60CA3190" w14:textId="77777777" w:rsidR="00336B18" w:rsidRDefault="00336B18">
      <w:r>
        <w:br w:type="page"/>
      </w:r>
    </w:p>
    <w:tbl>
      <w:tblPr>
        <w:tblW w:w="1460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365"/>
      </w:tblGrid>
      <w:tr w:rsidR="00753EC0" w:rsidRPr="00B5634F" w14:paraId="753A1890" w14:textId="77777777" w:rsidTr="00B5634F">
        <w:tc>
          <w:tcPr>
            <w:tcW w:w="14600" w:type="dxa"/>
            <w:gridSpan w:val="2"/>
            <w:shd w:val="clear" w:color="auto" w:fill="92D050"/>
          </w:tcPr>
          <w:p w14:paraId="47DC4C3C" w14:textId="77777777" w:rsidR="00753EC0" w:rsidRPr="00D5106D" w:rsidRDefault="00753EC0" w:rsidP="00B5634F">
            <w:pPr>
              <w:jc w:val="center"/>
              <w:rPr>
                <w:rFonts w:ascii="Arial" w:hAnsi="Arial" w:cs="Arial"/>
                <w:b/>
                <w:sz w:val="32"/>
                <w:szCs w:val="32"/>
              </w:rPr>
            </w:pPr>
            <w:r w:rsidRPr="00D5106D">
              <w:rPr>
                <w:rFonts w:ascii="Arial" w:hAnsi="Arial" w:cs="Arial"/>
                <w:b/>
                <w:sz w:val="32"/>
                <w:szCs w:val="32"/>
              </w:rPr>
              <w:t>General Controls/Requirements</w:t>
            </w:r>
          </w:p>
          <w:p w14:paraId="69657B5A" w14:textId="77777777" w:rsidR="00753EC0" w:rsidRPr="00B5634F" w:rsidRDefault="00753EC0" w:rsidP="00B5634F">
            <w:pPr>
              <w:jc w:val="center"/>
              <w:rPr>
                <w:rFonts w:ascii="Arial" w:hAnsi="Arial" w:cs="Arial"/>
                <w:b/>
                <w:sz w:val="16"/>
                <w:szCs w:val="16"/>
              </w:rPr>
            </w:pPr>
          </w:p>
        </w:tc>
      </w:tr>
      <w:tr w:rsidR="00753EC0" w:rsidRPr="00B5634F" w14:paraId="61BDD2D0" w14:textId="77777777" w:rsidTr="00B5634F">
        <w:tc>
          <w:tcPr>
            <w:tcW w:w="2235" w:type="dxa"/>
          </w:tcPr>
          <w:p w14:paraId="50CD4998" w14:textId="77777777" w:rsidR="00753EC0" w:rsidRPr="00336B18" w:rsidRDefault="00753EC0" w:rsidP="00B5634F">
            <w:pPr>
              <w:jc w:val="center"/>
              <w:rPr>
                <w:rFonts w:ascii="Arial" w:hAnsi="Arial" w:cs="Arial"/>
                <w:b/>
                <w:sz w:val="28"/>
                <w:szCs w:val="28"/>
              </w:rPr>
            </w:pPr>
            <w:r w:rsidRPr="00336B18">
              <w:rPr>
                <w:rFonts w:ascii="Arial" w:hAnsi="Arial" w:cs="Arial"/>
                <w:b/>
                <w:sz w:val="28"/>
                <w:szCs w:val="28"/>
              </w:rPr>
              <w:t>Supervisions</w:t>
            </w:r>
          </w:p>
        </w:tc>
        <w:tc>
          <w:tcPr>
            <w:tcW w:w="12365" w:type="dxa"/>
          </w:tcPr>
          <w:p w14:paraId="6E8D1AAB" w14:textId="77777777" w:rsidR="00753EC0" w:rsidRPr="00336B18" w:rsidRDefault="00753EC0" w:rsidP="007128AC">
            <w:pPr>
              <w:numPr>
                <w:ilvl w:val="0"/>
                <w:numId w:val="54"/>
              </w:numPr>
              <w:ind w:left="634" w:hanging="274"/>
              <w:rPr>
                <w:rFonts w:ascii="Arial" w:hAnsi="Arial"/>
                <w:sz w:val="28"/>
                <w:szCs w:val="28"/>
              </w:rPr>
            </w:pPr>
            <w:r w:rsidRPr="00336B18">
              <w:rPr>
                <w:rFonts w:ascii="Arial" w:hAnsi="Arial"/>
                <w:sz w:val="28"/>
                <w:szCs w:val="28"/>
              </w:rPr>
              <w:t xml:space="preserve">Periodic (and recorded) supervisions </w:t>
            </w:r>
            <w:r w:rsidRPr="00336B18">
              <w:rPr>
                <w:rFonts w:ascii="Arial" w:hAnsi="Arial"/>
                <w:b/>
                <w:sz w:val="28"/>
                <w:szCs w:val="28"/>
              </w:rPr>
              <w:t>MUST</w:t>
            </w:r>
            <w:r w:rsidRPr="00336B18">
              <w:rPr>
                <w:rFonts w:ascii="Arial" w:hAnsi="Arial"/>
                <w:sz w:val="28"/>
                <w:szCs w:val="28"/>
              </w:rPr>
              <w:t xml:space="preserve"> be carried out to ensure that staff are implementing the controls identified in this Risk Assessment.</w:t>
            </w:r>
          </w:p>
          <w:p w14:paraId="3644F2C8" w14:textId="77777777" w:rsidR="00753EC0" w:rsidRPr="00336B18" w:rsidRDefault="00753EC0" w:rsidP="007128AC">
            <w:pPr>
              <w:numPr>
                <w:ilvl w:val="0"/>
                <w:numId w:val="54"/>
              </w:numPr>
              <w:ind w:left="634" w:hanging="274"/>
              <w:rPr>
                <w:rFonts w:ascii="Arial" w:hAnsi="Arial"/>
                <w:sz w:val="28"/>
                <w:szCs w:val="28"/>
              </w:rPr>
            </w:pPr>
            <w:r w:rsidRPr="00336B18">
              <w:rPr>
                <w:rFonts w:ascii="Arial" w:hAnsi="Arial"/>
                <w:sz w:val="28"/>
                <w:szCs w:val="28"/>
              </w:rPr>
              <w:t xml:space="preserve">In general, </w:t>
            </w:r>
            <w:r w:rsidRPr="00336B18">
              <w:rPr>
                <w:rFonts w:ascii="Arial" w:hAnsi="Arial"/>
                <w:sz w:val="28"/>
                <w:szCs w:val="28"/>
                <w:u w:val="single"/>
              </w:rPr>
              <w:t>at least 1 supervision</w:t>
            </w:r>
            <w:r w:rsidRPr="00336B18">
              <w:rPr>
                <w:rFonts w:ascii="Arial" w:hAnsi="Arial"/>
                <w:sz w:val="28"/>
                <w:szCs w:val="28"/>
              </w:rPr>
              <w:t xml:space="preserve"> to be carried out on each member of staff per year.</w:t>
            </w:r>
          </w:p>
          <w:p w14:paraId="0E22A26C" w14:textId="77777777" w:rsidR="00753EC0" w:rsidRPr="00336B18" w:rsidRDefault="00753EC0" w:rsidP="00A12AE9">
            <w:pPr>
              <w:numPr>
                <w:ilvl w:val="0"/>
                <w:numId w:val="54"/>
              </w:numPr>
              <w:ind w:left="634" w:hanging="274"/>
              <w:rPr>
                <w:rFonts w:ascii="Arial" w:hAnsi="Arial" w:cs="Arial"/>
                <w:sz w:val="28"/>
                <w:szCs w:val="28"/>
              </w:rPr>
            </w:pPr>
            <w:r w:rsidRPr="00336B18">
              <w:rPr>
                <w:rFonts w:ascii="Arial" w:hAnsi="Arial"/>
                <w:sz w:val="28"/>
                <w:szCs w:val="28"/>
              </w:rPr>
              <w:t xml:space="preserve">Where new work, new staff and/or young staff </w:t>
            </w:r>
            <w:r w:rsidRPr="00336B18">
              <w:rPr>
                <w:rFonts w:ascii="Arial" w:hAnsi="Arial"/>
                <w:i/>
                <w:sz w:val="28"/>
                <w:szCs w:val="28"/>
              </w:rPr>
              <w:t>i.e.</w:t>
            </w:r>
            <w:r w:rsidRPr="00336B18">
              <w:rPr>
                <w:rFonts w:ascii="Arial" w:hAnsi="Arial"/>
                <w:sz w:val="28"/>
                <w:szCs w:val="28"/>
              </w:rPr>
              <w:t xml:space="preserve"> 16 to 18 years old are involved supervisions will need to be more frequent. When Managers are content that staff are operating in line with the controls identified in this Risk Assessment then the frequency of supervisions may be reduced.</w:t>
            </w:r>
          </w:p>
        </w:tc>
      </w:tr>
      <w:tr w:rsidR="009F38A6" w:rsidRPr="00B5634F" w14:paraId="6840C723" w14:textId="77777777" w:rsidTr="00B5634F">
        <w:tc>
          <w:tcPr>
            <w:tcW w:w="2235" w:type="dxa"/>
          </w:tcPr>
          <w:p w14:paraId="4A4D5DA3" w14:textId="77777777" w:rsidR="009F38A6" w:rsidRPr="00336B18" w:rsidRDefault="009F38A6" w:rsidP="00B5634F">
            <w:pPr>
              <w:jc w:val="center"/>
              <w:rPr>
                <w:rFonts w:ascii="Arial" w:hAnsi="Arial" w:cs="Arial"/>
                <w:b/>
                <w:sz w:val="28"/>
                <w:szCs w:val="28"/>
              </w:rPr>
            </w:pPr>
            <w:r w:rsidRPr="00336B18">
              <w:rPr>
                <w:rFonts w:ascii="Arial" w:hAnsi="Arial" w:cs="Arial"/>
                <w:b/>
                <w:sz w:val="28"/>
                <w:szCs w:val="28"/>
              </w:rPr>
              <w:t>Training</w:t>
            </w:r>
          </w:p>
          <w:p w14:paraId="150E1B85" w14:textId="77777777" w:rsidR="009F38A6" w:rsidRPr="00336B18" w:rsidRDefault="009F38A6" w:rsidP="00B5634F">
            <w:pPr>
              <w:jc w:val="center"/>
              <w:rPr>
                <w:rFonts w:ascii="Arial" w:hAnsi="Arial" w:cs="Arial"/>
                <w:b/>
                <w:sz w:val="28"/>
                <w:szCs w:val="28"/>
              </w:rPr>
            </w:pPr>
          </w:p>
        </w:tc>
        <w:tc>
          <w:tcPr>
            <w:tcW w:w="12365" w:type="dxa"/>
          </w:tcPr>
          <w:p w14:paraId="594286F8" w14:textId="77777777" w:rsidR="009F38A6" w:rsidRPr="00336B18" w:rsidRDefault="009F38A6" w:rsidP="009F38A6">
            <w:pPr>
              <w:numPr>
                <w:ilvl w:val="0"/>
                <w:numId w:val="54"/>
              </w:numPr>
              <w:ind w:left="634" w:hanging="274"/>
              <w:rPr>
                <w:rFonts w:ascii="Arial" w:hAnsi="Arial"/>
                <w:sz w:val="28"/>
                <w:szCs w:val="28"/>
              </w:rPr>
            </w:pPr>
            <w:r w:rsidRPr="00336B18">
              <w:rPr>
                <w:rFonts w:ascii="Arial" w:hAnsi="Arial"/>
                <w:sz w:val="28"/>
                <w:szCs w:val="28"/>
              </w:rPr>
              <w:t xml:space="preserve">Managers </w:t>
            </w:r>
            <w:r w:rsidRPr="00336B18">
              <w:rPr>
                <w:rFonts w:ascii="Arial" w:hAnsi="Arial"/>
                <w:b/>
                <w:sz w:val="28"/>
                <w:szCs w:val="28"/>
              </w:rPr>
              <w:t>MUST</w:t>
            </w:r>
            <w:r w:rsidRPr="00336B18">
              <w:rPr>
                <w:rFonts w:ascii="Arial" w:hAnsi="Arial"/>
                <w:sz w:val="28"/>
                <w:szCs w:val="28"/>
              </w:rPr>
              <w:t xml:space="preserve"> ensure staff are provided with adequate H&amp;S training to allow them to identify hazards, assess risks and implement suitable control measures – see VS </w:t>
            </w:r>
            <w:r w:rsidR="00667F63" w:rsidRPr="00336B18">
              <w:rPr>
                <w:rFonts w:ascii="Arial" w:hAnsi="Arial"/>
                <w:sz w:val="28"/>
                <w:szCs w:val="28"/>
              </w:rPr>
              <w:t xml:space="preserve">H&amp;S </w:t>
            </w:r>
            <w:r w:rsidRPr="00336B18">
              <w:rPr>
                <w:rFonts w:ascii="Arial" w:hAnsi="Arial"/>
                <w:sz w:val="28"/>
                <w:szCs w:val="28"/>
              </w:rPr>
              <w:t xml:space="preserve">Training Requirements by Grade guidance available on the VS H&amp;S intranet. </w:t>
            </w:r>
          </w:p>
        </w:tc>
      </w:tr>
      <w:tr w:rsidR="00753EC0" w:rsidRPr="00B5634F" w14:paraId="0C6A29F1" w14:textId="77777777" w:rsidTr="00B5634F">
        <w:tc>
          <w:tcPr>
            <w:tcW w:w="2235" w:type="dxa"/>
          </w:tcPr>
          <w:p w14:paraId="18246AE6" w14:textId="77777777" w:rsidR="00753EC0" w:rsidRPr="00336B18" w:rsidRDefault="00753EC0" w:rsidP="00B5634F">
            <w:pPr>
              <w:jc w:val="center"/>
              <w:rPr>
                <w:rFonts w:ascii="Arial" w:hAnsi="Arial" w:cs="Arial"/>
                <w:b/>
                <w:sz w:val="28"/>
                <w:szCs w:val="28"/>
              </w:rPr>
            </w:pPr>
            <w:r w:rsidRPr="00336B18">
              <w:rPr>
                <w:rFonts w:ascii="Arial" w:hAnsi="Arial" w:cs="Arial"/>
                <w:b/>
                <w:sz w:val="28"/>
                <w:szCs w:val="28"/>
              </w:rPr>
              <w:t>First Aid</w:t>
            </w:r>
          </w:p>
        </w:tc>
        <w:tc>
          <w:tcPr>
            <w:tcW w:w="12365" w:type="dxa"/>
          </w:tcPr>
          <w:p w14:paraId="4825C395" w14:textId="77777777" w:rsidR="00753EC0" w:rsidRPr="00336B18" w:rsidRDefault="00753EC0" w:rsidP="007128AC">
            <w:pPr>
              <w:numPr>
                <w:ilvl w:val="0"/>
                <w:numId w:val="54"/>
              </w:numPr>
              <w:ind w:left="634" w:hanging="274"/>
              <w:rPr>
                <w:rFonts w:ascii="Arial" w:hAnsi="Arial"/>
                <w:sz w:val="28"/>
                <w:szCs w:val="28"/>
              </w:rPr>
            </w:pPr>
            <w:r w:rsidRPr="00336B18">
              <w:rPr>
                <w:rFonts w:ascii="Arial" w:hAnsi="Arial" w:cs="Arial"/>
                <w:bCs/>
                <w:sz w:val="28"/>
                <w:szCs w:val="28"/>
              </w:rPr>
              <w:t xml:space="preserve">Details on First Aid provision within </w:t>
            </w:r>
            <w:r w:rsidR="00336B18">
              <w:rPr>
                <w:rFonts w:ascii="Arial" w:hAnsi="Arial" w:cs="Arial"/>
                <w:bCs/>
                <w:sz w:val="28"/>
                <w:szCs w:val="28"/>
              </w:rPr>
              <w:t>your practice are to be provided</w:t>
            </w:r>
          </w:p>
          <w:p w14:paraId="6BCD16A6" w14:textId="77777777" w:rsidR="00753EC0" w:rsidRPr="00336B18" w:rsidRDefault="00753EC0" w:rsidP="007128AC">
            <w:pPr>
              <w:pStyle w:val="Footer"/>
              <w:numPr>
                <w:ilvl w:val="0"/>
                <w:numId w:val="54"/>
              </w:numPr>
              <w:tabs>
                <w:tab w:val="clear" w:pos="4320"/>
                <w:tab w:val="clear" w:pos="8640"/>
              </w:tabs>
              <w:ind w:left="634" w:hanging="274"/>
              <w:jc w:val="both"/>
              <w:rPr>
                <w:rFonts w:ascii="Arial" w:hAnsi="Arial"/>
                <w:b w:val="0"/>
                <w:sz w:val="28"/>
                <w:szCs w:val="28"/>
              </w:rPr>
            </w:pPr>
            <w:r w:rsidRPr="00336B18">
              <w:rPr>
                <w:rFonts w:ascii="Arial" w:hAnsi="Arial"/>
                <w:b w:val="0"/>
                <w:sz w:val="28"/>
                <w:szCs w:val="28"/>
              </w:rPr>
              <w:t xml:space="preserve">All Field </w:t>
            </w:r>
            <w:r w:rsidR="00097992">
              <w:rPr>
                <w:rFonts w:ascii="Arial" w:hAnsi="Arial"/>
                <w:b w:val="0"/>
                <w:sz w:val="28"/>
                <w:szCs w:val="28"/>
              </w:rPr>
              <w:t>(</w:t>
            </w:r>
            <w:r w:rsidRPr="00336B18">
              <w:rPr>
                <w:rFonts w:ascii="Arial" w:hAnsi="Arial"/>
                <w:b w:val="0"/>
                <w:sz w:val="28"/>
                <w:szCs w:val="28"/>
              </w:rPr>
              <w:t>P</w:t>
            </w:r>
            <w:r w:rsidR="00097992">
              <w:rPr>
                <w:rFonts w:ascii="Arial" w:hAnsi="Arial"/>
                <w:b w:val="0"/>
                <w:sz w:val="28"/>
                <w:szCs w:val="28"/>
              </w:rPr>
              <w:t xml:space="preserve">ermanent and </w:t>
            </w:r>
            <w:r w:rsidRPr="00336B18">
              <w:rPr>
                <w:rFonts w:ascii="Arial" w:hAnsi="Arial"/>
                <w:b w:val="0"/>
                <w:sz w:val="28"/>
                <w:szCs w:val="28"/>
              </w:rPr>
              <w:t>T</w:t>
            </w:r>
            <w:r w:rsidR="00097992">
              <w:rPr>
                <w:rFonts w:ascii="Arial" w:hAnsi="Arial"/>
                <w:b w:val="0"/>
                <w:sz w:val="28"/>
                <w:szCs w:val="28"/>
              </w:rPr>
              <w:t>emporary)</w:t>
            </w:r>
            <w:r w:rsidRPr="00336B18">
              <w:rPr>
                <w:rFonts w:ascii="Arial" w:hAnsi="Arial"/>
                <w:b w:val="0"/>
                <w:sz w:val="28"/>
                <w:szCs w:val="28"/>
              </w:rPr>
              <w:t xml:space="preserve"> Staff to receive emergency First Aid training.</w:t>
            </w:r>
          </w:p>
          <w:p w14:paraId="35EAD13F" w14:textId="77777777" w:rsidR="00753EC0" w:rsidRPr="00336B18" w:rsidRDefault="00753EC0" w:rsidP="00A12AE9">
            <w:pPr>
              <w:numPr>
                <w:ilvl w:val="0"/>
                <w:numId w:val="54"/>
              </w:numPr>
              <w:ind w:left="634" w:hanging="274"/>
              <w:rPr>
                <w:rFonts w:ascii="Arial" w:hAnsi="Arial" w:cs="Arial"/>
                <w:sz w:val="28"/>
                <w:szCs w:val="28"/>
              </w:rPr>
            </w:pPr>
            <w:r w:rsidRPr="00336B18">
              <w:rPr>
                <w:rFonts w:ascii="Arial" w:hAnsi="Arial"/>
                <w:sz w:val="28"/>
                <w:szCs w:val="28"/>
              </w:rPr>
              <w:t xml:space="preserve">All Field </w:t>
            </w:r>
            <w:r w:rsidR="00097992" w:rsidRPr="00097992">
              <w:rPr>
                <w:rFonts w:ascii="Arial" w:hAnsi="Arial"/>
                <w:sz w:val="28"/>
                <w:szCs w:val="28"/>
              </w:rPr>
              <w:t>(Permanent and Temporary)</w:t>
            </w:r>
            <w:r w:rsidR="00097992" w:rsidRPr="00336B18">
              <w:rPr>
                <w:rFonts w:ascii="Arial" w:hAnsi="Arial"/>
                <w:b/>
                <w:sz w:val="28"/>
                <w:szCs w:val="28"/>
              </w:rPr>
              <w:t xml:space="preserve"> </w:t>
            </w:r>
            <w:r w:rsidRPr="00336B18">
              <w:rPr>
                <w:rFonts w:ascii="Arial" w:hAnsi="Arial"/>
                <w:sz w:val="28"/>
                <w:szCs w:val="28"/>
              </w:rPr>
              <w:t>Staff to carry travel First Aid container and to ensure that contents are replenished as required.</w:t>
            </w:r>
          </w:p>
        </w:tc>
      </w:tr>
    </w:tbl>
    <w:p w14:paraId="5FD7C409" w14:textId="77777777" w:rsidR="00540D76" w:rsidRDefault="00097992">
      <w:r>
        <w:br w:type="page"/>
      </w:r>
    </w:p>
    <w:tbl>
      <w:tblPr>
        <w:tblpPr w:leftFromText="180" w:rightFromText="180" w:vertAnchor="page" w:horzAnchor="margin" w:tblpXSpec="center" w:tblpY="1141"/>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1"/>
      </w:tblGrid>
      <w:tr w:rsidR="00540D76" w:rsidRPr="00B5634F" w14:paraId="001CD7A9" w14:textId="77777777" w:rsidTr="00540D76">
        <w:tc>
          <w:tcPr>
            <w:tcW w:w="14601" w:type="dxa"/>
            <w:shd w:val="clear" w:color="auto" w:fill="92D050"/>
          </w:tcPr>
          <w:p w14:paraId="73888407" w14:textId="77777777" w:rsidR="00540D76" w:rsidRPr="00D5106D" w:rsidRDefault="00540D76" w:rsidP="00540D76">
            <w:pPr>
              <w:jc w:val="center"/>
              <w:rPr>
                <w:rFonts w:ascii="Arial" w:hAnsi="Arial" w:cs="Arial"/>
                <w:b/>
                <w:sz w:val="32"/>
                <w:szCs w:val="32"/>
              </w:rPr>
            </w:pPr>
            <w:r w:rsidRPr="00D5106D">
              <w:rPr>
                <w:rFonts w:ascii="Arial" w:hAnsi="Arial" w:cs="Arial"/>
                <w:b/>
                <w:sz w:val="32"/>
                <w:szCs w:val="32"/>
              </w:rPr>
              <w:t>General Controls/Requirements</w:t>
            </w:r>
          </w:p>
          <w:p w14:paraId="573DFCEC" w14:textId="77777777" w:rsidR="00540D76" w:rsidRPr="00B5634F" w:rsidRDefault="00540D76" w:rsidP="00540D76">
            <w:pPr>
              <w:jc w:val="center"/>
              <w:rPr>
                <w:rFonts w:ascii="Arial" w:hAnsi="Arial" w:cs="Arial"/>
                <w:b/>
                <w:sz w:val="16"/>
                <w:szCs w:val="16"/>
              </w:rPr>
            </w:pPr>
          </w:p>
        </w:tc>
      </w:tr>
    </w:tbl>
    <w:p w14:paraId="6D8A0D6A" w14:textId="77777777" w:rsidR="00097992" w:rsidRDefault="00097992"/>
    <w:tbl>
      <w:tblPr>
        <w:tblW w:w="1460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12223"/>
      </w:tblGrid>
      <w:tr w:rsidR="00097992" w:rsidRPr="00B5634F" w14:paraId="2D8D9C74" w14:textId="77777777" w:rsidTr="00540D76">
        <w:tc>
          <w:tcPr>
            <w:tcW w:w="2377" w:type="dxa"/>
            <w:vMerge w:val="restart"/>
          </w:tcPr>
          <w:p w14:paraId="64317CFD" w14:textId="77777777" w:rsidR="00097992" w:rsidRPr="00336B18" w:rsidRDefault="00097992" w:rsidP="00B5634F">
            <w:pPr>
              <w:jc w:val="center"/>
              <w:rPr>
                <w:rFonts w:ascii="Arial" w:hAnsi="Arial" w:cs="Arial"/>
                <w:b/>
                <w:sz w:val="28"/>
                <w:szCs w:val="28"/>
              </w:rPr>
            </w:pPr>
            <w:r w:rsidRPr="00336B18">
              <w:rPr>
                <w:rFonts w:ascii="Arial" w:hAnsi="Arial" w:cs="Arial"/>
                <w:b/>
                <w:sz w:val="28"/>
                <w:szCs w:val="28"/>
              </w:rPr>
              <w:t>PPE</w:t>
            </w:r>
          </w:p>
        </w:tc>
        <w:tc>
          <w:tcPr>
            <w:tcW w:w="12223" w:type="dxa"/>
          </w:tcPr>
          <w:p w14:paraId="5994EA46" w14:textId="77777777" w:rsidR="00097992" w:rsidRPr="00540D76" w:rsidRDefault="00097992" w:rsidP="009572BB">
            <w:pPr>
              <w:ind w:left="634" w:hanging="274"/>
              <w:rPr>
                <w:rFonts w:ascii="Arial" w:hAnsi="Arial"/>
              </w:rPr>
            </w:pPr>
            <w:r w:rsidRPr="00540D76">
              <w:rPr>
                <w:rFonts w:ascii="Arial" w:hAnsi="Arial"/>
              </w:rPr>
              <w:t>Standard items of PPE and Work Clothing are as follows:</w:t>
            </w:r>
          </w:p>
          <w:p w14:paraId="40EC5CA4" w14:textId="77777777" w:rsidR="00097992" w:rsidRPr="00540D76" w:rsidRDefault="00097992" w:rsidP="007128AC">
            <w:pPr>
              <w:numPr>
                <w:ilvl w:val="0"/>
                <w:numId w:val="52"/>
              </w:numPr>
              <w:ind w:left="634" w:hanging="274"/>
              <w:rPr>
                <w:rFonts w:ascii="Arial" w:hAnsi="Arial"/>
              </w:rPr>
            </w:pPr>
            <w:r w:rsidRPr="00540D76">
              <w:rPr>
                <w:rFonts w:ascii="Arial" w:hAnsi="Arial"/>
              </w:rPr>
              <w:t>Safety Wellingtons – steel toe</w:t>
            </w:r>
          </w:p>
          <w:p w14:paraId="46AAD7EB" w14:textId="77777777" w:rsidR="00097992" w:rsidRPr="00540D76" w:rsidRDefault="00097992" w:rsidP="007128AC">
            <w:pPr>
              <w:numPr>
                <w:ilvl w:val="0"/>
                <w:numId w:val="52"/>
              </w:numPr>
              <w:ind w:left="634" w:hanging="274"/>
              <w:rPr>
                <w:rFonts w:ascii="Arial" w:hAnsi="Arial"/>
              </w:rPr>
            </w:pPr>
            <w:r w:rsidRPr="00540D76">
              <w:rPr>
                <w:rFonts w:ascii="Arial" w:hAnsi="Arial"/>
              </w:rPr>
              <w:t>Waterproof – Jacket, Trousers, Leggings (loop over belt type - ‘Chaps’)</w:t>
            </w:r>
          </w:p>
          <w:p w14:paraId="232A3222" w14:textId="77777777" w:rsidR="00097992" w:rsidRPr="00540D76" w:rsidRDefault="00097992" w:rsidP="007128AC">
            <w:pPr>
              <w:numPr>
                <w:ilvl w:val="0"/>
                <w:numId w:val="52"/>
              </w:numPr>
              <w:ind w:left="634" w:hanging="274"/>
              <w:rPr>
                <w:rFonts w:ascii="Arial" w:hAnsi="Arial"/>
              </w:rPr>
            </w:pPr>
            <w:r w:rsidRPr="00540D76">
              <w:rPr>
                <w:rFonts w:ascii="Arial" w:hAnsi="Arial"/>
              </w:rPr>
              <w:t>Brown Coats</w:t>
            </w:r>
          </w:p>
          <w:p w14:paraId="24D1FB13" w14:textId="77777777" w:rsidR="00097992" w:rsidRPr="00540D76" w:rsidRDefault="00097992" w:rsidP="007128AC">
            <w:pPr>
              <w:numPr>
                <w:ilvl w:val="0"/>
                <w:numId w:val="52"/>
              </w:numPr>
              <w:ind w:left="634" w:hanging="274"/>
              <w:rPr>
                <w:rFonts w:ascii="Arial" w:hAnsi="Arial"/>
              </w:rPr>
            </w:pPr>
            <w:r w:rsidRPr="00540D76">
              <w:rPr>
                <w:rFonts w:ascii="Arial" w:hAnsi="Arial"/>
              </w:rPr>
              <w:t xml:space="preserve">Body warmer </w:t>
            </w:r>
            <w:r w:rsidRPr="00540D76">
              <w:rPr>
                <w:rFonts w:ascii="Arial" w:hAnsi="Arial"/>
                <w:bCs/>
              </w:rPr>
              <w:t>OR</w:t>
            </w:r>
            <w:r w:rsidRPr="00540D76">
              <w:rPr>
                <w:rFonts w:ascii="Arial" w:hAnsi="Arial"/>
              </w:rPr>
              <w:t xml:space="preserve"> Fleece Jacket</w:t>
            </w:r>
          </w:p>
          <w:p w14:paraId="2699CEA3" w14:textId="77777777" w:rsidR="00097992" w:rsidRPr="00540D76" w:rsidRDefault="00097992" w:rsidP="007128AC">
            <w:pPr>
              <w:numPr>
                <w:ilvl w:val="0"/>
                <w:numId w:val="52"/>
              </w:numPr>
              <w:ind w:left="634" w:hanging="274"/>
              <w:rPr>
                <w:rFonts w:ascii="Arial" w:hAnsi="Arial"/>
              </w:rPr>
            </w:pPr>
            <w:r w:rsidRPr="00540D76">
              <w:rPr>
                <w:rFonts w:ascii="Arial" w:hAnsi="Arial"/>
              </w:rPr>
              <w:t>Disposable Nitrile Gloves</w:t>
            </w:r>
          </w:p>
          <w:p w14:paraId="759908AC" w14:textId="77777777" w:rsidR="00097992" w:rsidRPr="00540D76" w:rsidRDefault="00097992" w:rsidP="007128AC">
            <w:pPr>
              <w:numPr>
                <w:ilvl w:val="0"/>
                <w:numId w:val="52"/>
              </w:numPr>
              <w:ind w:left="634" w:hanging="274"/>
            </w:pPr>
            <w:r w:rsidRPr="00540D76">
              <w:rPr>
                <w:rFonts w:ascii="Arial" w:hAnsi="Arial"/>
              </w:rPr>
              <w:t>Boiler Suits – cotton</w:t>
            </w:r>
          </w:p>
          <w:p w14:paraId="0AEE96F0" w14:textId="77777777" w:rsidR="00097992" w:rsidRPr="00540D76" w:rsidRDefault="00097992" w:rsidP="009572BB">
            <w:pPr>
              <w:ind w:left="634" w:hanging="274"/>
            </w:pPr>
          </w:p>
          <w:p w14:paraId="7E2130C1" w14:textId="77777777" w:rsidR="00097992" w:rsidRPr="00540D76" w:rsidRDefault="00097992" w:rsidP="009572BB">
            <w:pPr>
              <w:ind w:left="350" w:firstLine="10"/>
              <w:rPr>
                <w:rFonts w:ascii="Arial" w:hAnsi="Arial"/>
              </w:rPr>
            </w:pPr>
            <w:r w:rsidRPr="00540D76">
              <w:rPr>
                <w:rFonts w:ascii="Arial" w:hAnsi="Arial"/>
              </w:rPr>
              <w:t>Some tasks may require additional items of PPE. These have been identified in this Risk Assessment and/or in COSHH assessments as referred to in this Risk Assessment and are as follows:</w:t>
            </w:r>
          </w:p>
          <w:p w14:paraId="5A584576" w14:textId="77777777" w:rsidR="00097992" w:rsidRPr="00540D76" w:rsidRDefault="00097992" w:rsidP="009572BB">
            <w:pPr>
              <w:ind w:left="634" w:hanging="274"/>
              <w:rPr>
                <w:rFonts w:ascii="Arial" w:hAnsi="Arial"/>
              </w:rPr>
            </w:pPr>
          </w:p>
          <w:tbl>
            <w:tblPr>
              <w:tblW w:w="0" w:type="auto"/>
              <w:tblLook w:val="0000" w:firstRow="0" w:lastRow="0" w:firstColumn="0" w:lastColumn="0" w:noHBand="0" w:noVBand="0"/>
            </w:tblPr>
            <w:tblGrid>
              <w:gridCol w:w="4995"/>
              <w:gridCol w:w="6445"/>
            </w:tblGrid>
            <w:tr w:rsidR="00097992" w:rsidRPr="00540D76" w14:paraId="736A971E" w14:textId="77777777" w:rsidTr="00DF3234">
              <w:tc>
                <w:tcPr>
                  <w:tcW w:w="4995" w:type="dxa"/>
                </w:tcPr>
                <w:p w14:paraId="076DA8B2" w14:textId="77777777" w:rsidR="00097992" w:rsidRPr="00540D76" w:rsidRDefault="00097992" w:rsidP="007128AC">
                  <w:pPr>
                    <w:numPr>
                      <w:ilvl w:val="0"/>
                      <w:numId w:val="58"/>
                    </w:numPr>
                    <w:ind w:left="526" w:hanging="284"/>
                    <w:rPr>
                      <w:rFonts w:ascii="Arial" w:hAnsi="Arial"/>
                    </w:rPr>
                  </w:pPr>
                  <w:r w:rsidRPr="00540D76">
                    <w:rPr>
                      <w:rFonts w:ascii="Arial" w:hAnsi="Arial"/>
                    </w:rPr>
                    <w:t>Safety helmet</w:t>
                  </w:r>
                </w:p>
              </w:tc>
              <w:tc>
                <w:tcPr>
                  <w:tcW w:w="6445" w:type="dxa"/>
                </w:tcPr>
                <w:p w14:paraId="14ED6C90" w14:textId="77777777" w:rsidR="00097992" w:rsidRPr="00540D76" w:rsidRDefault="00097992" w:rsidP="007128AC">
                  <w:pPr>
                    <w:numPr>
                      <w:ilvl w:val="0"/>
                      <w:numId w:val="58"/>
                    </w:numPr>
                    <w:ind w:left="526" w:hanging="284"/>
                    <w:rPr>
                      <w:rFonts w:ascii="Arial" w:hAnsi="Arial"/>
                    </w:rPr>
                  </w:pPr>
                  <w:r w:rsidRPr="00540D76">
                    <w:rPr>
                      <w:rFonts w:ascii="Arial" w:hAnsi="Arial"/>
                    </w:rPr>
                    <w:t>Boiler Suits – Disposable</w:t>
                  </w:r>
                </w:p>
              </w:tc>
            </w:tr>
            <w:tr w:rsidR="00097992" w:rsidRPr="00540D76" w14:paraId="389E72DC" w14:textId="77777777" w:rsidTr="00DF3234">
              <w:tc>
                <w:tcPr>
                  <w:tcW w:w="4995" w:type="dxa"/>
                </w:tcPr>
                <w:p w14:paraId="5B344CB0" w14:textId="77777777" w:rsidR="00097992" w:rsidRPr="00540D76" w:rsidRDefault="00097992" w:rsidP="007128AC">
                  <w:pPr>
                    <w:numPr>
                      <w:ilvl w:val="0"/>
                      <w:numId w:val="58"/>
                    </w:numPr>
                    <w:ind w:left="526" w:hanging="284"/>
                    <w:rPr>
                      <w:rFonts w:ascii="Arial" w:hAnsi="Arial"/>
                    </w:rPr>
                  </w:pPr>
                  <w:r w:rsidRPr="00540D76">
                    <w:rPr>
                      <w:rFonts w:ascii="Arial" w:hAnsi="Arial"/>
                    </w:rPr>
                    <w:t>Safety goggles or face shield</w:t>
                  </w:r>
                </w:p>
              </w:tc>
              <w:tc>
                <w:tcPr>
                  <w:tcW w:w="6445" w:type="dxa"/>
                </w:tcPr>
                <w:p w14:paraId="006EE045" w14:textId="77777777" w:rsidR="00097992" w:rsidRPr="00540D76" w:rsidRDefault="00097992" w:rsidP="007128AC">
                  <w:pPr>
                    <w:numPr>
                      <w:ilvl w:val="0"/>
                      <w:numId w:val="58"/>
                    </w:numPr>
                    <w:ind w:left="526" w:hanging="284"/>
                    <w:rPr>
                      <w:rFonts w:ascii="Arial" w:hAnsi="Arial"/>
                    </w:rPr>
                  </w:pPr>
                  <w:r w:rsidRPr="00540D76">
                    <w:rPr>
                      <w:rFonts w:ascii="Arial" w:hAnsi="Arial"/>
                    </w:rPr>
                    <w:t>High visibility clothing</w:t>
                  </w:r>
                </w:p>
              </w:tc>
            </w:tr>
            <w:tr w:rsidR="00097992" w:rsidRPr="00540D76" w14:paraId="78E17B08" w14:textId="77777777" w:rsidTr="00DF3234">
              <w:tc>
                <w:tcPr>
                  <w:tcW w:w="4995" w:type="dxa"/>
                </w:tcPr>
                <w:p w14:paraId="31A939D1" w14:textId="77777777" w:rsidR="00097992" w:rsidRPr="00540D76" w:rsidRDefault="00097992" w:rsidP="007128AC">
                  <w:pPr>
                    <w:numPr>
                      <w:ilvl w:val="0"/>
                      <w:numId w:val="58"/>
                    </w:numPr>
                    <w:ind w:left="526" w:hanging="284"/>
                    <w:rPr>
                      <w:rFonts w:ascii="Arial" w:hAnsi="Arial"/>
                    </w:rPr>
                  </w:pPr>
                  <w:r w:rsidRPr="00540D76">
                    <w:rPr>
                      <w:rFonts w:ascii="Arial" w:hAnsi="Arial"/>
                    </w:rPr>
                    <w:t>Ear protection e.g. muffs or plugs</w:t>
                  </w:r>
                </w:p>
              </w:tc>
              <w:tc>
                <w:tcPr>
                  <w:tcW w:w="6445" w:type="dxa"/>
                </w:tcPr>
                <w:p w14:paraId="441BC857" w14:textId="77777777" w:rsidR="00097992" w:rsidRPr="00540D76" w:rsidRDefault="00097992" w:rsidP="007128AC">
                  <w:pPr>
                    <w:numPr>
                      <w:ilvl w:val="0"/>
                      <w:numId w:val="58"/>
                    </w:numPr>
                    <w:ind w:left="526" w:hanging="284"/>
                    <w:rPr>
                      <w:rFonts w:ascii="Arial" w:hAnsi="Arial"/>
                    </w:rPr>
                  </w:pPr>
                  <w:r w:rsidRPr="00540D76">
                    <w:rPr>
                      <w:rFonts w:ascii="Arial" w:hAnsi="Arial"/>
                    </w:rPr>
                    <w:t>Lifejackets</w:t>
                  </w:r>
                </w:p>
              </w:tc>
            </w:tr>
            <w:tr w:rsidR="00097992" w:rsidRPr="00540D76" w14:paraId="5C36485D" w14:textId="77777777" w:rsidTr="00DF3234">
              <w:tc>
                <w:tcPr>
                  <w:tcW w:w="4995" w:type="dxa"/>
                </w:tcPr>
                <w:p w14:paraId="7D39E268" w14:textId="77777777" w:rsidR="00097992" w:rsidRPr="00540D76" w:rsidRDefault="00097992" w:rsidP="007128AC">
                  <w:pPr>
                    <w:numPr>
                      <w:ilvl w:val="0"/>
                      <w:numId w:val="58"/>
                    </w:numPr>
                    <w:ind w:left="526" w:hanging="284"/>
                    <w:rPr>
                      <w:rFonts w:ascii="Arial" w:hAnsi="Arial"/>
                    </w:rPr>
                  </w:pPr>
                  <w:r w:rsidRPr="00540D76">
                    <w:rPr>
                      <w:rFonts w:ascii="Arial" w:hAnsi="Arial"/>
                    </w:rPr>
                    <w:t>Disposable face masks (properly face fitted)</w:t>
                  </w:r>
                </w:p>
              </w:tc>
              <w:tc>
                <w:tcPr>
                  <w:tcW w:w="6445" w:type="dxa"/>
                </w:tcPr>
                <w:p w14:paraId="30AF9D67" w14:textId="77777777" w:rsidR="00097992" w:rsidRPr="00540D76" w:rsidRDefault="00097992" w:rsidP="007128AC">
                  <w:pPr>
                    <w:numPr>
                      <w:ilvl w:val="0"/>
                      <w:numId w:val="58"/>
                    </w:numPr>
                    <w:ind w:left="526" w:hanging="284"/>
                    <w:rPr>
                      <w:rFonts w:ascii="Arial" w:hAnsi="Arial"/>
                    </w:rPr>
                  </w:pPr>
                  <w:r w:rsidRPr="00540D76">
                    <w:rPr>
                      <w:rFonts w:ascii="Arial" w:hAnsi="Arial"/>
                    </w:rPr>
                    <w:t>Oxygen level monitor – AI Stores Inspections</w:t>
                  </w:r>
                </w:p>
              </w:tc>
            </w:tr>
            <w:tr w:rsidR="00097992" w:rsidRPr="00540D76" w14:paraId="7216F7DF" w14:textId="77777777" w:rsidTr="00C84A36">
              <w:trPr>
                <w:trHeight w:val="389"/>
              </w:trPr>
              <w:tc>
                <w:tcPr>
                  <w:tcW w:w="4995" w:type="dxa"/>
                </w:tcPr>
                <w:p w14:paraId="298310B9" w14:textId="77777777" w:rsidR="00097992" w:rsidRPr="00540D76" w:rsidRDefault="00097992" w:rsidP="007128AC">
                  <w:pPr>
                    <w:numPr>
                      <w:ilvl w:val="0"/>
                      <w:numId w:val="58"/>
                    </w:numPr>
                    <w:ind w:left="526" w:hanging="284"/>
                    <w:rPr>
                      <w:rFonts w:ascii="Arial" w:hAnsi="Arial"/>
                    </w:rPr>
                  </w:pPr>
                  <w:r w:rsidRPr="00540D76">
                    <w:rPr>
                      <w:rFonts w:ascii="Arial" w:hAnsi="Arial"/>
                    </w:rPr>
                    <w:t>Half mask – rubber with replaceable filters</w:t>
                  </w:r>
                </w:p>
                <w:p w14:paraId="24254321" w14:textId="77777777" w:rsidR="00097992" w:rsidRPr="00540D76" w:rsidRDefault="00097992" w:rsidP="00097992">
                  <w:pPr>
                    <w:rPr>
                      <w:rFonts w:ascii="Arial" w:hAnsi="Arial"/>
                    </w:rPr>
                  </w:pPr>
                </w:p>
              </w:tc>
              <w:tc>
                <w:tcPr>
                  <w:tcW w:w="6445" w:type="dxa"/>
                </w:tcPr>
                <w:p w14:paraId="448D0C20" w14:textId="77777777" w:rsidR="00097992" w:rsidRPr="00540D76" w:rsidRDefault="00097992" w:rsidP="009572BB">
                  <w:pPr>
                    <w:ind w:left="526" w:hanging="284"/>
                    <w:rPr>
                      <w:rFonts w:ascii="Arial" w:hAnsi="Arial"/>
                    </w:rPr>
                  </w:pPr>
                </w:p>
              </w:tc>
            </w:tr>
          </w:tbl>
          <w:p w14:paraId="76301474" w14:textId="77777777" w:rsidR="00097992" w:rsidRPr="00336B18" w:rsidRDefault="00097992" w:rsidP="009572BB">
            <w:pPr>
              <w:ind w:left="634" w:hanging="274"/>
              <w:jc w:val="center"/>
              <w:rPr>
                <w:rFonts w:ascii="Arial" w:hAnsi="Arial" w:cs="Arial"/>
                <w:b/>
                <w:sz w:val="28"/>
                <w:szCs w:val="28"/>
              </w:rPr>
            </w:pPr>
          </w:p>
        </w:tc>
      </w:tr>
      <w:tr w:rsidR="00097992" w:rsidRPr="00B5634F" w14:paraId="503BD161" w14:textId="77777777" w:rsidTr="00540D76">
        <w:tc>
          <w:tcPr>
            <w:tcW w:w="2377" w:type="dxa"/>
            <w:vMerge/>
            <w:tcBorders>
              <w:bottom w:val="single" w:sz="4" w:space="0" w:color="auto"/>
            </w:tcBorders>
          </w:tcPr>
          <w:p w14:paraId="2CB7E0CA" w14:textId="77777777" w:rsidR="00097992" w:rsidRPr="00097992" w:rsidRDefault="00097992" w:rsidP="00A2413E">
            <w:pPr>
              <w:jc w:val="center"/>
              <w:rPr>
                <w:rFonts w:ascii="Arial" w:hAnsi="Arial" w:cs="Arial"/>
                <w:b/>
                <w:sz w:val="28"/>
                <w:szCs w:val="28"/>
              </w:rPr>
            </w:pPr>
          </w:p>
        </w:tc>
        <w:tc>
          <w:tcPr>
            <w:tcW w:w="12223" w:type="dxa"/>
            <w:tcBorders>
              <w:top w:val="single" w:sz="4" w:space="0" w:color="auto"/>
              <w:bottom w:val="single" w:sz="4" w:space="0" w:color="auto"/>
              <w:right w:val="single" w:sz="4" w:space="0" w:color="auto"/>
            </w:tcBorders>
          </w:tcPr>
          <w:p w14:paraId="25376646" w14:textId="77777777" w:rsidR="00097992" w:rsidRPr="00540D76" w:rsidRDefault="00097992" w:rsidP="00097992">
            <w:pPr>
              <w:ind w:left="634" w:hanging="274"/>
              <w:rPr>
                <w:rFonts w:ascii="Arial" w:hAnsi="Arial"/>
              </w:rPr>
            </w:pPr>
            <w:r w:rsidRPr="00540D76">
              <w:rPr>
                <w:rFonts w:ascii="Arial" w:hAnsi="Arial"/>
              </w:rPr>
              <w:t>Staff  MUST:</w:t>
            </w:r>
          </w:p>
          <w:p w14:paraId="595B4A71" w14:textId="77777777" w:rsidR="00097992" w:rsidRPr="00540D76" w:rsidRDefault="00097992" w:rsidP="00A2413E">
            <w:pPr>
              <w:pStyle w:val="ListNumber"/>
              <w:numPr>
                <w:ilvl w:val="0"/>
                <w:numId w:val="55"/>
              </w:numPr>
              <w:spacing w:before="0" w:after="0"/>
              <w:rPr>
                <w:rFonts w:ascii="Arial" w:hAnsi="Arial"/>
                <w:szCs w:val="24"/>
                <w:lang w:eastAsia="en-GB"/>
              </w:rPr>
            </w:pPr>
            <w:r w:rsidRPr="00540D76">
              <w:rPr>
                <w:rFonts w:ascii="Arial" w:hAnsi="Arial"/>
                <w:szCs w:val="24"/>
                <w:lang w:eastAsia="en-GB"/>
              </w:rPr>
              <w:t>Regularly check protective clothing and safety equipment that they have been issued with to ensure that it is clean and free from defect;</w:t>
            </w:r>
          </w:p>
          <w:p w14:paraId="1E43C80A" w14:textId="77777777" w:rsidR="00097992" w:rsidRPr="00540D76" w:rsidRDefault="00097992" w:rsidP="00A2413E">
            <w:pPr>
              <w:pStyle w:val="ListNumber"/>
              <w:numPr>
                <w:ilvl w:val="0"/>
                <w:numId w:val="55"/>
              </w:numPr>
              <w:spacing w:before="0" w:after="0"/>
              <w:rPr>
                <w:rFonts w:ascii="Arial" w:hAnsi="Arial"/>
                <w:szCs w:val="24"/>
                <w:lang w:eastAsia="en-GB"/>
              </w:rPr>
            </w:pPr>
            <w:r w:rsidRPr="00540D76">
              <w:rPr>
                <w:rFonts w:ascii="Arial" w:hAnsi="Arial"/>
                <w:szCs w:val="24"/>
                <w:lang w:eastAsia="en-GB"/>
              </w:rPr>
              <w:t>Report immediately to line management any defects or loss of items;</w:t>
            </w:r>
          </w:p>
          <w:p w14:paraId="295DEC32" w14:textId="77777777" w:rsidR="00097992" w:rsidRPr="00540D76" w:rsidRDefault="00097992" w:rsidP="00A2413E">
            <w:pPr>
              <w:pStyle w:val="ListNumber"/>
              <w:numPr>
                <w:ilvl w:val="0"/>
                <w:numId w:val="55"/>
              </w:numPr>
              <w:spacing w:before="0" w:after="0"/>
              <w:rPr>
                <w:rFonts w:ascii="Arial" w:hAnsi="Arial"/>
                <w:szCs w:val="24"/>
                <w:lang w:eastAsia="en-GB"/>
              </w:rPr>
            </w:pPr>
            <w:r w:rsidRPr="00540D76">
              <w:rPr>
                <w:rFonts w:ascii="Arial" w:hAnsi="Arial"/>
                <w:szCs w:val="24"/>
                <w:lang w:eastAsia="en-GB"/>
              </w:rPr>
              <w:t xml:space="preserve">Never carry out work without the required, or damaged/faulty, PPE. </w:t>
            </w:r>
          </w:p>
          <w:p w14:paraId="133AF55C" w14:textId="77777777" w:rsidR="00097992" w:rsidRPr="00540D76" w:rsidRDefault="00097992" w:rsidP="00097992">
            <w:pPr>
              <w:ind w:left="634" w:hanging="274"/>
              <w:rPr>
                <w:rFonts w:ascii="Arial" w:hAnsi="Arial"/>
              </w:rPr>
            </w:pPr>
          </w:p>
          <w:p w14:paraId="57E390EE" w14:textId="77777777" w:rsidR="00097992" w:rsidRPr="00097992" w:rsidRDefault="00097992" w:rsidP="008943EE">
            <w:pPr>
              <w:ind w:left="634" w:hanging="274"/>
              <w:rPr>
                <w:rFonts w:ascii="Arial" w:hAnsi="Arial"/>
                <w:sz w:val="28"/>
                <w:szCs w:val="28"/>
              </w:rPr>
            </w:pPr>
            <w:r w:rsidRPr="00540D76">
              <w:rPr>
                <w:rFonts w:ascii="Arial" w:hAnsi="Arial"/>
              </w:rPr>
              <w:t xml:space="preserve">Inspections, tests and maintenance of PPE to be carried out as required by law, </w:t>
            </w:r>
            <w:r w:rsidR="008943EE" w:rsidRPr="0086043C">
              <w:rPr>
                <w:rFonts w:ascii="Arial" w:hAnsi="Arial"/>
              </w:rPr>
              <w:t>Practice</w:t>
            </w:r>
            <w:r w:rsidRPr="00540D76">
              <w:rPr>
                <w:rFonts w:ascii="Arial" w:hAnsi="Arial"/>
              </w:rPr>
              <w:t xml:space="preserve"> policy or manufacturer’s instructions.</w:t>
            </w:r>
          </w:p>
        </w:tc>
      </w:tr>
    </w:tbl>
    <w:p w14:paraId="21DC44B1" w14:textId="77777777" w:rsidR="00540D76" w:rsidRDefault="008E7C82">
      <w:r>
        <w:br w:type="page"/>
      </w:r>
    </w:p>
    <w:tbl>
      <w:tblPr>
        <w:tblpPr w:leftFromText="180" w:rightFromText="180" w:vertAnchor="page" w:horzAnchor="margin" w:tblpXSpec="center" w:tblpY="1141"/>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540D76" w:rsidRPr="00B5634F" w14:paraId="1936CD2C" w14:textId="77777777" w:rsidTr="00540D76">
        <w:tc>
          <w:tcPr>
            <w:tcW w:w="14567" w:type="dxa"/>
            <w:shd w:val="clear" w:color="auto" w:fill="92D050"/>
          </w:tcPr>
          <w:p w14:paraId="1A43F499" w14:textId="77777777" w:rsidR="00540D76" w:rsidRPr="00D5106D" w:rsidRDefault="00540D76" w:rsidP="00A2413E">
            <w:pPr>
              <w:jc w:val="center"/>
              <w:rPr>
                <w:rFonts w:ascii="Arial" w:hAnsi="Arial" w:cs="Arial"/>
                <w:b/>
                <w:sz w:val="32"/>
                <w:szCs w:val="32"/>
              </w:rPr>
            </w:pPr>
            <w:r w:rsidRPr="00D5106D">
              <w:rPr>
                <w:rFonts w:ascii="Arial" w:hAnsi="Arial" w:cs="Arial"/>
                <w:b/>
                <w:sz w:val="32"/>
                <w:szCs w:val="32"/>
              </w:rPr>
              <w:t>General Controls/Requirements</w:t>
            </w:r>
          </w:p>
          <w:p w14:paraId="3C0B5132" w14:textId="77777777" w:rsidR="00540D76" w:rsidRPr="00B5634F" w:rsidRDefault="00540D76" w:rsidP="00A2413E">
            <w:pPr>
              <w:jc w:val="center"/>
              <w:rPr>
                <w:rFonts w:ascii="Arial" w:hAnsi="Arial" w:cs="Arial"/>
                <w:b/>
                <w:sz w:val="16"/>
                <w:szCs w:val="16"/>
              </w:rPr>
            </w:pPr>
          </w:p>
        </w:tc>
      </w:tr>
    </w:tbl>
    <w:p w14:paraId="6669DAF0" w14:textId="77777777" w:rsidR="008E7C82" w:rsidRDefault="008E7C82"/>
    <w:tbl>
      <w:tblPr>
        <w:tblW w:w="1460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2365"/>
      </w:tblGrid>
      <w:tr w:rsidR="00753EC0" w:rsidRPr="00B5634F" w14:paraId="68F58FBB" w14:textId="77777777" w:rsidTr="00B5634F">
        <w:tc>
          <w:tcPr>
            <w:tcW w:w="2235" w:type="dxa"/>
          </w:tcPr>
          <w:p w14:paraId="06010DBF" w14:textId="77777777" w:rsidR="00753EC0" w:rsidRPr="008943EE" w:rsidRDefault="00753EC0" w:rsidP="00B5634F">
            <w:pPr>
              <w:jc w:val="center"/>
              <w:rPr>
                <w:rFonts w:ascii="Arial" w:hAnsi="Arial" w:cs="Arial"/>
                <w:b/>
              </w:rPr>
            </w:pPr>
            <w:r w:rsidRPr="008943EE">
              <w:rPr>
                <w:rFonts w:ascii="Arial" w:hAnsi="Arial" w:cs="Arial"/>
                <w:b/>
              </w:rPr>
              <w:t>Waste</w:t>
            </w:r>
          </w:p>
        </w:tc>
        <w:tc>
          <w:tcPr>
            <w:tcW w:w="12365" w:type="dxa"/>
          </w:tcPr>
          <w:p w14:paraId="717902B8" w14:textId="77777777" w:rsidR="00753EC0" w:rsidRPr="008943EE" w:rsidRDefault="00753EC0" w:rsidP="007128AC">
            <w:pPr>
              <w:numPr>
                <w:ilvl w:val="0"/>
                <w:numId w:val="56"/>
              </w:numPr>
              <w:rPr>
                <w:rFonts w:ascii="Arial" w:hAnsi="Arial"/>
              </w:rPr>
            </w:pPr>
            <w:r w:rsidRPr="008943EE">
              <w:rPr>
                <w:rFonts w:ascii="Arial" w:hAnsi="Arial"/>
              </w:rPr>
              <w:t xml:space="preserve">All staff must dispose of sharps into a sharps container </w:t>
            </w:r>
            <w:r w:rsidRPr="008943EE">
              <w:rPr>
                <w:rFonts w:ascii="Arial" w:hAnsi="Arial"/>
                <w:u w:val="single"/>
              </w:rPr>
              <w:t>immediately</w:t>
            </w:r>
            <w:r w:rsidRPr="008943EE">
              <w:rPr>
                <w:rFonts w:ascii="Arial" w:hAnsi="Arial"/>
              </w:rPr>
              <w:t xml:space="preserve"> after use. </w:t>
            </w:r>
          </w:p>
          <w:p w14:paraId="4A6A3EBC" w14:textId="43C7DDB6" w:rsidR="00753EC0" w:rsidRPr="008943EE" w:rsidRDefault="00753EC0" w:rsidP="007128AC">
            <w:pPr>
              <w:numPr>
                <w:ilvl w:val="0"/>
                <w:numId w:val="56"/>
              </w:numPr>
              <w:rPr>
                <w:rFonts w:ascii="Arial" w:hAnsi="Arial" w:cs="Arial"/>
              </w:rPr>
            </w:pPr>
            <w:r w:rsidRPr="008943EE">
              <w:rPr>
                <w:rFonts w:ascii="Arial" w:hAnsi="Arial"/>
              </w:rPr>
              <w:t>All used, disposable gloves and paper hand towels/wipes are classed as Clinical Waste and must be placed in a yellow clinical waste bag for collection by</w:t>
            </w:r>
            <w:r w:rsidRPr="0086043C">
              <w:rPr>
                <w:rFonts w:ascii="Arial" w:hAnsi="Arial"/>
              </w:rPr>
              <w:t xml:space="preserve"> </w:t>
            </w:r>
            <w:r w:rsidR="008943EE" w:rsidRPr="0086043C">
              <w:rPr>
                <w:rFonts w:ascii="Arial" w:hAnsi="Arial"/>
              </w:rPr>
              <w:t>a</w:t>
            </w:r>
            <w:r w:rsidR="008943EE">
              <w:rPr>
                <w:rFonts w:ascii="Arial" w:hAnsi="Arial"/>
              </w:rPr>
              <w:t xml:space="preserve"> </w:t>
            </w:r>
            <w:r w:rsidRPr="008943EE">
              <w:rPr>
                <w:rFonts w:ascii="Arial" w:hAnsi="Arial"/>
              </w:rPr>
              <w:t>contracted Clinical Waste Disposal company.</w:t>
            </w:r>
          </w:p>
        </w:tc>
      </w:tr>
      <w:tr w:rsidR="00753EC0" w:rsidRPr="00B5634F" w14:paraId="38362DFC" w14:textId="77777777" w:rsidTr="00B5634F">
        <w:tc>
          <w:tcPr>
            <w:tcW w:w="2235" w:type="dxa"/>
          </w:tcPr>
          <w:p w14:paraId="2F97E62E" w14:textId="77777777" w:rsidR="00753EC0" w:rsidRPr="008943EE" w:rsidRDefault="00753EC0" w:rsidP="00B5634F">
            <w:pPr>
              <w:jc w:val="center"/>
              <w:rPr>
                <w:rFonts w:ascii="Arial" w:hAnsi="Arial" w:cs="Arial"/>
                <w:b/>
              </w:rPr>
            </w:pPr>
            <w:r w:rsidRPr="008943EE">
              <w:rPr>
                <w:rFonts w:ascii="Arial" w:hAnsi="Arial" w:cs="Arial"/>
                <w:b/>
              </w:rPr>
              <w:t>Accidents/Near Misses</w:t>
            </w:r>
          </w:p>
        </w:tc>
        <w:tc>
          <w:tcPr>
            <w:tcW w:w="12365" w:type="dxa"/>
          </w:tcPr>
          <w:p w14:paraId="7166461A" w14:textId="77777777" w:rsidR="00753EC0" w:rsidRPr="008943EE" w:rsidRDefault="00753EC0" w:rsidP="007128AC">
            <w:pPr>
              <w:numPr>
                <w:ilvl w:val="0"/>
                <w:numId w:val="57"/>
              </w:numPr>
              <w:rPr>
                <w:rFonts w:ascii="Arial" w:hAnsi="Arial"/>
              </w:rPr>
            </w:pPr>
            <w:r w:rsidRPr="008943EE">
              <w:rPr>
                <w:rFonts w:ascii="Arial" w:hAnsi="Arial"/>
              </w:rPr>
              <w:t>All staff are to report accidents, near miss incidents and unsafe conditions to their line manager.</w:t>
            </w:r>
          </w:p>
          <w:p w14:paraId="7B9C5A03" w14:textId="2A476F33" w:rsidR="00753EC0" w:rsidRPr="008943EE" w:rsidRDefault="00753EC0" w:rsidP="008840BB">
            <w:pPr>
              <w:numPr>
                <w:ilvl w:val="0"/>
                <w:numId w:val="57"/>
              </w:numPr>
              <w:rPr>
                <w:rFonts w:ascii="Arial" w:hAnsi="Arial" w:cs="Arial"/>
              </w:rPr>
            </w:pPr>
            <w:r w:rsidRPr="008943EE">
              <w:rPr>
                <w:rFonts w:ascii="Arial" w:hAnsi="Arial"/>
              </w:rPr>
              <w:t xml:space="preserve">Line managers to ensure that all accidents are recorded in the </w:t>
            </w:r>
            <w:r w:rsidR="00254473" w:rsidRPr="008943EE">
              <w:rPr>
                <w:rFonts w:ascii="Arial" w:hAnsi="Arial"/>
                <w:color w:val="000000"/>
              </w:rPr>
              <w:t>A</w:t>
            </w:r>
            <w:r w:rsidRPr="008943EE">
              <w:rPr>
                <w:rFonts w:ascii="Arial" w:hAnsi="Arial"/>
                <w:color w:val="000000"/>
              </w:rPr>
              <w:t xml:space="preserve">ccident </w:t>
            </w:r>
            <w:r w:rsidR="00254473" w:rsidRPr="008943EE">
              <w:rPr>
                <w:rFonts w:ascii="Arial" w:hAnsi="Arial"/>
                <w:color w:val="000000"/>
              </w:rPr>
              <w:t>B</w:t>
            </w:r>
            <w:r w:rsidRPr="008943EE">
              <w:rPr>
                <w:rFonts w:ascii="Arial" w:hAnsi="Arial"/>
                <w:color w:val="000000"/>
              </w:rPr>
              <w:t>ook</w:t>
            </w:r>
            <w:r w:rsidR="00254473" w:rsidRPr="008943EE">
              <w:rPr>
                <w:rFonts w:ascii="Arial" w:hAnsi="Arial"/>
                <w:color w:val="000000"/>
              </w:rPr>
              <w:t xml:space="preserve"> and </w:t>
            </w:r>
            <w:r w:rsidRPr="008943EE">
              <w:rPr>
                <w:rFonts w:ascii="Arial" w:hAnsi="Arial"/>
                <w:color w:val="000000"/>
              </w:rPr>
              <w:t>reported to HSENI as legally required under Reporting of In</w:t>
            </w:r>
            <w:r w:rsidRPr="008943EE">
              <w:rPr>
                <w:rFonts w:ascii="Arial" w:hAnsi="Arial"/>
              </w:rPr>
              <w:t>juries,</w:t>
            </w:r>
            <w:r w:rsidR="008840BB" w:rsidRPr="008943EE">
              <w:rPr>
                <w:rFonts w:ascii="Arial" w:hAnsi="Arial"/>
              </w:rPr>
              <w:t xml:space="preserve"> </w:t>
            </w:r>
            <w:r w:rsidRPr="008943EE">
              <w:rPr>
                <w:rFonts w:ascii="Arial" w:hAnsi="Arial"/>
              </w:rPr>
              <w:t>Diseases and Dangerous Occurrences Regulations (RIDDOR).</w:t>
            </w:r>
          </w:p>
        </w:tc>
      </w:tr>
      <w:tr w:rsidR="00753EC0" w:rsidRPr="00B5634F" w14:paraId="52927CCB" w14:textId="77777777" w:rsidTr="00B5634F">
        <w:tc>
          <w:tcPr>
            <w:tcW w:w="2235" w:type="dxa"/>
          </w:tcPr>
          <w:p w14:paraId="118EF0FF" w14:textId="77777777" w:rsidR="00753EC0" w:rsidRPr="008943EE" w:rsidRDefault="00753EC0" w:rsidP="00B5634F">
            <w:pPr>
              <w:jc w:val="center"/>
              <w:rPr>
                <w:rFonts w:ascii="Arial" w:hAnsi="Arial" w:cs="Arial"/>
                <w:b/>
              </w:rPr>
            </w:pPr>
            <w:r w:rsidRPr="008943EE">
              <w:rPr>
                <w:rFonts w:ascii="Arial" w:hAnsi="Arial" w:cs="Arial"/>
                <w:b/>
              </w:rPr>
              <w:t>Storage of Work Items at Home</w:t>
            </w:r>
          </w:p>
        </w:tc>
        <w:tc>
          <w:tcPr>
            <w:tcW w:w="12365" w:type="dxa"/>
          </w:tcPr>
          <w:p w14:paraId="33C00EF3" w14:textId="77777777" w:rsidR="00753EC0" w:rsidRPr="008943EE" w:rsidRDefault="00753EC0" w:rsidP="007128AC">
            <w:pPr>
              <w:pStyle w:val="TableText"/>
              <w:numPr>
                <w:ilvl w:val="0"/>
                <w:numId w:val="51"/>
              </w:numPr>
              <w:ind w:left="742" w:hanging="425"/>
              <w:rPr>
                <w:rFonts w:ascii="Arial" w:hAnsi="Arial"/>
                <w:szCs w:val="24"/>
              </w:rPr>
            </w:pPr>
            <w:r w:rsidRPr="008943EE">
              <w:rPr>
                <w:rFonts w:ascii="Arial" w:hAnsi="Arial"/>
                <w:szCs w:val="24"/>
              </w:rPr>
              <w:t>Vehicle/storage area to be kept locked with contents secured to prevent unauthorised access.</w:t>
            </w:r>
          </w:p>
          <w:p w14:paraId="6A0A4F79" w14:textId="77777777" w:rsidR="00753EC0" w:rsidRPr="008943EE" w:rsidRDefault="00753EC0" w:rsidP="007128AC">
            <w:pPr>
              <w:pStyle w:val="TableText"/>
              <w:numPr>
                <w:ilvl w:val="0"/>
                <w:numId w:val="51"/>
              </w:numPr>
              <w:ind w:hanging="403"/>
              <w:rPr>
                <w:rFonts w:ascii="Arial" w:hAnsi="Arial"/>
                <w:szCs w:val="24"/>
              </w:rPr>
            </w:pPr>
            <w:r w:rsidRPr="008943EE">
              <w:rPr>
                <w:rFonts w:ascii="Arial" w:hAnsi="Arial"/>
                <w:szCs w:val="24"/>
              </w:rPr>
              <w:t>No unauthorised use of work items.</w:t>
            </w:r>
          </w:p>
          <w:p w14:paraId="2897D4F0" w14:textId="77777777" w:rsidR="00753EC0" w:rsidRPr="008943EE" w:rsidRDefault="00753EC0" w:rsidP="007128AC">
            <w:pPr>
              <w:pStyle w:val="TableText"/>
              <w:numPr>
                <w:ilvl w:val="0"/>
                <w:numId w:val="51"/>
              </w:numPr>
              <w:ind w:hanging="403"/>
              <w:rPr>
                <w:rFonts w:ascii="Arial" w:hAnsi="Arial"/>
                <w:szCs w:val="24"/>
              </w:rPr>
            </w:pPr>
            <w:r w:rsidRPr="008943EE">
              <w:rPr>
                <w:rFonts w:ascii="Arial" w:hAnsi="Arial"/>
                <w:szCs w:val="24"/>
              </w:rPr>
              <w:t>Flammable and/or hazardous substances to be stored in accordance with hazard data sheets.</w:t>
            </w:r>
          </w:p>
          <w:p w14:paraId="592DF164" w14:textId="7A5922BF" w:rsidR="00753EC0" w:rsidRPr="0086043C" w:rsidRDefault="00753EC0" w:rsidP="0086043C">
            <w:pPr>
              <w:numPr>
                <w:ilvl w:val="0"/>
                <w:numId w:val="51"/>
              </w:numPr>
              <w:ind w:hanging="403"/>
              <w:rPr>
                <w:rFonts w:ascii="Arial" w:hAnsi="Arial"/>
              </w:rPr>
            </w:pPr>
            <w:r w:rsidRPr="008943EE">
              <w:rPr>
                <w:rFonts w:ascii="Arial" w:hAnsi="Arial"/>
              </w:rPr>
              <w:t>Manual handling techniques to be observed when loading or unloading any work item.</w:t>
            </w:r>
          </w:p>
        </w:tc>
      </w:tr>
      <w:tr w:rsidR="00753EC0" w:rsidRPr="00B5634F" w14:paraId="099E8682" w14:textId="77777777" w:rsidTr="00B5634F">
        <w:tc>
          <w:tcPr>
            <w:tcW w:w="2235" w:type="dxa"/>
          </w:tcPr>
          <w:p w14:paraId="58CA4E10" w14:textId="77777777" w:rsidR="00753EC0" w:rsidRPr="008943EE" w:rsidRDefault="00753EC0" w:rsidP="00B5634F">
            <w:pPr>
              <w:jc w:val="center"/>
              <w:rPr>
                <w:rFonts w:ascii="Arial" w:hAnsi="Arial" w:cs="Arial"/>
                <w:b/>
              </w:rPr>
            </w:pPr>
            <w:r w:rsidRPr="008943EE">
              <w:rPr>
                <w:rFonts w:ascii="Arial" w:hAnsi="Arial" w:cs="Arial"/>
                <w:b/>
              </w:rPr>
              <w:t>Occupational Hygiene</w:t>
            </w:r>
          </w:p>
        </w:tc>
        <w:tc>
          <w:tcPr>
            <w:tcW w:w="12365" w:type="dxa"/>
          </w:tcPr>
          <w:p w14:paraId="64219F3E" w14:textId="77777777" w:rsidR="00753EC0" w:rsidRPr="008943EE" w:rsidRDefault="00753EC0" w:rsidP="00DF3234">
            <w:pPr>
              <w:rPr>
                <w:rFonts w:ascii="Arial" w:hAnsi="Arial"/>
              </w:rPr>
            </w:pPr>
            <w:r w:rsidRPr="008943EE">
              <w:rPr>
                <w:rFonts w:ascii="Arial" w:hAnsi="Arial"/>
              </w:rPr>
              <w:t xml:space="preserve">Staff </w:t>
            </w:r>
            <w:r w:rsidRPr="008943EE">
              <w:rPr>
                <w:rFonts w:ascii="Arial" w:hAnsi="Arial"/>
                <w:b/>
              </w:rPr>
              <w:t>MUST</w:t>
            </w:r>
            <w:r w:rsidRPr="008943EE">
              <w:rPr>
                <w:rFonts w:ascii="Arial" w:hAnsi="Arial"/>
              </w:rPr>
              <w:t xml:space="preserve"> observe strict occupational hygiene at all times:</w:t>
            </w:r>
          </w:p>
          <w:p w14:paraId="78E6E8C8" w14:textId="77777777" w:rsidR="00753EC0" w:rsidRPr="008943EE" w:rsidRDefault="00753EC0" w:rsidP="00753EC0">
            <w:pPr>
              <w:rPr>
                <w:rFonts w:ascii="Arial" w:hAnsi="Arial"/>
              </w:rPr>
            </w:pPr>
          </w:p>
          <w:p w14:paraId="4D7D4A00" w14:textId="77777777" w:rsidR="00753EC0" w:rsidRPr="008943EE" w:rsidRDefault="00753EC0" w:rsidP="007128AC">
            <w:pPr>
              <w:pStyle w:val="Footer"/>
              <w:numPr>
                <w:ilvl w:val="0"/>
                <w:numId w:val="59"/>
              </w:numPr>
              <w:tabs>
                <w:tab w:val="clear" w:pos="4320"/>
                <w:tab w:val="clear" w:pos="8640"/>
              </w:tabs>
              <w:rPr>
                <w:rFonts w:ascii="Arial" w:hAnsi="Arial"/>
                <w:b w:val="0"/>
                <w:sz w:val="24"/>
                <w:szCs w:val="24"/>
              </w:rPr>
            </w:pPr>
            <w:r w:rsidRPr="008943EE">
              <w:rPr>
                <w:rFonts w:ascii="Arial" w:hAnsi="Arial"/>
                <w:sz w:val="24"/>
                <w:szCs w:val="24"/>
              </w:rPr>
              <w:t>DO NOT</w:t>
            </w:r>
            <w:r w:rsidRPr="008943EE">
              <w:rPr>
                <w:rFonts w:ascii="Arial" w:hAnsi="Arial"/>
                <w:b w:val="0"/>
                <w:sz w:val="24"/>
                <w:szCs w:val="24"/>
              </w:rPr>
              <w:t xml:space="preserve"> eat, drink or smoke in the workplace. </w:t>
            </w:r>
          </w:p>
          <w:p w14:paraId="5A8CB9E4" w14:textId="77777777" w:rsidR="00753EC0" w:rsidRPr="008943EE" w:rsidRDefault="00753EC0" w:rsidP="007128AC">
            <w:pPr>
              <w:pStyle w:val="Footer"/>
              <w:numPr>
                <w:ilvl w:val="0"/>
                <w:numId w:val="59"/>
              </w:numPr>
              <w:tabs>
                <w:tab w:val="clear" w:pos="4320"/>
                <w:tab w:val="clear" w:pos="8640"/>
              </w:tabs>
              <w:rPr>
                <w:rFonts w:ascii="Arial" w:hAnsi="Arial"/>
                <w:b w:val="0"/>
                <w:sz w:val="24"/>
                <w:szCs w:val="24"/>
              </w:rPr>
            </w:pPr>
            <w:r w:rsidRPr="008943EE">
              <w:rPr>
                <w:rFonts w:ascii="Arial" w:hAnsi="Arial"/>
                <w:b w:val="0"/>
                <w:sz w:val="24"/>
                <w:szCs w:val="24"/>
              </w:rPr>
              <w:t xml:space="preserve">Disposable Nitrile gloves </w:t>
            </w:r>
            <w:r w:rsidR="008840BB" w:rsidRPr="008943EE">
              <w:rPr>
                <w:rFonts w:ascii="Arial" w:hAnsi="Arial"/>
                <w:sz w:val="24"/>
                <w:szCs w:val="24"/>
              </w:rPr>
              <w:t>MUST</w:t>
            </w:r>
            <w:r w:rsidRPr="008943EE">
              <w:rPr>
                <w:rFonts w:ascii="Arial" w:hAnsi="Arial"/>
                <w:sz w:val="24"/>
                <w:szCs w:val="24"/>
              </w:rPr>
              <w:t xml:space="preserve"> </w:t>
            </w:r>
            <w:r w:rsidRPr="008943EE">
              <w:rPr>
                <w:rFonts w:ascii="Arial" w:hAnsi="Arial"/>
                <w:b w:val="0"/>
                <w:sz w:val="24"/>
                <w:szCs w:val="24"/>
              </w:rPr>
              <w:t>be worn when handling animals or animal products.</w:t>
            </w:r>
          </w:p>
          <w:p w14:paraId="63C43C23" w14:textId="77777777" w:rsidR="00753EC0" w:rsidRPr="008943EE" w:rsidRDefault="00753EC0" w:rsidP="007128AC">
            <w:pPr>
              <w:pStyle w:val="Footer"/>
              <w:numPr>
                <w:ilvl w:val="0"/>
                <w:numId w:val="59"/>
              </w:numPr>
              <w:tabs>
                <w:tab w:val="clear" w:pos="4320"/>
                <w:tab w:val="clear" w:pos="8640"/>
              </w:tabs>
              <w:rPr>
                <w:rFonts w:ascii="Arial" w:hAnsi="Arial"/>
                <w:b w:val="0"/>
                <w:sz w:val="24"/>
                <w:szCs w:val="24"/>
              </w:rPr>
            </w:pPr>
            <w:r w:rsidRPr="008943EE">
              <w:rPr>
                <w:rFonts w:ascii="Arial" w:hAnsi="Arial"/>
                <w:b w:val="0"/>
                <w:sz w:val="24"/>
                <w:szCs w:val="24"/>
              </w:rPr>
              <w:t xml:space="preserve">Wash hands (and arms if necessary) before eating, drinking, smoking, using the telephone, taking medication, applying make-up, inserting contact lenses. </w:t>
            </w:r>
          </w:p>
          <w:p w14:paraId="7A440286" w14:textId="77777777" w:rsidR="00753EC0" w:rsidRPr="008943EE" w:rsidRDefault="00753EC0" w:rsidP="007128AC">
            <w:pPr>
              <w:pStyle w:val="Footer"/>
              <w:numPr>
                <w:ilvl w:val="0"/>
                <w:numId w:val="59"/>
              </w:numPr>
              <w:tabs>
                <w:tab w:val="clear" w:pos="4320"/>
                <w:tab w:val="clear" w:pos="8640"/>
              </w:tabs>
              <w:rPr>
                <w:rFonts w:ascii="Arial" w:hAnsi="Arial"/>
                <w:b w:val="0"/>
                <w:sz w:val="24"/>
                <w:szCs w:val="24"/>
              </w:rPr>
            </w:pPr>
            <w:r w:rsidRPr="008943EE">
              <w:rPr>
                <w:rFonts w:ascii="Arial" w:hAnsi="Arial"/>
                <w:b w:val="0"/>
                <w:bCs/>
                <w:sz w:val="24"/>
                <w:szCs w:val="24"/>
              </w:rPr>
              <w:t>Cover all</w:t>
            </w:r>
            <w:r w:rsidRPr="008943EE">
              <w:rPr>
                <w:rFonts w:ascii="Arial" w:hAnsi="Arial"/>
                <w:b w:val="0"/>
                <w:sz w:val="24"/>
                <w:szCs w:val="24"/>
              </w:rPr>
              <w:t xml:space="preserve"> new and existing cuts and grazes with waterproof dressings and/or gloves before starting work. If cuts and grazes occur, wash immediately with soap and running water and apply a waterproof dressing.</w:t>
            </w:r>
          </w:p>
          <w:p w14:paraId="1E21B988" w14:textId="77777777" w:rsidR="00753EC0" w:rsidRPr="008943EE" w:rsidRDefault="00753EC0" w:rsidP="007128AC">
            <w:pPr>
              <w:pStyle w:val="Footer"/>
              <w:numPr>
                <w:ilvl w:val="0"/>
                <w:numId w:val="59"/>
              </w:numPr>
              <w:tabs>
                <w:tab w:val="clear" w:pos="4320"/>
                <w:tab w:val="clear" w:pos="8640"/>
              </w:tabs>
              <w:rPr>
                <w:rFonts w:ascii="Arial" w:hAnsi="Arial"/>
                <w:b w:val="0"/>
                <w:sz w:val="24"/>
                <w:szCs w:val="24"/>
              </w:rPr>
            </w:pPr>
            <w:r w:rsidRPr="008943EE">
              <w:rPr>
                <w:rFonts w:ascii="Arial" w:hAnsi="Arial"/>
                <w:b w:val="0"/>
                <w:sz w:val="24"/>
                <w:szCs w:val="24"/>
              </w:rPr>
              <w:t>Take rest and meal breaks away from the main work area.</w:t>
            </w:r>
          </w:p>
          <w:p w14:paraId="0ED74AC9" w14:textId="77777777" w:rsidR="00753EC0" w:rsidRPr="008943EE" w:rsidRDefault="00753EC0" w:rsidP="007128AC">
            <w:pPr>
              <w:pStyle w:val="Footer"/>
              <w:numPr>
                <w:ilvl w:val="0"/>
                <w:numId w:val="59"/>
              </w:numPr>
              <w:tabs>
                <w:tab w:val="clear" w:pos="4320"/>
                <w:tab w:val="clear" w:pos="8640"/>
              </w:tabs>
              <w:rPr>
                <w:rFonts w:ascii="Arial" w:hAnsi="Arial"/>
                <w:b w:val="0"/>
                <w:sz w:val="24"/>
                <w:szCs w:val="24"/>
              </w:rPr>
            </w:pPr>
            <w:r w:rsidRPr="008943EE">
              <w:rPr>
                <w:rFonts w:ascii="Arial" w:hAnsi="Arial"/>
                <w:b w:val="0"/>
                <w:sz w:val="24"/>
                <w:szCs w:val="24"/>
              </w:rPr>
              <w:t xml:space="preserve">Wear appropriate protective clothing to stop personal contamination, </w:t>
            </w:r>
            <w:proofErr w:type="spellStart"/>
            <w:r w:rsidRPr="008943EE">
              <w:rPr>
                <w:rFonts w:ascii="Arial" w:hAnsi="Arial"/>
                <w:b w:val="0"/>
                <w:sz w:val="24"/>
                <w:szCs w:val="24"/>
              </w:rPr>
              <w:t>eg</w:t>
            </w:r>
            <w:proofErr w:type="spellEnd"/>
            <w:r w:rsidRPr="008943EE">
              <w:rPr>
                <w:rFonts w:ascii="Arial" w:hAnsi="Arial"/>
                <w:b w:val="0"/>
                <w:sz w:val="24"/>
                <w:szCs w:val="24"/>
              </w:rPr>
              <w:t xml:space="preserve"> waterproof/water resistant protective clothing, gloves, rubber boots. Ensure its safe disposal or cleaning.</w:t>
            </w:r>
          </w:p>
          <w:p w14:paraId="745CB338" w14:textId="77777777" w:rsidR="00753EC0" w:rsidRPr="008943EE" w:rsidRDefault="00753EC0" w:rsidP="007128AC">
            <w:pPr>
              <w:pStyle w:val="Footer"/>
              <w:numPr>
                <w:ilvl w:val="0"/>
                <w:numId w:val="59"/>
              </w:numPr>
              <w:tabs>
                <w:tab w:val="clear" w:pos="4320"/>
                <w:tab w:val="clear" w:pos="8640"/>
              </w:tabs>
              <w:rPr>
                <w:rFonts w:ascii="Arial" w:hAnsi="Arial"/>
                <w:b w:val="0"/>
                <w:sz w:val="24"/>
                <w:szCs w:val="24"/>
              </w:rPr>
            </w:pPr>
            <w:r w:rsidRPr="008943EE">
              <w:rPr>
                <w:rFonts w:ascii="Arial" w:hAnsi="Arial"/>
                <w:b w:val="0"/>
                <w:sz w:val="24"/>
                <w:szCs w:val="24"/>
              </w:rPr>
              <w:t>Avoid hand-mouth or hand-eye contact – don’t put pens/pencils in mouths.</w:t>
            </w:r>
          </w:p>
          <w:p w14:paraId="23546002" w14:textId="639A9DBE" w:rsidR="00753EC0" w:rsidRPr="008943EE" w:rsidRDefault="00753EC0" w:rsidP="007128AC">
            <w:pPr>
              <w:pStyle w:val="Footer"/>
              <w:numPr>
                <w:ilvl w:val="0"/>
                <w:numId w:val="59"/>
              </w:numPr>
              <w:tabs>
                <w:tab w:val="clear" w:pos="4320"/>
                <w:tab w:val="clear" w:pos="8640"/>
              </w:tabs>
              <w:rPr>
                <w:rFonts w:ascii="Arial" w:hAnsi="Arial"/>
                <w:b w:val="0"/>
                <w:sz w:val="24"/>
                <w:szCs w:val="24"/>
              </w:rPr>
            </w:pPr>
            <w:r w:rsidRPr="008943EE">
              <w:rPr>
                <w:rFonts w:ascii="Arial" w:hAnsi="Arial"/>
                <w:b w:val="0"/>
                <w:bCs/>
                <w:sz w:val="24"/>
                <w:szCs w:val="24"/>
              </w:rPr>
              <w:t>Brown coats</w:t>
            </w:r>
            <w:r w:rsidRPr="008943EE">
              <w:rPr>
                <w:rFonts w:ascii="Arial" w:hAnsi="Arial"/>
                <w:b w:val="0"/>
                <w:sz w:val="24"/>
                <w:szCs w:val="24"/>
              </w:rPr>
              <w:t xml:space="preserve"> must not be washed at home </w:t>
            </w:r>
            <w:r w:rsidR="0086043C">
              <w:rPr>
                <w:rFonts w:ascii="Arial" w:hAnsi="Arial"/>
                <w:b w:val="0"/>
                <w:sz w:val="24"/>
                <w:szCs w:val="24"/>
              </w:rPr>
              <w:t>–</w:t>
            </w:r>
            <w:r w:rsidRPr="008943EE">
              <w:rPr>
                <w:rFonts w:ascii="Arial" w:hAnsi="Arial"/>
                <w:b w:val="0"/>
                <w:sz w:val="24"/>
                <w:szCs w:val="24"/>
              </w:rPr>
              <w:t xml:space="preserve"> </w:t>
            </w:r>
            <w:r w:rsidR="0086043C">
              <w:rPr>
                <w:rFonts w:ascii="Arial" w:hAnsi="Arial"/>
                <w:b w:val="0"/>
                <w:sz w:val="24"/>
                <w:szCs w:val="24"/>
              </w:rPr>
              <w:t xml:space="preserve">a </w:t>
            </w:r>
            <w:r w:rsidRPr="008943EE">
              <w:rPr>
                <w:rFonts w:ascii="Arial" w:hAnsi="Arial"/>
                <w:b w:val="0"/>
                <w:sz w:val="24"/>
                <w:szCs w:val="24"/>
              </w:rPr>
              <w:t>contracted Laundry Service must be used.</w:t>
            </w:r>
          </w:p>
          <w:p w14:paraId="76F3FF85" w14:textId="77777777" w:rsidR="00753EC0" w:rsidRPr="008943EE" w:rsidRDefault="00753EC0" w:rsidP="007128AC">
            <w:pPr>
              <w:pStyle w:val="Footer"/>
              <w:numPr>
                <w:ilvl w:val="0"/>
                <w:numId w:val="59"/>
              </w:numPr>
              <w:tabs>
                <w:tab w:val="clear" w:pos="4320"/>
                <w:tab w:val="clear" w:pos="8640"/>
              </w:tabs>
              <w:rPr>
                <w:rFonts w:ascii="Arial" w:hAnsi="Arial"/>
                <w:b w:val="0"/>
                <w:sz w:val="24"/>
                <w:szCs w:val="24"/>
              </w:rPr>
            </w:pPr>
            <w:r w:rsidRPr="008943EE">
              <w:rPr>
                <w:rFonts w:ascii="Arial" w:hAnsi="Arial"/>
                <w:b w:val="0"/>
                <w:sz w:val="24"/>
                <w:szCs w:val="24"/>
              </w:rPr>
              <w:t>Dispose of all contaminated waste safely.</w:t>
            </w:r>
          </w:p>
        </w:tc>
      </w:tr>
    </w:tbl>
    <w:p w14:paraId="219AE000" w14:textId="77777777" w:rsidR="00721379" w:rsidRPr="00A12AE9" w:rsidRDefault="00721379" w:rsidP="00D979D6">
      <w:pPr>
        <w:jc w:val="center"/>
        <w:rPr>
          <w:rFonts w:ascii="Arial" w:hAnsi="Arial" w:cs="Arial"/>
          <w:b/>
          <w:sz w:val="20"/>
          <w:szCs w:val="20"/>
        </w:rPr>
      </w:pPr>
    </w:p>
    <w:p w14:paraId="4D90315F" w14:textId="77777777" w:rsidR="00721379" w:rsidRPr="00A12AE9" w:rsidRDefault="008943EE" w:rsidP="00721379">
      <w:pPr>
        <w:jc w:val="center"/>
        <w:rPr>
          <w:rFonts w:ascii="Arial" w:hAnsi="Arial" w:cs="Arial"/>
        </w:rPr>
      </w:pPr>
      <w:r>
        <w:rPr>
          <w:rFonts w:ascii="Arial" w:hAnsi="Arial" w:cs="Arial"/>
        </w:rPr>
        <w:br w:type="page"/>
      </w:r>
      <w:r w:rsidR="00721379" w:rsidRPr="00A12AE9">
        <w:rPr>
          <w:rFonts w:ascii="Arial" w:hAnsi="Arial" w:cs="Arial"/>
        </w:rPr>
        <w:t>In order to define the various levels of risk a qualitative approach will be used for this assessment as defined below:</w:t>
      </w:r>
    </w:p>
    <w:p w14:paraId="2FC2ED64" w14:textId="77777777" w:rsidR="00721379" w:rsidRPr="00A12AE9" w:rsidRDefault="00721379" w:rsidP="00721379">
      <w:pPr>
        <w:jc w:val="center"/>
        <w:rPr>
          <w:rFonts w:ascii="Arial" w:hAnsi="Arial" w:cs="Arial"/>
          <w:sz w:val="20"/>
          <w:szCs w:val="20"/>
        </w:rPr>
      </w:pPr>
    </w:p>
    <w:p w14:paraId="6419F409" w14:textId="77777777" w:rsidR="00721379" w:rsidRPr="00A12AE9" w:rsidRDefault="00721379" w:rsidP="00A12AE9">
      <w:pPr>
        <w:ind w:left="2160" w:firstLine="720"/>
        <w:rPr>
          <w:rFonts w:ascii="Arial" w:hAnsi="Arial" w:cs="Arial"/>
        </w:rPr>
      </w:pPr>
      <w:r w:rsidRPr="00A12AE9">
        <w:rPr>
          <w:rFonts w:ascii="Arial" w:hAnsi="Arial" w:cs="Arial"/>
          <w:b/>
          <w:color w:val="FF0000"/>
        </w:rPr>
        <w:t>HIGH RISK</w:t>
      </w:r>
      <w:r w:rsidRPr="00A12AE9">
        <w:rPr>
          <w:rFonts w:ascii="Arial" w:hAnsi="Arial" w:cs="Arial"/>
          <w:b/>
          <w:color w:val="FF0000"/>
        </w:rPr>
        <w:tab/>
      </w:r>
      <w:r w:rsidRPr="00A12AE9">
        <w:rPr>
          <w:rFonts w:ascii="Arial" w:hAnsi="Arial" w:cs="Arial"/>
          <w:b/>
          <w:color w:val="FF0000"/>
        </w:rPr>
        <w:tab/>
        <w:t>-</w:t>
      </w:r>
      <w:r w:rsidRPr="00A12AE9">
        <w:rPr>
          <w:rFonts w:ascii="Arial" w:hAnsi="Arial" w:cs="Arial"/>
          <w:b/>
          <w:color w:val="FF0000"/>
        </w:rPr>
        <w:tab/>
      </w:r>
      <w:r w:rsidRPr="00A12AE9">
        <w:rPr>
          <w:rFonts w:ascii="Arial" w:hAnsi="Arial" w:cs="Arial"/>
          <w:b/>
          <w:color w:val="000000"/>
        </w:rPr>
        <w:t>Imminent danger exists. Death or severe injury is likely to occur</w:t>
      </w:r>
    </w:p>
    <w:p w14:paraId="52B3EDE3" w14:textId="77777777" w:rsidR="00721379" w:rsidRPr="00A12AE9" w:rsidRDefault="00721379" w:rsidP="00A12AE9">
      <w:pPr>
        <w:ind w:left="2160" w:firstLine="720"/>
        <w:rPr>
          <w:rFonts w:ascii="Arial" w:hAnsi="Arial" w:cs="Arial"/>
          <w:color w:val="000000"/>
        </w:rPr>
      </w:pPr>
      <w:r w:rsidRPr="00A12AE9">
        <w:rPr>
          <w:rFonts w:ascii="Arial" w:hAnsi="Arial" w:cs="Arial"/>
          <w:b/>
          <w:color w:val="FFCC00"/>
        </w:rPr>
        <w:t>MEDIUM RISK</w:t>
      </w:r>
      <w:r w:rsidRPr="00A12AE9">
        <w:rPr>
          <w:rFonts w:ascii="Arial" w:hAnsi="Arial" w:cs="Arial"/>
          <w:b/>
          <w:color w:val="FFCC00"/>
        </w:rPr>
        <w:tab/>
        <w:t>-</w:t>
      </w:r>
      <w:r w:rsidRPr="00A12AE9">
        <w:rPr>
          <w:rFonts w:ascii="Arial" w:hAnsi="Arial" w:cs="Arial"/>
          <w:b/>
          <w:color w:val="FFCC00"/>
        </w:rPr>
        <w:tab/>
      </w:r>
      <w:r w:rsidRPr="00A12AE9">
        <w:rPr>
          <w:rFonts w:ascii="Arial" w:hAnsi="Arial" w:cs="Arial"/>
          <w:b/>
          <w:color w:val="000000"/>
        </w:rPr>
        <w:t>Illness/injury reasonably probable</w:t>
      </w:r>
    </w:p>
    <w:p w14:paraId="5BB9F787" w14:textId="77777777" w:rsidR="00721379" w:rsidRPr="00A12AE9" w:rsidRDefault="00721379" w:rsidP="00A12AE9">
      <w:pPr>
        <w:ind w:left="2160" w:firstLine="720"/>
        <w:rPr>
          <w:rFonts w:ascii="Arial" w:hAnsi="Arial" w:cs="Arial"/>
          <w:b/>
          <w:color w:val="000000"/>
        </w:rPr>
      </w:pPr>
      <w:r w:rsidRPr="00A12AE9">
        <w:rPr>
          <w:rFonts w:ascii="Arial" w:hAnsi="Arial" w:cs="Arial"/>
          <w:b/>
          <w:color w:val="99CC00"/>
        </w:rPr>
        <w:t>LOW RISK</w:t>
      </w:r>
      <w:r w:rsidRPr="00A12AE9">
        <w:rPr>
          <w:rFonts w:ascii="Arial" w:hAnsi="Arial" w:cs="Arial"/>
          <w:b/>
          <w:color w:val="99CC00"/>
        </w:rPr>
        <w:tab/>
      </w:r>
      <w:r w:rsidRPr="00A12AE9">
        <w:rPr>
          <w:rFonts w:ascii="Arial" w:hAnsi="Arial" w:cs="Arial"/>
          <w:b/>
          <w:color w:val="99CC00"/>
        </w:rPr>
        <w:tab/>
        <w:t>-</w:t>
      </w:r>
      <w:r w:rsidRPr="00A12AE9">
        <w:rPr>
          <w:rFonts w:ascii="Arial" w:hAnsi="Arial" w:cs="Arial"/>
          <w:b/>
          <w:color w:val="99CC00"/>
        </w:rPr>
        <w:tab/>
      </w:r>
      <w:r w:rsidRPr="00A12AE9">
        <w:rPr>
          <w:rFonts w:ascii="Arial" w:hAnsi="Arial" w:cs="Arial"/>
          <w:b/>
          <w:color w:val="000000"/>
        </w:rPr>
        <w:t>Minor injury may occur in time</w:t>
      </w:r>
    </w:p>
    <w:p w14:paraId="0859DCA0" w14:textId="77777777" w:rsidR="008E7C82" w:rsidRDefault="008E7C82" w:rsidP="00721379">
      <w:pPr>
        <w:ind w:left="1440" w:firstLine="720"/>
        <w:rPr>
          <w:b/>
          <w:color w:val="000000"/>
        </w:rPr>
      </w:pPr>
    </w:p>
    <w:p w14:paraId="7A718CC9" w14:textId="77777777" w:rsidR="00876F85" w:rsidRDefault="00876F85" w:rsidP="00765F12">
      <w:pPr>
        <w:rPr>
          <w:rFonts w:ascii="Arial" w:hAnsi="Arial" w:cs="Arial"/>
          <w:b/>
        </w:rPr>
      </w:pPr>
    </w:p>
    <w:p w14:paraId="7132F0BB" w14:textId="77777777" w:rsidR="00876F85" w:rsidRDefault="00876F85" w:rsidP="00D979D6">
      <w:pPr>
        <w:jc w:val="center"/>
        <w:rPr>
          <w:rFonts w:ascii="Arial" w:hAnsi="Arial" w:cs="Arial"/>
          <w: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615"/>
        <w:gridCol w:w="1064"/>
        <w:gridCol w:w="1300"/>
        <w:gridCol w:w="7143"/>
      </w:tblGrid>
      <w:tr w:rsidR="00876F85" w:rsidRPr="00064455" w14:paraId="530DD1E8" w14:textId="77777777" w:rsidTr="001478FA">
        <w:tc>
          <w:tcPr>
            <w:tcW w:w="2478" w:type="dxa"/>
            <w:shd w:val="clear" w:color="auto" w:fill="92D050"/>
          </w:tcPr>
          <w:p w14:paraId="4A4A1D8F" w14:textId="77777777" w:rsidR="00876F85" w:rsidRPr="00765F12" w:rsidRDefault="00876F85" w:rsidP="00064455">
            <w:pPr>
              <w:jc w:val="center"/>
              <w:rPr>
                <w:rFonts w:ascii="Arial" w:hAnsi="Arial" w:cs="Arial"/>
                <w:b/>
              </w:rPr>
            </w:pPr>
            <w:r w:rsidRPr="00765F12">
              <w:rPr>
                <w:rFonts w:ascii="Arial" w:hAnsi="Arial" w:cs="Arial"/>
                <w:b/>
              </w:rPr>
              <w:t>Activity</w:t>
            </w:r>
          </w:p>
          <w:p w14:paraId="185CD8E2" w14:textId="77777777" w:rsidR="00876F85" w:rsidRPr="00765F12" w:rsidRDefault="00876F85" w:rsidP="00064455">
            <w:pPr>
              <w:jc w:val="center"/>
              <w:rPr>
                <w:rFonts w:ascii="Arial" w:hAnsi="Arial" w:cs="Arial"/>
                <w:b/>
              </w:rPr>
            </w:pPr>
          </w:p>
        </w:tc>
        <w:tc>
          <w:tcPr>
            <w:tcW w:w="2615" w:type="dxa"/>
            <w:shd w:val="clear" w:color="auto" w:fill="92D050"/>
          </w:tcPr>
          <w:p w14:paraId="3CF91917" w14:textId="77777777" w:rsidR="00876F85" w:rsidRPr="00765F12" w:rsidRDefault="00876F85" w:rsidP="00064455">
            <w:pPr>
              <w:jc w:val="center"/>
              <w:rPr>
                <w:rFonts w:ascii="Arial" w:hAnsi="Arial" w:cs="Arial"/>
                <w:b/>
              </w:rPr>
            </w:pPr>
            <w:r w:rsidRPr="00765F12">
              <w:rPr>
                <w:rFonts w:ascii="Arial" w:hAnsi="Arial" w:cs="Arial"/>
                <w:b/>
              </w:rPr>
              <w:t>Hazard</w:t>
            </w:r>
          </w:p>
        </w:tc>
        <w:tc>
          <w:tcPr>
            <w:tcW w:w="1064" w:type="dxa"/>
            <w:tcBorders>
              <w:bottom w:val="single" w:sz="4" w:space="0" w:color="auto"/>
            </w:tcBorders>
            <w:shd w:val="clear" w:color="auto" w:fill="92D050"/>
          </w:tcPr>
          <w:p w14:paraId="3B4449AB" w14:textId="77777777" w:rsidR="00876F85" w:rsidRPr="00765F12" w:rsidRDefault="00876F85" w:rsidP="00064455">
            <w:pPr>
              <w:jc w:val="center"/>
              <w:rPr>
                <w:rFonts w:ascii="Arial" w:hAnsi="Arial" w:cs="Arial"/>
                <w:b/>
              </w:rPr>
            </w:pPr>
            <w:r w:rsidRPr="00765F12">
              <w:rPr>
                <w:rFonts w:ascii="Arial" w:hAnsi="Arial" w:cs="Arial"/>
                <w:b/>
              </w:rPr>
              <w:t>Risk</w:t>
            </w:r>
          </w:p>
        </w:tc>
        <w:tc>
          <w:tcPr>
            <w:tcW w:w="1300" w:type="dxa"/>
            <w:shd w:val="clear" w:color="auto" w:fill="92D050"/>
          </w:tcPr>
          <w:p w14:paraId="45CAF572" w14:textId="77777777" w:rsidR="00876F85" w:rsidRPr="00765F12" w:rsidRDefault="00876F85" w:rsidP="00064455">
            <w:pPr>
              <w:jc w:val="center"/>
              <w:rPr>
                <w:rFonts w:ascii="Arial" w:hAnsi="Arial" w:cs="Arial"/>
                <w:b/>
              </w:rPr>
            </w:pPr>
            <w:r w:rsidRPr="00765F12">
              <w:rPr>
                <w:rFonts w:ascii="Arial" w:hAnsi="Arial" w:cs="Arial"/>
                <w:b/>
              </w:rPr>
              <w:t xml:space="preserve">At Risk </w:t>
            </w:r>
          </w:p>
        </w:tc>
        <w:tc>
          <w:tcPr>
            <w:tcW w:w="7143" w:type="dxa"/>
            <w:shd w:val="clear" w:color="auto" w:fill="92D050"/>
          </w:tcPr>
          <w:p w14:paraId="1636E577" w14:textId="77777777" w:rsidR="00876F85" w:rsidRPr="00765F12" w:rsidRDefault="00876F85" w:rsidP="00064455">
            <w:pPr>
              <w:jc w:val="center"/>
              <w:rPr>
                <w:rFonts w:ascii="Arial" w:hAnsi="Arial" w:cs="Arial"/>
                <w:b/>
              </w:rPr>
            </w:pPr>
            <w:r w:rsidRPr="00765F12">
              <w:rPr>
                <w:rFonts w:ascii="Arial" w:hAnsi="Arial" w:cs="Arial"/>
                <w:b/>
              </w:rPr>
              <w:t>Control</w:t>
            </w:r>
          </w:p>
        </w:tc>
      </w:tr>
      <w:tr w:rsidR="007A5416" w:rsidRPr="00064455" w14:paraId="3DCB9F29" w14:textId="77777777" w:rsidTr="00064455">
        <w:tc>
          <w:tcPr>
            <w:tcW w:w="2478" w:type="dxa"/>
            <w:vMerge w:val="restart"/>
          </w:tcPr>
          <w:p w14:paraId="543A9CA7" w14:textId="77777777" w:rsidR="007A5416" w:rsidRPr="00765F12" w:rsidRDefault="007A5416" w:rsidP="00064455">
            <w:pPr>
              <w:jc w:val="center"/>
              <w:rPr>
                <w:rFonts w:ascii="Arial" w:hAnsi="Arial" w:cs="Arial"/>
              </w:rPr>
            </w:pPr>
            <w:r w:rsidRPr="00765F12">
              <w:rPr>
                <w:rFonts w:ascii="Arial" w:hAnsi="Arial" w:cs="Arial"/>
              </w:rPr>
              <w:t>Travel at Work</w:t>
            </w:r>
          </w:p>
        </w:tc>
        <w:tc>
          <w:tcPr>
            <w:tcW w:w="2615" w:type="dxa"/>
          </w:tcPr>
          <w:p w14:paraId="679897AB" w14:textId="77777777" w:rsidR="007A5416" w:rsidRPr="00765F12" w:rsidRDefault="007A5416" w:rsidP="00064455">
            <w:pPr>
              <w:jc w:val="center"/>
              <w:rPr>
                <w:rFonts w:ascii="Arial" w:hAnsi="Arial" w:cs="Arial"/>
              </w:rPr>
            </w:pPr>
            <w:r w:rsidRPr="00765F12">
              <w:rPr>
                <w:rFonts w:ascii="Arial" w:hAnsi="Arial" w:cs="Arial"/>
              </w:rPr>
              <w:t>Road Traffic</w:t>
            </w:r>
          </w:p>
        </w:tc>
        <w:tc>
          <w:tcPr>
            <w:tcW w:w="1064" w:type="dxa"/>
            <w:shd w:val="clear" w:color="auto" w:fill="FFFFFF"/>
          </w:tcPr>
          <w:p w14:paraId="63FF75A1" w14:textId="77777777" w:rsidR="007A5416" w:rsidRPr="00765F12" w:rsidRDefault="007A5416" w:rsidP="00064455">
            <w:pPr>
              <w:jc w:val="center"/>
              <w:rPr>
                <w:rFonts w:ascii="Arial" w:hAnsi="Arial" w:cs="Arial"/>
                <w:b/>
                <w:color w:val="FFC000"/>
              </w:rPr>
            </w:pPr>
            <w:r w:rsidRPr="00765F12">
              <w:rPr>
                <w:rFonts w:ascii="Arial" w:hAnsi="Arial" w:cs="Arial"/>
                <w:b/>
                <w:color w:val="FFC000"/>
              </w:rPr>
              <w:t>MED</w:t>
            </w:r>
          </w:p>
        </w:tc>
        <w:tc>
          <w:tcPr>
            <w:tcW w:w="1300" w:type="dxa"/>
          </w:tcPr>
          <w:p w14:paraId="5A507AA7" w14:textId="77777777" w:rsidR="007A5416" w:rsidRPr="00765F12" w:rsidRDefault="007A5416" w:rsidP="00064455">
            <w:pPr>
              <w:jc w:val="center"/>
              <w:rPr>
                <w:rFonts w:ascii="Arial" w:hAnsi="Arial" w:cs="Arial"/>
              </w:rPr>
            </w:pPr>
            <w:r w:rsidRPr="00765F12">
              <w:rPr>
                <w:rFonts w:ascii="Arial" w:hAnsi="Arial" w:cs="Arial"/>
              </w:rPr>
              <w:t>All</w:t>
            </w:r>
          </w:p>
        </w:tc>
        <w:tc>
          <w:tcPr>
            <w:tcW w:w="7143" w:type="dxa"/>
          </w:tcPr>
          <w:p w14:paraId="5C7E385A" w14:textId="09D863BC" w:rsidR="00A7381A" w:rsidRPr="00765F12" w:rsidRDefault="00A7381A" w:rsidP="0086043C">
            <w:pPr>
              <w:jc w:val="both"/>
              <w:rPr>
                <w:rFonts w:ascii="Arial" w:hAnsi="Arial"/>
                <w:strike/>
                <w:color w:val="FF0000"/>
              </w:rPr>
            </w:pPr>
          </w:p>
          <w:p w14:paraId="7144ACCF" w14:textId="77777777" w:rsidR="007A5416" w:rsidRPr="00765F12" w:rsidRDefault="007A5416" w:rsidP="00D53DD5">
            <w:pPr>
              <w:numPr>
                <w:ilvl w:val="0"/>
                <w:numId w:val="60"/>
              </w:numPr>
              <w:ind w:left="373" w:hanging="373"/>
              <w:jc w:val="both"/>
              <w:rPr>
                <w:rFonts w:ascii="Arial" w:hAnsi="Arial"/>
              </w:rPr>
            </w:pPr>
            <w:r w:rsidRPr="00765F12">
              <w:rPr>
                <w:rFonts w:ascii="Arial" w:hAnsi="Arial"/>
              </w:rPr>
              <w:t>Highway Code.</w:t>
            </w:r>
          </w:p>
          <w:p w14:paraId="72A6726A" w14:textId="77777777" w:rsidR="007A5416" w:rsidRPr="00765F12" w:rsidRDefault="007A5416" w:rsidP="00D53DD5">
            <w:pPr>
              <w:numPr>
                <w:ilvl w:val="0"/>
                <w:numId w:val="60"/>
              </w:numPr>
              <w:ind w:left="373" w:hanging="373"/>
              <w:jc w:val="both"/>
              <w:rPr>
                <w:rFonts w:ascii="Arial" w:hAnsi="Arial"/>
              </w:rPr>
            </w:pPr>
            <w:r w:rsidRPr="00765F12">
              <w:rPr>
                <w:rFonts w:ascii="Arial" w:hAnsi="Arial"/>
              </w:rPr>
              <w:t>Current driving licence</w:t>
            </w:r>
          </w:p>
          <w:p w14:paraId="76803807" w14:textId="77777777" w:rsidR="007A5416" w:rsidRPr="00765F12" w:rsidRDefault="007A5416" w:rsidP="00D53DD5">
            <w:pPr>
              <w:numPr>
                <w:ilvl w:val="0"/>
                <w:numId w:val="60"/>
              </w:numPr>
              <w:ind w:left="373" w:hanging="373"/>
              <w:jc w:val="both"/>
              <w:rPr>
                <w:rFonts w:ascii="Arial" w:hAnsi="Arial"/>
              </w:rPr>
            </w:pPr>
            <w:r w:rsidRPr="00765F12">
              <w:rPr>
                <w:rFonts w:ascii="Arial" w:hAnsi="Arial"/>
              </w:rPr>
              <w:t>Roadworthy vehicle</w:t>
            </w:r>
          </w:p>
          <w:p w14:paraId="2FF2578F" w14:textId="77777777" w:rsidR="007A5416" w:rsidRPr="00765F12" w:rsidRDefault="007A5416" w:rsidP="00D53DD5">
            <w:pPr>
              <w:numPr>
                <w:ilvl w:val="0"/>
                <w:numId w:val="60"/>
              </w:numPr>
              <w:ind w:left="373" w:hanging="373"/>
              <w:jc w:val="both"/>
              <w:rPr>
                <w:rFonts w:ascii="Arial" w:hAnsi="Arial"/>
              </w:rPr>
            </w:pPr>
            <w:r w:rsidRPr="00765F12">
              <w:rPr>
                <w:rFonts w:ascii="Arial" w:hAnsi="Arial"/>
                <w:b/>
              </w:rPr>
              <w:t>D</w:t>
            </w:r>
            <w:r w:rsidR="008840BB" w:rsidRPr="00765F12">
              <w:rPr>
                <w:rFonts w:ascii="Arial" w:hAnsi="Arial"/>
                <w:b/>
              </w:rPr>
              <w:t>O</w:t>
            </w:r>
            <w:r w:rsidRPr="00765F12">
              <w:rPr>
                <w:rFonts w:ascii="Arial" w:hAnsi="Arial"/>
                <w:b/>
              </w:rPr>
              <w:t xml:space="preserve"> N</w:t>
            </w:r>
            <w:r w:rsidR="008840BB" w:rsidRPr="00765F12">
              <w:rPr>
                <w:rFonts w:ascii="Arial" w:hAnsi="Arial"/>
                <w:b/>
              </w:rPr>
              <w:t>OT</w:t>
            </w:r>
            <w:r w:rsidRPr="00765F12">
              <w:rPr>
                <w:rFonts w:ascii="Arial" w:hAnsi="Arial"/>
              </w:rPr>
              <w:t xml:space="preserve"> drive if:</w:t>
            </w:r>
          </w:p>
          <w:p w14:paraId="7F15DBE4" w14:textId="77777777" w:rsidR="007A5416" w:rsidRPr="00765F12" w:rsidRDefault="00A7381A" w:rsidP="00D53DD5">
            <w:pPr>
              <w:numPr>
                <w:ilvl w:val="0"/>
                <w:numId w:val="63"/>
              </w:numPr>
              <w:jc w:val="both"/>
              <w:rPr>
                <w:rFonts w:ascii="Arial" w:hAnsi="Arial"/>
                <w:color w:val="000000"/>
              </w:rPr>
            </w:pPr>
            <w:r w:rsidRPr="00765F12">
              <w:rPr>
                <w:rFonts w:ascii="Arial" w:hAnsi="Arial"/>
                <w:color w:val="000000"/>
              </w:rPr>
              <w:t>t</w:t>
            </w:r>
            <w:r w:rsidR="007A5416" w:rsidRPr="00765F12">
              <w:rPr>
                <w:rFonts w:ascii="Arial" w:hAnsi="Arial"/>
                <w:color w:val="000000"/>
              </w:rPr>
              <w:t>ired</w:t>
            </w:r>
            <w:r w:rsidR="008840BB" w:rsidRPr="00765F12">
              <w:rPr>
                <w:rFonts w:ascii="Arial" w:hAnsi="Arial"/>
                <w:color w:val="000000"/>
              </w:rPr>
              <w:t xml:space="preserve">, unfit or impaired; </w:t>
            </w:r>
            <w:r w:rsidR="007A5416" w:rsidRPr="00765F12">
              <w:rPr>
                <w:rFonts w:ascii="Arial" w:hAnsi="Arial"/>
                <w:color w:val="000000"/>
              </w:rPr>
              <w:t xml:space="preserve">or </w:t>
            </w:r>
          </w:p>
          <w:p w14:paraId="04A1BCF5" w14:textId="77777777" w:rsidR="007A5416" w:rsidRPr="00765F12" w:rsidRDefault="007A5416" w:rsidP="00D53DD5">
            <w:pPr>
              <w:numPr>
                <w:ilvl w:val="0"/>
                <w:numId w:val="63"/>
              </w:numPr>
              <w:rPr>
                <w:rFonts w:ascii="Arial" w:hAnsi="Arial"/>
              </w:rPr>
            </w:pPr>
            <w:r w:rsidRPr="00765F12">
              <w:rPr>
                <w:rFonts w:ascii="Arial" w:hAnsi="Arial"/>
              </w:rPr>
              <w:t xml:space="preserve">have uncorrected impaired eyesight, or </w:t>
            </w:r>
            <w:r w:rsidRPr="00765F12">
              <w:rPr>
                <w:rFonts w:ascii="Arial" w:hAnsi="Arial"/>
                <w:color w:val="000000"/>
              </w:rPr>
              <w:t xml:space="preserve">other </w:t>
            </w:r>
            <w:r w:rsidR="008840BB" w:rsidRPr="00765F12">
              <w:rPr>
                <w:rFonts w:ascii="Arial" w:hAnsi="Arial"/>
                <w:color w:val="000000"/>
              </w:rPr>
              <w:t>medical</w:t>
            </w:r>
            <w:r w:rsidR="008840BB" w:rsidRPr="00765F12">
              <w:rPr>
                <w:rFonts w:ascii="Arial" w:hAnsi="Arial"/>
              </w:rPr>
              <w:t xml:space="preserve"> </w:t>
            </w:r>
            <w:r w:rsidRPr="00765F12">
              <w:rPr>
                <w:rFonts w:ascii="Arial" w:hAnsi="Arial"/>
              </w:rPr>
              <w:t>condition which may compromise safety.</w:t>
            </w:r>
          </w:p>
          <w:p w14:paraId="4BDAB1AF" w14:textId="77777777" w:rsidR="007A5416" w:rsidRPr="00765F12" w:rsidRDefault="007A5416" w:rsidP="00D53DD5">
            <w:pPr>
              <w:numPr>
                <w:ilvl w:val="0"/>
                <w:numId w:val="60"/>
              </w:numPr>
              <w:tabs>
                <w:tab w:val="left" w:pos="34"/>
              </w:tabs>
              <w:ind w:left="373" w:hanging="373"/>
              <w:jc w:val="both"/>
              <w:rPr>
                <w:rFonts w:ascii="Arial" w:hAnsi="Arial"/>
              </w:rPr>
            </w:pPr>
            <w:r w:rsidRPr="00765F12">
              <w:rPr>
                <w:rFonts w:ascii="Arial" w:hAnsi="Arial"/>
              </w:rPr>
              <w:t>Ensure that items being carried e.g. disinfectant are properly secured in vehicle.</w:t>
            </w:r>
          </w:p>
          <w:p w14:paraId="1FDF66A2" w14:textId="12D3974A" w:rsidR="007A5416" w:rsidRPr="00765F12" w:rsidRDefault="007A5416" w:rsidP="00D53DD5">
            <w:pPr>
              <w:numPr>
                <w:ilvl w:val="0"/>
                <w:numId w:val="60"/>
              </w:numPr>
              <w:ind w:left="373" w:hanging="373"/>
              <w:rPr>
                <w:rFonts w:ascii="Arial" w:hAnsi="Arial"/>
                <w:bCs/>
              </w:rPr>
            </w:pPr>
            <w:r w:rsidRPr="00765F12">
              <w:rPr>
                <w:rFonts w:ascii="Arial" w:hAnsi="Arial"/>
              </w:rPr>
              <w:t xml:space="preserve">Mobile phone must not be used when driving </w:t>
            </w:r>
          </w:p>
          <w:p w14:paraId="58712972" w14:textId="77777777" w:rsidR="00D53DD5" w:rsidRPr="00765F12" w:rsidRDefault="00D53DD5" w:rsidP="00D53DD5">
            <w:pPr>
              <w:rPr>
                <w:rFonts w:ascii="Arial" w:hAnsi="Arial"/>
              </w:rPr>
            </w:pPr>
          </w:p>
          <w:p w14:paraId="084FD707" w14:textId="77777777" w:rsidR="007A5416" w:rsidRPr="00765F12" w:rsidRDefault="007A5416" w:rsidP="00D53DD5">
            <w:pPr>
              <w:rPr>
                <w:rFonts w:ascii="Arial" w:hAnsi="Arial"/>
                <w:color w:val="000000"/>
                <w:highlight w:val="magenta"/>
              </w:rPr>
            </w:pPr>
            <w:r w:rsidRPr="00765F12">
              <w:rPr>
                <w:rFonts w:ascii="Arial" w:hAnsi="Arial"/>
                <w:color w:val="000000"/>
              </w:rPr>
              <w:t xml:space="preserve">Managers </w:t>
            </w:r>
            <w:r w:rsidR="00D53DD5" w:rsidRPr="00765F12">
              <w:rPr>
                <w:rFonts w:ascii="Arial" w:hAnsi="Arial"/>
                <w:color w:val="000000"/>
              </w:rPr>
              <w:t>must</w:t>
            </w:r>
            <w:r w:rsidRPr="00765F12">
              <w:rPr>
                <w:rFonts w:ascii="Arial" w:hAnsi="Arial"/>
                <w:color w:val="000000"/>
              </w:rPr>
              <w:t xml:space="preserve"> ensure that </w:t>
            </w:r>
            <w:r w:rsidR="00A7381A" w:rsidRPr="00765F12">
              <w:rPr>
                <w:rFonts w:ascii="Arial" w:hAnsi="Arial"/>
                <w:color w:val="000000"/>
              </w:rPr>
              <w:t xml:space="preserve">any work related driving is necessary; that unreasonable constraints such as time and distance are not placed on staff; and that </w:t>
            </w:r>
            <w:r w:rsidRPr="00765F12">
              <w:rPr>
                <w:rFonts w:ascii="Arial" w:hAnsi="Arial"/>
                <w:color w:val="000000"/>
              </w:rPr>
              <w:t>staff are working within requirements of Working Time Regulations</w:t>
            </w:r>
            <w:r w:rsidRPr="00765F12">
              <w:rPr>
                <w:rFonts w:ascii="Arial" w:hAnsi="Arial"/>
                <w:bCs/>
                <w:color w:val="000000"/>
              </w:rPr>
              <w:t>.</w:t>
            </w:r>
          </w:p>
          <w:p w14:paraId="79F8EE7F" w14:textId="77777777" w:rsidR="00A7381A" w:rsidRPr="00765F12" w:rsidRDefault="00A7381A" w:rsidP="00A7381A">
            <w:pPr>
              <w:pStyle w:val="TableText"/>
              <w:tabs>
                <w:tab w:val="num" w:pos="540"/>
              </w:tabs>
              <w:jc w:val="both"/>
              <w:rPr>
                <w:rFonts w:ascii="Arial" w:hAnsi="Arial" w:cs="Arial"/>
                <w:szCs w:val="24"/>
              </w:rPr>
            </w:pPr>
          </w:p>
          <w:p w14:paraId="5DE27EDD" w14:textId="77777777" w:rsidR="00A7381A" w:rsidRPr="00765F12" w:rsidRDefault="00A7381A" w:rsidP="00A7381A">
            <w:pPr>
              <w:pStyle w:val="TableText"/>
              <w:tabs>
                <w:tab w:val="num" w:pos="540"/>
              </w:tabs>
              <w:jc w:val="both"/>
              <w:rPr>
                <w:rFonts w:ascii="Arial" w:hAnsi="Arial" w:cs="Arial"/>
                <w:color w:val="000000"/>
                <w:szCs w:val="24"/>
              </w:rPr>
            </w:pPr>
            <w:r w:rsidRPr="00765F12">
              <w:rPr>
                <w:rFonts w:ascii="Arial" w:hAnsi="Arial" w:cs="Arial"/>
                <w:color w:val="000000"/>
                <w:szCs w:val="24"/>
              </w:rPr>
              <w:t>Staff must ensure they inform their line manager if they are aware of any medical condition which may affect their driving.</w:t>
            </w:r>
          </w:p>
          <w:p w14:paraId="5529C085" w14:textId="77777777" w:rsidR="007A5416" w:rsidRPr="00765F12" w:rsidRDefault="007A5416" w:rsidP="00064455">
            <w:pPr>
              <w:jc w:val="center"/>
              <w:rPr>
                <w:rFonts w:ascii="Arial" w:hAnsi="Arial" w:cs="Arial"/>
              </w:rPr>
            </w:pPr>
          </w:p>
        </w:tc>
      </w:tr>
      <w:tr w:rsidR="007A5416" w:rsidRPr="00064455" w14:paraId="13A5C629" w14:textId="77777777" w:rsidTr="00064455">
        <w:tc>
          <w:tcPr>
            <w:tcW w:w="2478" w:type="dxa"/>
            <w:vMerge/>
          </w:tcPr>
          <w:p w14:paraId="47A5B080" w14:textId="77777777" w:rsidR="007A5416" w:rsidRPr="00765F12" w:rsidRDefault="007A5416" w:rsidP="00064455">
            <w:pPr>
              <w:jc w:val="center"/>
              <w:rPr>
                <w:rFonts w:ascii="Arial" w:hAnsi="Arial" w:cs="Arial"/>
              </w:rPr>
            </w:pPr>
          </w:p>
        </w:tc>
        <w:tc>
          <w:tcPr>
            <w:tcW w:w="2615" w:type="dxa"/>
          </w:tcPr>
          <w:p w14:paraId="3A70F8B7" w14:textId="77777777" w:rsidR="007A5416" w:rsidRPr="00765F12" w:rsidRDefault="007A5416" w:rsidP="00064455">
            <w:pPr>
              <w:jc w:val="center"/>
              <w:rPr>
                <w:rFonts w:ascii="Arial" w:hAnsi="Arial" w:cs="Arial"/>
              </w:rPr>
            </w:pPr>
            <w:r w:rsidRPr="00765F12">
              <w:rPr>
                <w:rFonts w:ascii="Arial" w:hAnsi="Arial" w:cs="Arial"/>
              </w:rPr>
              <w:t>Inclement Weather</w:t>
            </w:r>
          </w:p>
        </w:tc>
        <w:tc>
          <w:tcPr>
            <w:tcW w:w="1064" w:type="dxa"/>
            <w:shd w:val="clear" w:color="auto" w:fill="FFFFFF"/>
          </w:tcPr>
          <w:p w14:paraId="1B0252A2" w14:textId="77777777" w:rsidR="007A5416" w:rsidRPr="00765F12" w:rsidRDefault="007A5416" w:rsidP="00064455">
            <w:pPr>
              <w:jc w:val="center"/>
              <w:rPr>
                <w:rFonts w:ascii="Arial" w:hAnsi="Arial" w:cs="Arial"/>
                <w:b/>
                <w:color w:val="FFC000"/>
              </w:rPr>
            </w:pPr>
            <w:r w:rsidRPr="00765F12">
              <w:rPr>
                <w:rFonts w:ascii="Arial" w:hAnsi="Arial" w:cs="Arial"/>
                <w:b/>
                <w:color w:val="FFC000"/>
              </w:rPr>
              <w:t>MED</w:t>
            </w:r>
          </w:p>
        </w:tc>
        <w:tc>
          <w:tcPr>
            <w:tcW w:w="1300" w:type="dxa"/>
          </w:tcPr>
          <w:p w14:paraId="4328D5A3" w14:textId="77777777" w:rsidR="007A5416" w:rsidRPr="00765F12" w:rsidRDefault="007A5416" w:rsidP="00064455">
            <w:pPr>
              <w:jc w:val="center"/>
              <w:rPr>
                <w:rFonts w:ascii="Arial" w:hAnsi="Arial" w:cs="Arial"/>
              </w:rPr>
            </w:pPr>
            <w:r w:rsidRPr="00765F12">
              <w:rPr>
                <w:rFonts w:ascii="Arial" w:hAnsi="Arial" w:cs="Arial"/>
              </w:rPr>
              <w:t>All</w:t>
            </w:r>
          </w:p>
        </w:tc>
        <w:tc>
          <w:tcPr>
            <w:tcW w:w="7143" w:type="dxa"/>
          </w:tcPr>
          <w:p w14:paraId="10989E51" w14:textId="77777777" w:rsidR="00A7381A" w:rsidRPr="00765F12" w:rsidRDefault="00A7381A" w:rsidP="007128AC">
            <w:pPr>
              <w:numPr>
                <w:ilvl w:val="0"/>
                <w:numId w:val="3"/>
              </w:numPr>
              <w:jc w:val="both"/>
              <w:rPr>
                <w:rFonts w:ascii="Arial" w:hAnsi="Arial"/>
                <w:color w:val="000000"/>
              </w:rPr>
            </w:pPr>
            <w:r w:rsidRPr="00765F12">
              <w:rPr>
                <w:rFonts w:ascii="Arial" w:hAnsi="Arial"/>
                <w:color w:val="000000"/>
              </w:rPr>
              <w:t>See Driving at Work in Ice and Snow Guidance.</w:t>
            </w:r>
          </w:p>
          <w:p w14:paraId="49FE4392" w14:textId="77777777" w:rsidR="00A7381A" w:rsidRPr="00765F12" w:rsidRDefault="00A7381A" w:rsidP="007128AC">
            <w:pPr>
              <w:numPr>
                <w:ilvl w:val="0"/>
                <w:numId w:val="3"/>
              </w:numPr>
              <w:jc w:val="both"/>
              <w:rPr>
                <w:rFonts w:ascii="Arial" w:hAnsi="Arial"/>
                <w:color w:val="000000"/>
              </w:rPr>
            </w:pPr>
            <w:r w:rsidRPr="00765F12">
              <w:rPr>
                <w:rFonts w:ascii="Arial" w:hAnsi="Arial"/>
                <w:color w:val="000000"/>
              </w:rPr>
              <w:t>Dynamic risk assessment.</w:t>
            </w:r>
          </w:p>
          <w:p w14:paraId="3A731015" w14:textId="77777777" w:rsidR="007A5416" w:rsidRPr="00765F12" w:rsidRDefault="007A5416" w:rsidP="007128AC">
            <w:pPr>
              <w:numPr>
                <w:ilvl w:val="0"/>
                <w:numId w:val="3"/>
              </w:numPr>
              <w:jc w:val="both"/>
              <w:rPr>
                <w:rFonts w:ascii="Arial" w:hAnsi="Arial"/>
              </w:rPr>
            </w:pPr>
            <w:r w:rsidRPr="00765F12">
              <w:rPr>
                <w:rFonts w:ascii="Arial" w:hAnsi="Arial"/>
              </w:rPr>
              <w:t>Take account of weather and drive within limits allowed by prevailing conditions.</w:t>
            </w:r>
          </w:p>
          <w:p w14:paraId="6B3CB983" w14:textId="77777777" w:rsidR="007A5416" w:rsidRPr="00765F12" w:rsidRDefault="007A5416" w:rsidP="00064455">
            <w:pPr>
              <w:jc w:val="center"/>
              <w:rPr>
                <w:rFonts w:ascii="Arial" w:hAnsi="Arial" w:cs="Arial"/>
              </w:rPr>
            </w:pPr>
          </w:p>
        </w:tc>
      </w:tr>
    </w:tbl>
    <w:p w14:paraId="59AFD834" w14:textId="77777777" w:rsidR="00540D76" w:rsidRDefault="00765F12">
      <w:r>
        <w:br w:type="page"/>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615"/>
        <w:gridCol w:w="1064"/>
        <w:gridCol w:w="1300"/>
        <w:gridCol w:w="7143"/>
      </w:tblGrid>
      <w:tr w:rsidR="00540D76" w:rsidRPr="00064455" w14:paraId="10EBF1CB" w14:textId="77777777" w:rsidTr="00540D76">
        <w:tc>
          <w:tcPr>
            <w:tcW w:w="2478" w:type="dxa"/>
            <w:tcBorders>
              <w:top w:val="single" w:sz="4" w:space="0" w:color="auto"/>
              <w:left w:val="single" w:sz="4" w:space="0" w:color="auto"/>
              <w:bottom w:val="single" w:sz="4" w:space="0" w:color="auto"/>
              <w:right w:val="single" w:sz="4" w:space="0" w:color="auto"/>
            </w:tcBorders>
            <w:shd w:val="clear" w:color="auto" w:fill="92D050"/>
          </w:tcPr>
          <w:p w14:paraId="4A061D67" w14:textId="77777777" w:rsidR="00540D76" w:rsidRPr="00540D76" w:rsidRDefault="00540D76" w:rsidP="00A2413E">
            <w:pPr>
              <w:jc w:val="center"/>
              <w:rPr>
                <w:rFonts w:ascii="Arial" w:hAnsi="Arial" w:cs="Arial"/>
                <w:b/>
              </w:rPr>
            </w:pPr>
            <w:r w:rsidRPr="00540D76">
              <w:rPr>
                <w:rFonts w:ascii="Arial" w:hAnsi="Arial" w:cs="Arial"/>
                <w:b/>
              </w:rPr>
              <w:t>Activity</w:t>
            </w:r>
          </w:p>
          <w:p w14:paraId="67A2E270" w14:textId="77777777" w:rsidR="00540D76" w:rsidRPr="00540D76" w:rsidRDefault="00540D76" w:rsidP="00A2413E">
            <w:pPr>
              <w:jc w:val="center"/>
              <w:rPr>
                <w:rFonts w:ascii="Arial" w:hAnsi="Arial" w:cs="Arial"/>
                <w:b/>
              </w:rPr>
            </w:pPr>
          </w:p>
        </w:tc>
        <w:tc>
          <w:tcPr>
            <w:tcW w:w="2615" w:type="dxa"/>
            <w:tcBorders>
              <w:top w:val="single" w:sz="4" w:space="0" w:color="auto"/>
              <w:left w:val="single" w:sz="4" w:space="0" w:color="auto"/>
              <w:bottom w:val="single" w:sz="4" w:space="0" w:color="auto"/>
              <w:right w:val="single" w:sz="4" w:space="0" w:color="auto"/>
            </w:tcBorders>
            <w:shd w:val="clear" w:color="auto" w:fill="92D050"/>
          </w:tcPr>
          <w:p w14:paraId="6ED5E3B6" w14:textId="77777777" w:rsidR="00540D76" w:rsidRPr="00540D76" w:rsidRDefault="00540D76" w:rsidP="00A2413E">
            <w:pPr>
              <w:jc w:val="center"/>
              <w:rPr>
                <w:rFonts w:ascii="Arial" w:hAnsi="Arial" w:cs="Arial"/>
                <w:b/>
              </w:rPr>
            </w:pPr>
            <w:r w:rsidRPr="00540D76">
              <w:rPr>
                <w:rFonts w:ascii="Arial" w:hAnsi="Arial" w:cs="Arial"/>
                <w:b/>
              </w:rPr>
              <w:t>Hazard</w:t>
            </w:r>
          </w:p>
        </w:tc>
        <w:tc>
          <w:tcPr>
            <w:tcW w:w="1064" w:type="dxa"/>
            <w:tcBorders>
              <w:top w:val="single" w:sz="4" w:space="0" w:color="auto"/>
              <w:left w:val="single" w:sz="4" w:space="0" w:color="auto"/>
              <w:bottom w:val="single" w:sz="4" w:space="0" w:color="auto"/>
              <w:right w:val="single" w:sz="4" w:space="0" w:color="auto"/>
            </w:tcBorders>
            <w:shd w:val="clear" w:color="auto" w:fill="FFFFFF"/>
          </w:tcPr>
          <w:p w14:paraId="1E8DB514" w14:textId="77777777" w:rsidR="00540D76" w:rsidRDefault="00540D76" w:rsidP="00A2413E">
            <w:pPr>
              <w:jc w:val="center"/>
              <w:rPr>
                <w:rFonts w:ascii="Arial" w:hAnsi="Arial" w:cs="Arial"/>
                <w:b/>
                <w:color w:val="000000"/>
              </w:rPr>
            </w:pPr>
            <w:r>
              <w:rPr>
                <w:rFonts w:ascii="Arial" w:hAnsi="Arial" w:cs="Arial"/>
                <w:b/>
                <w:color w:val="000000"/>
              </w:rPr>
              <w:t>Risk</w:t>
            </w:r>
          </w:p>
        </w:tc>
        <w:tc>
          <w:tcPr>
            <w:tcW w:w="1300" w:type="dxa"/>
            <w:tcBorders>
              <w:top w:val="single" w:sz="4" w:space="0" w:color="auto"/>
              <w:left w:val="single" w:sz="4" w:space="0" w:color="auto"/>
              <w:bottom w:val="single" w:sz="4" w:space="0" w:color="auto"/>
              <w:right w:val="single" w:sz="4" w:space="0" w:color="auto"/>
            </w:tcBorders>
            <w:shd w:val="clear" w:color="auto" w:fill="92D050"/>
          </w:tcPr>
          <w:p w14:paraId="3D6892C3" w14:textId="77777777" w:rsidR="00540D76" w:rsidRPr="00540D76" w:rsidRDefault="00540D76" w:rsidP="00A2413E">
            <w:pPr>
              <w:jc w:val="center"/>
              <w:rPr>
                <w:rFonts w:ascii="Arial" w:hAnsi="Arial" w:cs="Arial"/>
                <w:b/>
              </w:rPr>
            </w:pPr>
            <w:r w:rsidRPr="00540D76">
              <w:rPr>
                <w:rFonts w:ascii="Arial" w:hAnsi="Arial" w:cs="Arial"/>
                <w:b/>
              </w:rPr>
              <w:t xml:space="preserve">At Risk </w:t>
            </w:r>
          </w:p>
        </w:tc>
        <w:tc>
          <w:tcPr>
            <w:tcW w:w="7143" w:type="dxa"/>
            <w:tcBorders>
              <w:top w:val="single" w:sz="4" w:space="0" w:color="auto"/>
              <w:left w:val="single" w:sz="4" w:space="0" w:color="auto"/>
              <w:bottom w:val="single" w:sz="4" w:space="0" w:color="auto"/>
              <w:right w:val="single" w:sz="4" w:space="0" w:color="auto"/>
            </w:tcBorders>
            <w:shd w:val="clear" w:color="auto" w:fill="92D050"/>
          </w:tcPr>
          <w:p w14:paraId="6FD31C27" w14:textId="77777777" w:rsidR="00540D76" w:rsidRPr="00540D76" w:rsidRDefault="00540D76" w:rsidP="00540D76">
            <w:pPr>
              <w:tabs>
                <w:tab w:val="num" w:pos="318"/>
              </w:tabs>
              <w:ind w:left="318" w:hanging="318"/>
              <w:jc w:val="both"/>
              <w:rPr>
                <w:rFonts w:ascii="Arial" w:hAnsi="Arial"/>
                <w:b/>
              </w:rPr>
            </w:pPr>
            <w:r w:rsidRPr="00540D76">
              <w:rPr>
                <w:rFonts w:ascii="Arial" w:hAnsi="Arial"/>
                <w:b/>
              </w:rPr>
              <w:t>Control</w:t>
            </w:r>
          </w:p>
        </w:tc>
      </w:tr>
      <w:tr w:rsidR="007A5416" w:rsidRPr="00064455" w14:paraId="011CD5D5" w14:textId="77777777" w:rsidTr="00064455">
        <w:tc>
          <w:tcPr>
            <w:tcW w:w="2478" w:type="dxa"/>
          </w:tcPr>
          <w:p w14:paraId="46A7A255" w14:textId="77777777" w:rsidR="007A5416" w:rsidRPr="00765F12" w:rsidRDefault="00765F12" w:rsidP="00064455">
            <w:pPr>
              <w:jc w:val="center"/>
              <w:rPr>
                <w:rFonts w:ascii="Arial" w:hAnsi="Arial" w:cs="Arial"/>
              </w:rPr>
            </w:pPr>
            <w:r w:rsidRPr="00765F12">
              <w:rPr>
                <w:rFonts w:ascii="Arial" w:hAnsi="Arial" w:cs="Arial"/>
              </w:rPr>
              <w:t>Travel at Work</w:t>
            </w:r>
            <w:r>
              <w:rPr>
                <w:rFonts w:ascii="Arial" w:hAnsi="Arial" w:cs="Arial"/>
              </w:rPr>
              <w:t xml:space="preserve"> contd.</w:t>
            </w:r>
          </w:p>
        </w:tc>
        <w:tc>
          <w:tcPr>
            <w:tcW w:w="2615" w:type="dxa"/>
          </w:tcPr>
          <w:p w14:paraId="280B6974" w14:textId="77777777" w:rsidR="007A5416" w:rsidRPr="00765F12" w:rsidRDefault="007A5416" w:rsidP="00064455">
            <w:pPr>
              <w:jc w:val="center"/>
              <w:rPr>
                <w:rFonts w:ascii="Arial" w:hAnsi="Arial" w:cs="Arial"/>
              </w:rPr>
            </w:pPr>
            <w:r w:rsidRPr="00765F12">
              <w:rPr>
                <w:rFonts w:ascii="Arial" w:hAnsi="Arial" w:cs="Arial"/>
              </w:rPr>
              <w:t>Water</w:t>
            </w:r>
          </w:p>
        </w:tc>
        <w:tc>
          <w:tcPr>
            <w:tcW w:w="1064" w:type="dxa"/>
            <w:shd w:val="clear" w:color="auto" w:fill="FFFFFF"/>
          </w:tcPr>
          <w:p w14:paraId="58D9410F" w14:textId="77777777" w:rsidR="007A5416" w:rsidRPr="00765F12" w:rsidRDefault="007A5416" w:rsidP="00064455">
            <w:pPr>
              <w:jc w:val="center"/>
              <w:rPr>
                <w:rFonts w:ascii="Arial" w:hAnsi="Arial" w:cs="Arial"/>
                <w:b/>
                <w:color w:val="FFC000"/>
              </w:rPr>
            </w:pPr>
            <w:r w:rsidRPr="00765F12">
              <w:rPr>
                <w:rFonts w:ascii="Arial" w:hAnsi="Arial" w:cs="Arial"/>
                <w:b/>
                <w:color w:val="FFC000"/>
              </w:rPr>
              <w:t>MED</w:t>
            </w:r>
          </w:p>
        </w:tc>
        <w:tc>
          <w:tcPr>
            <w:tcW w:w="1300" w:type="dxa"/>
          </w:tcPr>
          <w:p w14:paraId="21A1C5F3" w14:textId="77777777" w:rsidR="007A5416" w:rsidRPr="00765F12" w:rsidRDefault="007A5416" w:rsidP="00064455">
            <w:pPr>
              <w:jc w:val="center"/>
              <w:rPr>
                <w:rFonts w:ascii="Arial" w:hAnsi="Arial" w:cs="Arial"/>
              </w:rPr>
            </w:pPr>
            <w:r w:rsidRPr="00765F12">
              <w:rPr>
                <w:rFonts w:ascii="Arial" w:hAnsi="Arial" w:cs="Arial"/>
              </w:rPr>
              <w:t>All</w:t>
            </w:r>
          </w:p>
        </w:tc>
        <w:tc>
          <w:tcPr>
            <w:tcW w:w="7143" w:type="dxa"/>
          </w:tcPr>
          <w:p w14:paraId="5633CB86" w14:textId="77777777" w:rsidR="007A5416" w:rsidRPr="00765F12" w:rsidRDefault="007A5416" w:rsidP="00064455">
            <w:pPr>
              <w:numPr>
                <w:ilvl w:val="0"/>
                <w:numId w:val="1"/>
              </w:numPr>
              <w:tabs>
                <w:tab w:val="clear" w:pos="720"/>
                <w:tab w:val="num" w:pos="318"/>
              </w:tabs>
              <w:ind w:left="318" w:hanging="318"/>
              <w:jc w:val="both"/>
              <w:rPr>
                <w:rFonts w:ascii="Arial" w:hAnsi="Arial"/>
              </w:rPr>
            </w:pPr>
            <w:r w:rsidRPr="00765F12">
              <w:rPr>
                <w:rFonts w:ascii="Arial" w:hAnsi="Arial"/>
              </w:rPr>
              <w:t>Lifejacket to be used</w:t>
            </w:r>
            <w:r w:rsidR="00C77F1F" w:rsidRPr="00765F12">
              <w:rPr>
                <w:rFonts w:ascii="Arial" w:hAnsi="Arial"/>
              </w:rPr>
              <w:t xml:space="preserve"> when</w:t>
            </w:r>
            <w:r w:rsidRPr="00765F12">
              <w:rPr>
                <w:rFonts w:ascii="Arial" w:hAnsi="Arial"/>
              </w:rPr>
              <w:t xml:space="preserve"> travelling by water.</w:t>
            </w:r>
          </w:p>
          <w:p w14:paraId="1C13C220" w14:textId="77777777" w:rsidR="007A5416" w:rsidRPr="00765F12" w:rsidRDefault="007A5416" w:rsidP="00064455">
            <w:pPr>
              <w:numPr>
                <w:ilvl w:val="0"/>
                <w:numId w:val="1"/>
              </w:numPr>
              <w:tabs>
                <w:tab w:val="clear" w:pos="720"/>
                <w:tab w:val="num" w:pos="318"/>
              </w:tabs>
              <w:ind w:left="318" w:hanging="318"/>
              <w:jc w:val="both"/>
              <w:rPr>
                <w:rFonts w:ascii="Arial" w:hAnsi="Arial"/>
              </w:rPr>
            </w:pPr>
            <w:r w:rsidRPr="00765F12">
              <w:rPr>
                <w:rFonts w:ascii="Arial" w:hAnsi="Arial"/>
              </w:rPr>
              <w:t>All lifejacket users must be trained in their use, maintenance/inspection.</w:t>
            </w:r>
          </w:p>
          <w:p w14:paraId="3D0B156D" w14:textId="77777777" w:rsidR="007A5416" w:rsidRPr="00765F12" w:rsidRDefault="007A5416" w:rsidP="00D53DD5">
            <w:pPr>
              <w:numPr>
                <w:ilvl w:val="0"/>
                <w:numId w:val="1"/>
              </w:numPr>
              <w:tabs>
                <w:tab w:val="clear" w:pos="720"/>
                <w:tab w:val="num" w:pos="318"/>
              </w:tabs>
              <w:ind w:left="318" w:hanging="318"/>
              <w:rPr>
                <w:rFonts w:ascii="Arial" w:hAnsi="Arial"/>
              </w:rPr>
            </w:pPr>
            <w:r w:rsidRPr="00765F12">
              <w:rPr>
                <w:rFonts w:ascii="Arial" w:hAnsi="Arial"/>
              </w:rPr>
              <w:t>Lifejackets to be regularly maintained/serviced in line with manufacturer</w:t>
            </w:r>
            <w:r w:rsidR="00C77F1F" w:rsidRPr="00765F12">
              <w:rPr>
                <w:rFonts w:ascii="Arial" w:hAnsi="Arial"/>
              </w:rPr>
              <w:t>’</w:t>
            </w:r>
            <w:r w:rsidRPr="00765F12">
              <w:rPr>
                <w:rFonts w:ascii="Arial" w:hAnsi="Arial"/>
              </w:rPr>
              <w:t>s instructions.</w:t>
            </w:r>
          </w:p>
          <w:p w14:paraId="6D41BB3B" w14:textId="77777777" w:rsidR="007A5416" w:rsidRPr="00765F12" w:rsidRDefault="007A5416" w:rsidP="00064455">
            <w:pPr>
              <w:numPr>
                <w:ilvl w:val="0"/>
                <w:numId w:val="1"/>
              </w:numPr>
              <w:tabs>
                <w:tab w:val="clear" w:pos="720"/>
                <w:tab w:val="num" w:pos="318"/>
              </w:tabs>
              <w:ind w:left="318" w:hanging="318"/>
              <w:jc w:val="both"/>
              <w:rPr>
                <w:rFonts w:ascii="Arial" w:hAnsi="Arial"/>
              </w:rPr>
            </w:pPr>
            <w:r w:rsidRPr="00765F12">
              <w:rPr>
                <w:rFonts w:ascii="Arial" w:hAnsi="Arial"/>
              </w:rPr>
              <w:t xml:space="preserve">If travelling by boat supplied by </w:t>
            </w:r>
            <w:r w:rsidRPr="00765F12">
              <w:rPr>
                <w:rFonts w:ascii="Arial" w:hAnsi="Arial"/>
                <w:i/>
              </w:rPr>
              <w:t>e.g</w:t>
            </w:r>
            <w:r w:rsidRPr="00765F12">
              <w:rPr>
                <w:rFonts w:ascii="Arial" w:hAnsi="Arial"/>
              </w:rPr>
              <w:t xml:space="preserve">. </w:t>
            </w:r>
            <w:r w:rsidR="00C77F1F" w:rsidRPr="00765F12">
              <w:rPr>
                <w:rFonts w:ascii="Arial" w:hAnsi="Arial"/>
              </w:rPr>
              <w:t>h</w:t>
            </w:r>
            <w:r w:rsidRPr="00765F12">
              <w:rPr>
                <w:rFonts w:ascii="Arial" w:hAnsi="Arial"/>
              </w:rPr>
              <w:t>erd</w:t>
            </w:r>
            <w:r w:rsidR="00D53DD5" w:rsidRPr="00765F12">
              <w:rPr>
                <w:rFonts w:ascii="Arial" w:hAnsi="Arial"/>
              </w:rPr>
              <w:t xml:space="preserve"> </w:t>
            </w:r>
            <w:r w:rsidRPr="00765F12">
              <w:rPr>
                <w:rFonts w:ascii="Arial" w:hAnsi="Arial"/>
              </w:rPr>
              <w:t>keeper</w:t>
            </w:r>
            <w:r w:rsidR="00D53DD5" w:rsidRPr="00765F12">
              <w:rPr>
                <w:rFonts w:ascii="Arial" w:hAnsi="Arial"/>
              </w:rPr>
              <w:t>,</w:t>
            </w:r>
            <w:r w:rsidRPr="00765F12">
              <w:rPr>
                <w:rFonts w:ascii="Arial" w:hAnsi="Arial"/>
              </w:rPr>
              <w:t xml:space="preserve"> staff must satisfy themselves that the journey can be completed in reasonable safety.</w:t>
            </w:r>
          </w:p>
          <w:p w14:paraId="0DB8AEF6" w14:textId="77777777" w:rsidR="007A5416" w:rsidRPr="00765F12" w:rsidRDefault="007A5416" w:rsidP="00064455">
            <w:pPr>
              <w:jc w:val="center"/>
              <w:rPr>
                <w:rFonts w:ascii="Arial" w:hAnsi="Arial" w:cs="Arial"/>
              </w:rPr>
            </w:pPr>
          </w:p>
        </w:tc>
      </w:tr>
      <w:tr w:rsidR="00876F85" w:rsidRPr="00064455" w14:paraId="1D8A241E" w14:textId="77777777" w:rsidTr="00064455">
        <w:tc>
          <w:tcPr>
            <w:tcW w:w="2478" w:type="dxa"/>
          </w:tcPr>
          <w:p w14:paraId="4A440446" w14:textId="77777777" w:rsidR="00876F85" w:rsidRPr="00765F12" w:rsidRDefault="007A5416" w:rsidP="00064455">
            <w:pPr>
              <w:jc w:val="center"/>
              <w:rPr>
                <w:rFonts w:ascii="Arial" w:hAnsi="Arial" w:cs="Arial"/>
              </w:rPr>
            </w:pPr>
            <w:r w:rsidRPr="00765F12">
              <w:rPr>
                <w:rFonts w:ascii="Arial" w:hAnsi="Arial" w:cs="Arial"/>
              </w:rPr>
              <w:t>Parking Car on Premises</w:t>
            </w:r>
          </w:p>
        </w:tc>
        <w:tc>
          <w:tcPr>
            <w:tcW w:w="2615" w:type="dxa"/>
          </w:tcPr>
          <w:p w14:paraId="2E64DE9A" w14:textId="77777777" w:rsidR="00876F85" w:rsidRPr="00765F12" w:rsidRDefault="007A5416" w:rsidP="00064455">
            <w:pPr>
              <w:jc w:val="center"/>
              <w:rPr>
                <w:rFonts w:ascii="Arial" w:hAnsi="Arial" w:cs="Arial"/>
              </w:rPr>
            </w:pPr>
            <w:r w:rsidRPr="00765F12">
              <w:rPr>
                <w:rFonts w:ascii="Arial" w:hAnsi="Arial" w:cs="Arial"/>
              </w:rPr>
              <w:t>Other Vehicles</w:t>
            </w:r>
          </w:p>
        </w:tc>
        <w:tc>
          <w:tcPr>
            <w:tcW w:w="1064" w:type="dxa"/>
          </w:tcPr>
          <w:p w14:paraId="6EBC91D5" w14:textId="77777777" w:rsidR="00876F85" w:rsidRPr="00765F12" w:rsidRDefault="007A5416" w:rsidP="00064455">
            <w:pPr>
              <w:jc w:val="center"/>
              <w:rPr>
                <w:rFonts w:ascii="Arial" w:hAnsi="Arial" w:cs="Arial"/>
                <w:b/>
                <w:color w:val="FFC000"/>
              </w:rPr>
            </w:pPr>
            <w:r w:rsidRPr="00765F12">
              <w:rPr>
                <w:rFonts w:ascii="Arial" w:hAnsi="Arial" w:cs="Arial"/>
                <w:b/>
                <w:color w:val="FFC000"/>
              </w:rPr>
              <w:t>MED</w:t>
            </w:r>
          </w:p>
        </w:tc>
        <w:tc>
          <w:tcPr>
            <w:tcW w:w="1300" w:type="dxa"/>
          </w:tcPr>
          <w:p w14:paraId="53339B0E" w14:textId="77777777" w:rsidR="00876F85" w:rsidRPr="00765F12" w:rsidRDefault="007A5416" w:rsidP="00064455">
            <w:pPr>
              <w:jc w:val="center"/>
              <w:rPr>
                <w:rFonts w:ascii="Arial" w:hAnsi="Arial" w:cs="Arial"/>
              </w:rPr>
            </w:pPr>
            <w:r w:rsidRPr="00765F12">
              <w:rPr>
                <w:rFonts w:ascii="Arial" w:hAnsi="Arial" w:cs="Arial"/>
              </w:rPr>
              <w:t>All</w:t>
            </w:r>
          </w:p>
        </w:tc>
        <w:tc>
          <w:tcPr>
            <w:tcW w:w="7143" w:type="dxa"/>
          </w:tcPr>
          <w:p w14:paraId="7DD03988" w14:textId="77777777" w:rsidR="007A5416" w:rsidRPr="00765F12" w:rsidRDefault="007A5416" w:rsidP="007128AC">
            <w:pPr>
              <w:numPr>
                <w:ilvl w:val="0"/>
                <w:numId w:val="5"/>
              </w:numPr>
              <w:tabs>
                <w:tab w:val="left" w:pos="3327"/>
              </w:tabs>
              <w:ind w:right="459"/>
              <w:jc w:val="both"/>
              <w:rPr>
                <w:rFonts w:ascii="Arial" w:hAnsi="Arial"/>
              </w:rPr>
            </w:pPr>
            <w:r w:rsidRPr="00765F12">
              <w:rPr>
                <w:rFonts w:ascii="Arial" w:hAnsi="Arial"/>
              </w:rPr>
              <w:t>Park own vehicle where it does not create a hazard for others.</w:t>
            </w:r>
          </w:p>
          <w:p w14:paraId="383C0141" w14:textId="77777777" w:rsidR="007A5416" w:rsidRPr="00765F12" w:rsidRDefault="007A5416" w:rsidP="007128AC">
            <w:pPr>
              <w:numPr>
                <w:ilvl w:val="0"/>
                <w:numId w:val="5"/>
              </w:numPr>
              <w:tabs>
                <w:tab w:val="left" w:pos="3327"/>
              </w:tabs>
              <w:ind w:right="459"/>
              <w:jc w:val="both"/>
              <w:rPr>
                <w:rFonts w:ascii="Arial" w:hAnsi="Arial"/>
                <w:bCs/>
              </w:rPr>
            </w:pPr>
            <w:r w:rsidRPr="00765F12">
              <w:rPr>
                <w:rFonts w:ascii="Arial" w:hAnsi="Arial"/>
                <w:bCs/>
              </w:rPr>
              <w:t xml:space="preserve">Park vehicle to aid </w:t>
            </w:r>
            <w:r w:rsidR="00C77F1F" w:rsidRPr="00765F12">
              <w:rPr>
                <w:rFonts w:ascii="Arial" w:hAnsi="Arial"/>
                <w:bCs/>
              </w:rPr>
              <w:t xml:space="preserve">a </w:t>
            </w:r>
            <w:r w:rsidRPr="00765F12">
              <w:rPr>
                <w:rFonts w:ascii="Arial" w:hAnsi="Arial"/>
                <w:bCs/>
              </w:rPr>
              <w:t>quick getaway if required.</w:t>
            </w:r>
          </w:p>
          <w:p w14:paraId="7108F559" w14:textId="77777777" w:rsidR="007A5416" w:rsidRPr="00765F12" w:rsidRDefault="007A5416" w:rsidP="007128AC">
            <w:pPr>
              <w:numPr>
                <w:ilvl w:val="0"/>
                <w:numId w:val="4"/>
              </w:numPr>
              <w:tabs>
                <w:tab w:val="left" w:pos="3327"/>
              </w:tabs>
              <w:ind w:right="175"/>
              <w:jc w:val="both"/>
              <w:rPr>
                <w:rFonts w:ascii="Arial" w:hAnsi="Arial"/>
              </w:rPr>
            </w:pPr>
            <w:r w:rsidRPr="00765F12">
              <w:rPr>
                <w:rFonts w:ascii="Arial" w:hAnsi="Arial"/>
              </w:rPr>
              <w:t xml:space="preserve">Change into PPE sheltered from moving vehicles </w:t>
            </w:r>
            <w:proofErr w:type="spellStart"/>
            <w:r w:rsidRPr="00765F12">
              <w:rPr>
                <w:rFonts w:ascii="Arial" w:hAnsi="Arial"/>
              </w:rPr>
              <w:t>eg</w:t>
            </w:r>
            <w:proofErr w:type="spellEnd"/>
            <w:r w:rsidRPr="00765F12">
              <w:rPr>
                <w:rFonts w:ascii="Arial" w:hAnsi="Arial"/>
              </w:rPr>
              <w:t xml:space="preserve"> between own car and wall.</w:t>
            </w:r>
          </w:p>
          <w:p w14:paraId="7FB95642" w14:textId="77777777" w:rsidR="007A5416" w:rsidRPr="00765F12" w:rsidRDefault="007A5416" w:rsidP="007128AC">
            <w:pPr>
              <w:numPr>
                <w:ilvl w:val="0"/>
                <w:numId w:val="4"/>
              </w:numPr>
              <w:tabs>
                <w:tab w:val="left" w:pos="3327"/>
              </w:tabs>
              <w:ind w:right="-108"/>
              <w:jc w:val="both"/>
              <w:rPr>
                <w:rFonts w:ascii="Arial" w:hAnsi="Arial"/>
              </w:rPr>
            </w:pPr>
            <w:r w:rsidRPr="00765F12">
              <w:rPr>
                <w:rFonts w:ascii="Arial" w:hAnsi="Arial"/>
              </w:rPr>
              <w:t xml:space="preserve">Be aware of vehicle movements. </w:t>
            </w:r>
          </w:p>
          <w:p w14:paraId="042F16CB" w14:textId="77777777" w:rsidR="00876F85" w:rsidRPr="00765F12" w:rsidRDefault="00D53DD5" w:rsidP="00D53DD5">
            <w:pPr>
              <w:numPr>
                <w:ilvl w:val="0"/>
                <w:numId w:val="4"/>
              </w:numPr>
              <w:tabs>
                <w:tab w:val="left" w:pos="3327"/>
              </w:tabs>
              <w:ind w:right="-108"/>
              <w:jc w:val="both"/>
              <w:rPr>
                <w:rFonts w:ascii="Arial" w:hAnsi="Arial" w:cs="Arial"/>
              </w:rPr>
            </w:pPr>
            <w:r w:rsidRPr="00765F12">
              <w:rPr>
                <w:rFonts w:ascii="Arial" w:hAnsi="Arial"/>
              </w:rPr>
              <w:t>Remain</w:t>
            </w:r>
            <w:r w:rsidR="007A5416" w:rsidRPr="00765F12">
              <w:rPr>
                <w:rFonts w:ascii="Arial" w:hAnsi="Arial"/>
              </w:rPr>
              <w:t xml:space="preserve"> alert to moving vehicles at all times</w:t>
            </w:r>
          </w:p>
        </w:tc>
      </w:tr>
      <w:tr w:rsidR="00876F85" w:rsidRPr="00064455" w14:paraId="469EAEFC" w14:textId="77777777" w:rsidTr="00064455">
        <w:tc>
          <w:tcPr>
            <w:tcW w:w="2478" w:type="dxa"/>
          </w:tcPr>
          <w:p w14:paraId="5798597B" w14:textId="77777777" w:rsidR="00876F85" w:rsidRPr="00064455" w:rsidRDefault="007A5416" w:rsidP="00064455">
            <w:pPr>
              <w:jc w:val="center"/>
              <w:rPr>
                <w:rFonts w:ascii="Arial" w:hAnsi="Arial" w:cs="Arial"/>
              </w:rPr>
            </w:pPr>
            <w:r w:rsidRPr="00064455">
              <w:rPr>
                <w:rFonts w:ascii="Arial" w:hAnsi="Arial" w:cs="Arial"/>
              </w:rPr>
              <w:t>Personal Cleansing and Disinfection</w:t>
            </w:r>
          </w:p>
        </w:tc>
        <w:tc>
          <w:tcPr>
            <w:tcW w:w="2615" w:type="dxa"/>
          </w:tcPr>
          <w:p w14:paraId="0AADA193" w14:textId="77777777" w:rsidR="00876F85" w:rsidRPr="00064455" w:rsidRDefault="007A5416" w:rsidP="00064455">
            <w:pPr>
              <w:jc w:val="center"/>
              <w:rPr>
                <w:rFonts w:ascii="Arial" w:hAnsi="Arial" w:cs="Arial"/>
              </w:rPr>
            </w:pPr>
            <w:r w:rsidRPr="00064455">
              <w:rPr>
                <w:rFonts w:ascii="Arial" w:hAnsi="Arial" w:cs="Arial"/>
              </w:rPr>
              <w:t>Disinfectant</w:t>
            </w:r>
          </w:p>
        </w:tc>
        <w:tc>
          <w:tcPr>
            <w:tcW w:w="1064" w:type="dxa"/>
          </w:tcPr>
          <w:p w14:paraId="421C285E" w14:textId="77777777" w:rsidR="00876F85" w:rsidRPr="00634238" w:rsidRDefault="007A5416" w:rsidP="00064455">
            <w:pPr>
              <w:jc w:val="center"/>
              <w:rPr>
                <w:rFonts w:ascii="Arial" w:hAnsi="Arial" w:cs="Arial"/>
                <w:b/>
                <w:color w:val="FFC000"/>
                <w:sz w:val="28"/>
                <w:szCs w:val="28"/>
              </w:rPr>
            </w:pPr>
            <w:r w:rsidRPr="00634238">
              <w:rPr>
                <w:rFonts w:ascii="Arial" w:hAnsi="Arial" w:cs="Arial"/>
                <w:b/>
                <w:color w:val="FFC000"/>
                <w:sz w:val="28"/>
                <w:szCs w:val="28"/>
              </w:rPr>
              <w:t>MED</w:t>
            </w:r>
          </w:p>
        </w:tc>
        <w:tc>
          <w:tcPr>
            <w:tcW w:w="1300" w:type="dxa"/>
          </w:tcPr>
          <w:p w14:paraId="4D457F2E" w14:textId="77777777" w:rsidR="00876F85" w:rsidRPr="00064455" w:rsidRDefault="007A5416" w:rsidP="00064455">
            <w:pPr>
              <w:jc w:val="center"/>
              <w:rPr>
                <w:rFonts w:ascii="Arial" w:hAnsi="Arial" w:cs="Arial"/>
              </w:rPr>
            </w:pPr>
            <w:r w:rsidRPr="00064455">
              <w:rPr>
                <w:rFonts w:ascii="Arial" w:hAnsi="Arial" w:cs="Arial"/>
              </w:rPr>
              <w:t>All</w:t>
            </w:r>
          </w:p>
        </w:tc>
        <w:tc>
          <w:tcPr>
            <w:tcW w:w="7143" w:type="dxa"/>
          </w:tcPr>
          <w:p w14:paraId="7E2CEA2A" w14:textId="77777777" w:rsidR="007A5416" w:rsidRPr="00765F12" w:rsidRDefault="007A5416" w:rsidP="007128AC">
            <w:pPr>
              <w:numPr>
                <w:ilvl w:val="0"/>
                <w:numId w:val="6"/>
              </w:numPr>
              <w:ind w:right="176"/>
              <w:rPr>
                <w:rFonts w:ascii="Arial" w:hAnsi="Arial"/>
              </w:rPr>
            </w:pPr>
            <w:r w:rsidRPr="00765F12">
              <w:rPr>
                <w:rFonts w:ascii="Arial" w:hAnsi="Arial"/>
              </w:rPr>
              <w:t>See COSHH assessment for disinfectant being used.</w:t>
            </w:r>
          </w:p>
          <w:p w14:paraId="1C204106" w14:textId="77777777" w:rsidR="007A5416" w:rsidRPr="00765F12" w:rsidRDefault="007A5416" w:rsidP="007128AC">
            <w:pPr>
              <w:numPr>
                <w:ilvl w:val="0"/>
                <w:numId w:val="8"/>
              </w:numPr>
              <w:ind w:right="-108"/>
              <w:rPr>
                <w:rFonts w:ascii="Arial" w:hAnsi="Arial"/>
              </w:rPr>
            </w:pPr>
            <w:r w:rsidRPr="00765F12">
              <w:rPr>
                <w:rFonts w:ascii="Arial" w:hAnsi="Arial"/>
              </w:rPr>
              <w:t>Always follow the manufacturer’s instructions for use.</w:t>
            </w:r>
          </w:p>
          <w:p w14:paraId="1C6B4F16" w14:textId="77777777" w:rsidR="007A5416" w:rsidRPr="00765F12" w:rsidRDefault="007A5416" w:rsidP="007128AC">
            <w:pPr>
              <w:numPr>
                <w:ilvl w:val="0"/>
                <w:numId w:val="7"/>
              </w:numPr>
              <w:ind w:right="-108"/>
              <w:rPr>
                <w:rFonts w:ascii="Arial" w:hAnsi="Arial"/>
              </w:rPr>
            </w:pPr>
            <w:r w:rsidRPr="00765F12">
              <w:rPr>
                <w:rFonts w:ascii="Arial" w:hAnsi="Arial"/>
              </w:rPr>
              <w:t>Wear appropriate protective clothing to avoid skin, eye</w:t>
            </w:r>
            <w:r w:rsidR="00C77F1F" w:rsidRPr="00765F12">
              <w:rPr>
                <w:rFonts w:ascii="Arial" w:hAnsi="Arial"/>
              </w:rPr>
              <w:t xml:space="preserve"> and</w:t>
            </w:r>
            <w:r w:rsidRPr="00765F12">
              <w:rPr>
                <w:rFonts w:ascii="Arial" w:hAnsi="Arial"/>
              </w:rPr>
              <w:t xml:space="preserve"> body contact.</w:t>
            </w:r>
          </w:p>
          <w:p w14:paraId="5BC5B28B" w14:textId="77777777" w:rsidR="007A5416" w:rsidRPr="00765F12" w:rsidRDefault="007A5416" w:rsidP="007128AC">
            <w:pPr>
              <w:numPr>
                <w:ilvl w:val="0"/>
                <w:numId w:val="7"/>
              </w:numPr>
              <w:ind w:right="-108"/>
              <w:rPr>
                <w:rFonts w:ascii="Arial" w:hAnsi="Arial"/>
              </w:rPr>
            </w:pPr>
            <w:r w:rsidRPr="00765F12">
              <w:rPr>
                <w:rFonts w:ascii="Arial" w:hAnsi="Arial"/>
              </w:rPr>
              <w:t>Ensure that containers are correctly labelled.</w:t>
            </w:r>
          </w:p>
          <w:p w14:paraId="4A5F5723" w14:textId="77777777" w:rsidR="00876F85" w:rsidRPr="00064455" w:rsidRDefault="00876F85" w:rsidP="00064455">
            <w:pPr>
              <w:jc w:val="center"/>
              <w:rPr>
                <w:rFonts w:ascii="Arial" w:hAnsi="Arial" w:cs="Arial"/>
              </w:rPr>
            </w:pPr>
          </w:p>
        </w:tc>
      </w:tr>
    </w:tbl>
    <w:p w14:paraId="50ABC825" w14:textId="77777777" w:rsidR="007A5416" w:rsidRDefault="007A5416">
      <w:r>
        <w:br w:type="page"/>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615"/>
        <w:gridCol w:w="1363"/>
        <w:gridCol w:w="1300"/>
        <w:gridCol w:w="6844"/>
      </w:tblGrid>
      <w:tr w:rsidR="007A5416" w:rsidRPr="00064455" w14:paraId="0F94BF11" w14:textId="77777777" w:rsidTr="00B5634F">
        <w:tc>
          <w:tcPr>
            <w:tcW w:w="2478" w:type="dxa"/>
            <w:shd w:val="clear" w:color="auto" w:fill="92D050"/>
          </w:tcPr>
          <w:p w14:paraId="692A2209" w14:textId="77777777" w:rsidR="007A5416" w:rsidRPr="00765F12" w:rsidRDefault="007A5416" w:rsidP="00064455">
            <w:pPr>
              <w:jc w:val="center"/>
              <w:rPr>
                <w:rFonts w:ascii="Arial" w:hAnsi="Arial" w:cs="Arial"/>
                <w:b/>
              </w:rPr>
            </w:pPr>
            <w:r w:rsidRPr="00765F12">
              <w:rPr>
                <w:rFonts w:ascii="Arial" w:hAnsi="Arial" w:cs="Arial"/>
                <w:b/>
              </w:rPr>
              <w:t>Activity</w:t>
            </w:r>
          </w:p>
          <w:p w14:paraId="10689102" w14:textId="77777777" w:rsidR="007A5416" w:rsidRPr="00765F12" w:rsidRDefault="007A5416" w:rsidP="00064455">
            <w:pPr>
              <w:jc w:val="center"/>
              <w:rPr>
                <w:rFonts w:ascii="Arial" w:hAnsi="Arial" w:cs="Arial"/>
                <w:b/>
              </w:rPr>
            </w:pPr>
          </w:p>
        </w:tc>
        <w:tc>
          <w:tcPr>
            <w:tcW w:w="2615" w:type="dxa"/>
            <w:shd w:val="clear" w:color="auto" w:fill="92D050"/>
          </w:tcPr>
          <w:p w14:paraId="168FB61F" w14:textId="77777777" w:rsidR="007A5416" w:rsidRPr="00765F12" w:rsidRDefault="007A5416" w:rsidP="00064455">
            <w:pPr>
              <w:jc w:val="center"/>
              <w:rPr>
                <w:rFonts w:ascii="Arial" w:hAnsi="Arial" w:cs="Arial"/>
                <w:b/>
              </w:rPr>
            </w:pPr>
            <w:r w:rsidRPr="00765F12">
              <w:rPr>
                <w:rFonts w:ascii="Arial" w:hAnsi="Arial" w:cs="Arial"/>
                <w:b/>
              </w:rPr>
              <w:t>Hazard</w:t>
            </w:r>
          </w:p>
        </w:tc>
        <w:tc>
          <w:tcPr>
            <w:tcW w:w="1363" w:type="dxa"/>
            <w:shd w:val="clear" w:color="auto" w:fill="92D050"/>
          </w:tcPr>
          <w:p w14:paraId="224A862D" w14:textId="77777777" w:rsidR="007A5416" w:rsidRPr="00765F12" w:rsidRDefault="007A5416" w:rsidP="00064455">
            <w:pPr>
              <w:jc w:val="center"/>
              <w:rPr>
                <w:rFonts w:ascii="Arial" w:hAnsi="Arial" w:cs="Arial"/>
                <w:b/>
              </w:rPr>
            </w:pPr>
            <w:r w:rsidRPr="00765F12">
              <w:rPr>
                <w:rFonts w:ascii="Arial" w:hAnsi="Arial" w:cs="Arial"/>
                <w:b/>
              </w:rPr>
              <w:t>Risk</w:t>
            </w:r>
          </w:p>
        </w:tc>
        <w:tc>
          <w:tcPr>
            <w:tcW w:w="1300" w:type="dxa"/>
            <w:shd w:val="clear" w:color="auto" w:fill="92D050"/>
          </w:tcPr>
          <w:p w14:paraId="200A27B1" w14:textId="77777777" w:rsidR="007A5416" w:rsidRPr="00765F12" w:rsidRDefault="007A5416" w:rsidP="00064455">
            <w:pPr>
              <w:jc w:val="center"/>
              <w:rPr>
                <w:rFonts w:ascii="Arial" w:hAnsi="Arial" w:cs="Arial"/>
                <w:b/>
              </w:rPr>
            </w:pPr>
            <w:r w:rsidRPr="00765F12">
              <w:rPr>
                <w:rFonts w:ascii="Arial" w:hAnsi="Arial" w:cs="Arial"/>
                <w:b/>
              </w:rPr>
              <w:t xml:space="preserve">At Risk </w:t>
            </w:r>
          </w:p>
        </w:tc>
        <w:tc>
          <w:tcPr>
            <w:tcW w:w="6844" w:type="dxa"/>
            <w:shd w:val="clear" w:color="auto" w:fill="92D050"/>
          </w:tcPr>
          <w:p w14:paraId="40A185BF" w14:textId="77777777" w:rsidR="007A5416" w:rsidRPr="00765F12" w:rsidRDefault="007A5416" w:rsidP="00064455">
            <w:pPr>
              <w:jc w:val="center"/>
              <w:rPr>
                <w:rFonts w:ascii="Arial" w:hAnsi="Arial" w:cs="Arial"/>
                <w:b/>
              </w:rPr>
            </w:pPr>
            <w:r w:rsidRPr="00765F12">
              <w:rPr>
                <w:rFonts w:ascii="Arial" w:hAnsi="Arial" w:cs="Arial"/>
                <w:b/>
              </w:rPr>
              <w:t>Control</w:t>
            </w:r>
          </w:p>
        </w:tc>
      </w:tr>
      <w:tr w:rsidR="00D85CF1" w:rsidRPr="00064455" w14:paraId="48CF8A97" w14:textId="77777777" w:rsidTr="00B5634F">
        <w:tc>
          <w:tcPr>
            <w:tcW w:w="2478" w:type="dxa"/>
            <w:vMerge w:val="restart"/>
          </w:tcPr>
          <w:p w14:paraId="58729803" w14:textId="77777777" w:rsidR="00D85CF1" w:rsidRPr="00765F12" w:rsidRDefault="00D85CF1" w:rsidP="00064455">
            <w:pPr>
              <w:jc w:val="center"/>
              <w:rPr>
                <w:rFonts w:ascii="Arial" w:hAnsi="Arial" w:cs="Arial"/>
              </w:rPr>
            </w:pPr>
            <w:r w:rsidRPr="00765F12">
              <w:rPr>
                <w:rFonts w:ascii="Arial" w:hAnsi="Arial" w:cs="Arial"/>
              </w:rPr>
              <w:t>Working on Premises</w:t>
            </w:r>
          </w:p>
        </w:tc>
        <w:tc>
          <w:tcPr>
            <w:tcW w:w="2615" w:type="dxa"/>
          </w:tcPr>
          <w:p w14:paraId="3F3E84B4" w14:textId="77777777" w:rsidR="00D85CF1" w:rsidRPr="00765F12" w:rsidRDefault="00D85CF1" w:rsidP="00064455">
            <w:pPr>
              <w:jc w:val="center"/>
              <w:rPr>
                <w:rFonts w:ascii="Arial" w:hAnsi="Arial" w:cs="Arial"/>
              </w:rPr>
            </w:pPr>
            <w:r w:rsidRPr="00765F12">
              <w:rPr>
                <w:rFonts w:ascii="Arial" w:hAnsi="Arial" w:cs="Arial"/>
              </w:rPr>
              <w:t>Dog</w:t>
            </w:r>
          </w:p>
        </w:tc>
        <w:tc>
          <w:tcPr>
            <w:tcW w:w="1363" w:type="dxa"/>
          </w:tcPr>
          <w:p w14:paraId="5C75D085" w14:textId="77777777" w:rsidR="00D85CF1" w:rsidRPr="00765F12" w:rsidRDefault="00CF711F" w:rsidP="00064455">
            <w:pPr>
              <w:jc w:val="center"/>
              <w:rPr>
                <w:rFonts w:ascii="Arial" w:hAnsi="Arial" w:cs="Arial"/>
                <w:b/>
                <w:color w:val="92D050"/>
              </w:rPr>
            </w:pPr>
            <w:r w:rsidRPr="00765F12">
              <w:rPr>
                <w:rFonts w:ascii="Arial" w:hAnsi="Arial" w:cs="Arial"/>
                <w:b/>
                <w:color w:val="92D050"/>
              </w:rPr>
              <w:t>LOW</w:t>
            </w:r>
          </w:p>
        </w:tc>
        <w:tc>
          <w:tcPr>
            <w:tcW w:w="1300" w:type="dxa"/>
          </w:tcPr>
          <w:p w14:paraId="2ECD6412" w14:textId="77777777" w:rsidR="00D85CF1" w:rsidRPr="00765F12" w:rsidRDefault="00D85CF1" w:rsidP="00064455">
            <w:pPr>
              <w:jc w:val="center"/>
              <w:rPr>
                <w:rFonts w:ascii="Arial" w:hAnsi="Arial" w:cs="Arial"/>
              </w:rPr>
            </w:pPr>
            <w:r w:rsidRPr="00765F12">
              <w:rPr>
                <w:rFonts w:ascii="Arial" w:hAnsi="Arial" w:cs="Arial"/>
              </w:rPr>
              <w:t>All</w:t>
            </w:r>
          </w:p>
        </w:tc>
        <w:tc>
          <w:tcPr>
            <w:tcW w:w="6844" w:type="dxa"/>
          </w:tcPr>
          <w:p w14:paraId="1884D3A5" w14:textId="77777777" w:rsidR="00D85CF1" w:rsidRPr="00765F12" w:rsidRDefault="00D85CF1" w:rsidP="007128AC">
            <w:pPr>
              <w:numPr>
                <w:ilvl w:val="0"/>
                <w:numId w:val="9"/>
              </w:numPr>
              <w:ind w:left="357" w:hanging="357"/>
              <w:rPr>
                <w:rFonts w:ascii="Arial" w:hAnsi="Arial"/>
              </w:rPr>
            </w:pPr>
            <w:r w:rsidRPr="00765F12">
              <w:rPr>
                <w:rFonts w:ascii="Arial" w:hAnsi="Arial"/>
              </w:rPr>
              <w:t>Observe warning notices and use car horn to summons assistance.</w:t>
            </w:r>
          </w:p>
          <w:p w14:paraId="3AB810E5" w14:textId="77777777" w:rsidR="00D85CF1" w:rsidRPr="00765F12" w:rsidRDefault="00D85CF1" w:rsidP="007128AC">
            <w:pPr>
              <w:numPr>
                <w:ilvl w:val="0"/>
                <w:numId w:val="9"/>
              </w:numPr>
              <w:ind w:left="357" w:hanging="357"/>
              <w:rPr>
                <w:rFonts w:ascii="Arial" w:hAnsi="Arial"/>
              </w:rPr>
            </w:pPr>
            <w:r w:rsidRPr="00765F12">
              <w:rPr>
                <w:rFonts w:ascii="Arial" w:hAnsi="Arial"/>
              </w:rPr>
              <w:t>If there is a loose dog or dogs about stay in the car until the herd</w:t>
            </w:r>
            <w:r w:rsidR="00BB0475" w:rsidRPr="00765F12">
              <w:rPr>
                <w:rFonts w:ascii="Arial" w:hAnsi="Arial"/>
              </w:rPr>
              <w:t xml:space="preserve"> </w:t>
            </w:r>
            <w:r w:rsidRPr="00765F12">
              <w:rPr>
                <w:rFonts w:ascii="Arial" w:hAnsi="Arial"/>
              </w:rPr>
              <w:t>keeper arrives, particularly where the dogs have a threatening manner.</w:t>
            </w:r>
          </w:p>
          <w:p w14:paraId="426D049F" w14:textId="77777777" w:rsidR="00D85CF1" w:rsidRPr="00765F12" w:rsidRDefault="00D85CF1" w:rsidP="007128AC">
            <w:pPr>
              <w:numPr>
                <w:ilvl w:val="0"/>
                <w:numId w:val="9"/>
              </w:numPr>
              <w:ind w:left="357" w:hanging="357"/>
              <w:rPr>
                <w:rFonts w:ascii="Arial" w:hAnsi="Arial"/>
              </w:rPr>
            </w:pPr>
            <w:r w:rsidRPr="00765F12">
              <w:rPr>
                <w:rFonts w:ascii="Arial" w:hAnsi="Arial"/>
              </w:rPr>
              <w:t>Put on wellingtons as soon as possible – boots give some protection</w:t>
            </w:r>
          </w:p>
          <w:p w14:paraId="6B572306" w14:textId="77777777" w:rsidR="00D85CF1" w:rsidRPr="00765F12" w:rsidRDefault="00D85CF1" w:rsidP="007128AC">
            <w:pPr>
              <w:numPr>
                <w:ilvl w:val="0"/>
                <w:numId w:val="9"/>
              </w:numPr>
              <w:ind w:left="357" w:hanging="357"/>
              <w:rPr>
                <w:rFonts w:ascii="Arial" w:hAnsi="Arial"/>
              </w:rPr>
            </w:pPr>
            <w:r w:rsidRPr="00765F12">
              <w:rPr>
                <w:rFonts w:ascii="Arial" w:hAnsi="Arial"/>
              </w:rPr>
              <w:t>Always give chained dogs a wide berth.</w:t>
            </w:r>
          </w:p>
          <w:p w14:paraId="08E7802A" w14:textId="77777777" w:rsidR="00D85CF1" w:rsidRPr="00765F12" w:rsidRDefault="00D85CF1" w:rsidP="007128AC">
            <w:pPr>
              <w:numPr>
                <w:ilvl w:val="0"/>
                <w:numId w:val="9"/>
              </w:numPr>
              <w:ind w:left="357" w:right="-108" w:hanging="357"/>
              <w:jc w:val="both"/>
              <w:rPr>
                <w:rFonts w:ascii="Arial" w:hAnsi="Arial"/>
              </w:rPr>
            </w:pPr>
            <w:r w:rsidRPr="00765F12">
              <w:rPr>
                <w:rFonts w:ascii="Arial" w:hAnsi="Arial"/>
              </w:rPr>
              <w:t>Report all incidents of attacks by dogs to your manager.</w:t>
            </w:r>
          </w:p>
          <w:p w14:paraId="342C7CC9" w14:textId="77777777" w:rsidR="00D85CF1" w:rsidRPr="00765F12" w:rsidRDefault="00D85CF1" w:rsidP="007128AC">
            <w:pPr>
              <w:numPr>
                <w:ilvl w:val="0"/>
                <w:numId w:val="10"/>
              </w:numPr>
              <w:tabs>
                <w:tab w:val="left" w:pos="3469"/>
              </w:tabs>
              <w:ind w:left="357" w:right="-108" w:hanging="357"/>
              <w:jc w:val="both"/>
              <w:rPr>
                <w:rFonts w:ascii="Arial" w:hAnsi="Arial"/>
              </w:rPr>
            </w:pPr>
            <w:r w:rsidRPr="00765F12">
              <w:rPr>
                <w:rFonts w:ascii="Arial" w:hAnsi="Arial"/>
              </w:rPr>
              <w:t>If you encounter ‘problem’ dogs make sure you inform colleagues who may visit subsequently.</w:t>
            </w:r>
          </w:p>
          <w:p w14:paraId="29BC0755" w14:textId="77777777" w:rsidR="00D85CF1" w:rsidRPr="00765F12" w:rsidRDefault="00765F12" w:rsidP="007128AC">
            <w:pPr>
              <w:numPr>
                <w:ilvl w:val="0"/>
                <w:numId w:val="9"/>
              </w:numPr>
              <w:ind w:left="357" w:right="-108" w:hanging="357"/>
              <w:jc w:val="both"/>
              <w:rPr>
                <w:rFonts w:ascii="Arial" w:hAnsi="Arial"/>
              </w:rPr>
            </w:pPr>
            <w:r>
              <w:rPr>
                <w:rFonts w:ascii="Arial" w:hAnsi="Arial"/>
              </w:rPr>
              <w:t>Tetanus vaccination up-to</w:t>
            </w:r>
            <w:r w:rsidR="00D85CF1" w:rsidRPr="00765F12">
              <w:rPr>
                <w:rFonts w:ascii="Arial" w:hAnsi="Arial"/>
              </w:rPr>
              <w:t>–date</w:t>
            </w:r>
          </w:p>
          <w:p w14:paraId="2D721954" w14:textId="77777777" w:rsidR="00D85CF1" w:rsidRPr="00765F12" w:rsidRDefault="00D85CF1" w:rsidP="007128AC">
            <w:pPr>
              <w:numPr>
                <w:ilvl w:val="0"/>
                <w:numId w:val="9"/>
              </w:numPr>
              <w:ind w:left="357" w:right="-108" w:hanging="357"/>
              <w:jc w:val="both"/>
              <w:rPr>
                <w:rFonts w:ascii="Arial" w:hAnsi="Arial"/>
              </w:rPr>
            </w:pPr>
            <w:r w:rsidRPr="00765F12">
              <w:rPr>
                <w:rFonts w:ascii="Arial" w:hAnsi="Arial"/>
              </w:rPr>
              <w:t>First aid kit available</w:t>
            </w:r>
          </w:p>
          <w:p w14:paraId="0D427001" w14:textId="77777777" w:rsidR="00D85CF1" w:rsidRPr="00765F12" w:rsidRDefault="00D85CF1" w:rsidP="00064455">
            <w:pPr>
              <w:jc w:val="center"/>
              <w:rPr>
                <w:rFonts w:ascii="Arial" w:hAnsi="Arial" w:cs="Arial"/>
              </w:rPr>
            </w:pPr>
          </w:p>
        </w:tc>
      </w:tr>
      <w:tr w:rsidR="00D85CF1" w:rsidRPr="00064455" w14:paraId="6207651E" w14:textId="77777777" w:rsidTr="00B5634F">
        <w:tc>
          <w:tcPr>
            <w:tcW w:w="2478" w:type="dxa"/>
            <w:vMerge/>
          </w:tcPr>
          <w:p w14:paraId="5D048D7C" w14:textId="77777777" w:rsidR="00D85CF1" w:rsidRPr="00765F12" w:rsidRDefault="00D85CF1" w:rsidP="00064455">
            <w:pPr>
              <w:jc w:val="center"/>
              <w:rPr>
                <w:rFonts w:ascii="Arial" w:hAnsi="Arial" w:cs="Arial"/>
              </w:rPr>
            </w:pPr>
          </w:p>
        </w:tc>
        <w:tc>
          <w:tcPr>
            <w:tcW w:w="2615" w:type="dxa"/>
          </w:tcPr>
          <w:p w14:paraId="12B4A498" w14:textId="77777777" w:rsidR="007F16F3" w:rsidRPr="00765F12" w:rsidRDefault="00D85CF1" w:rsidP="00064455">
            <w:pPr>
              <w:jc w:val="center"/>
              <w:rPr>
                <w:rFonts w:ascii="Arial" w:hAnsi="Arial" w:cs="Arial"/>
              </w:rPr>
            </w:pPr>
            <w:r w:rsidRPr="00765F12">
              <w:rPr>
                <w:rFonts w:ascii="Arial" w:hAnsi="Arial" w:cs="Arial"/>
              </w:rPr>
              <w:t>Slurry</w:t>
            </w:r>
            <w:r w:rsidR="007F16F3" w:rsidRPr="00765F12">
              <w:rPr>
                <w:rFonts w:ascii="Arial" w:hAnsi="Arial" w:cs="Arial"/>
              </w:rPr>
              <w:t xml:space="preserve"> </w:t>
            </w:r>
          </w:p>
          <w:p w14:paraId="371B06D4" w14:textId="77777777" w:rsidR="007F16F3" w:rsidRPr="00765F12" w:rsidRDefault="007F16F3" w:rsidP="00064455">
            <w:pPr>
              <w:jc w:val="center"/>
              <w:rPr>
                <w:rFonts w:ascii="Arial" w:hAnsi="Arial" w:cs="Arial"/>
              </w:rPr>
            </w:pPr>
          </w:p>
          <w:p w14:paraId="22E1C1EB" w14:textId="77777777" w:rsidR="00975EFE" w:rsidRPr="00765F12" w:rsidRDefault="007F16F3" w:rsidP="00975EFE">
            <w:pPr>
              <w:jc w:val="center"/>
              <w:rPr>
                <w:rFonts w:ascii="Arial" w:hAnsi="Arial" w:cs="Arial"/>
                <w:color w:val="000000"/>
              </w:rPr>
            </w:pPr>
            <w:r w:rsidRPr="00765F12">
              <w:rPr>
                <w:rFonts w:ascii="Arial" w:hAnsi="Arial" w:cs="Arial"/>
                <w:i/>
              </w:rPr>
              <w:t>e.g</w:t>
            </w:r>
            <w:r w:rsidRPr="00765F12">
              <w:rPr>
                <w:rFonts w:ascii="Arial" w:hAnsi="Arial" w:cs="Arial"/>
                <w:color w:val="000000"/>
              </w:rPr>
              <w:t xml:space="preserve">. </w:t>
            </w:r>
            <w:r w:rsidR="003201B3" w:rsidRPr="00765F12">
              <w:rPr>
                <w:rFonts w:ascii="Arial" w:hAnsi="Arial" w:cs="Arial"/>
                <w:color w:val="000000"/>
              </w:rPr>
              <w:t xml:space="preserve">during mixing, </w:t>
            </w:r>
          </w:p>
          <w:p w14:paraId="49D9121D" w14:textId="77777777" w:rsidR="00975EFE" w:rsidRPr="00765F12" w:rsidRDefault="00BF417B" w:rsidP="00975EFE">
            <w:pPr>
              <w:jc w:val="center"/>
              <w:rPr>
                <w:rFonts w:ascii="Arial" w:hAnsi="Arial"/>
              </w:rPr>
            </w:pPr>
            <w:r w:rsidRPr="00765F12">
              <w:rPr>
                <w:rFonts w:ascii="Arial" w:hAnsi="Arial"/>
              </w:rPr>
              <w:t>F</w:t>
            </w:r>
            <w:r w:rsidR="00975EFE" w:rsidRPr="00765F12">
              <w:rPr>
                <w:rFonts w:ascii="Arial" w:hAnsi="Arial"/>
              </w:rPr>
              <w:t xml:space="preserve">looded areas in yards hiding open manholes/mixing points. </w:t>
            </w:r>
          </w:p>
          <w:p w14:paraId="2798AFCA" w14:textId="77777777" w:rsidR="00975EFE" w:rsidRPr="00765F12" w:rsidRDefault="00975EFE" w:rsidP="00975EFE">
            <w:pPr>
              <w:jc w:val="center"/>
              <w:rPr>
                <w:rFonts w:ascii="Arial" w:hAnsi="Arial"/>
              </w:rPr>
            </w:pPr>
          </w:p>
          <w:p w14:paraId="279C9647" w14:textId="77777777" w:rsidR="00975EFE" w:rsidRPr="00765F12" w:rsidRDefault="00975EFE" w:rsidP="00975EFE">
            <w:pPr>
              <w:jc w:val="center"/>
              <w:rPr>
                <w:rFonts w:ascii="Arial" w:hAnsi="Arial"/>
              </w:rPr>
            </w:pPr>
            <w:r w:rsidRPr="00765F12">
              <w:rPr>
                <w:rFonts w:ascii="Arial" w:hAnsi="Arial"/>
              </w:rPr>
              <w:t xml:space="preserve">Housing where slurry is above slats hiding </w:t>
            </w:r>
            <w:r w:rsidR="005A7539" w:rsidRPr="00765F12">
              <w:rPr>
                <w:rFonts w:ascii="Arial" w:hAnsi="Arial"/>
              </w:rPr>
              <w:t>holes/</w:t>
            </w:r>
            <w:r w:rsidRPr="00765F12">
              <w:rPr>
                <w:rFonts w:ascii="Arial" w:hAnsi="Arial"/>
              </w:rPr>
              <w:t xml:space="preserve">open manholes/mixing points, </w:t>
            </w:r>
            <w:r w:rsidR="00081C76" w:rsidRPr="00765F12">
              <w:rPr>
                <w:rFonts w:ascii="Arial" w:hAnsi="Arial"/>
              </w:rPr>
              <w:t>missing and/or damaged slats.</w:t>
            </w:r>
          </w:p>
          <w:p w14:paraId="3D3DD69E" w14:textId="77777777" w:rsidR="00975EFE" w:rsidRPr="00765F12" w:rsidRDefault="00975EFE" w:rsidP="00975EFE">
            <w:pPr>
              <w:jc w:val="center"/>
              <w:rPr>
                <w:rFonts w:ascii="Arial" w:hAnsi="Arial" w:cs="Arial"/>
              </w:rPr>
            </w:pPr>
          </w:p>
          <w:p w14:paraId="085F476A" w14:textId="77777777" w:rsidR="00D85CF1" w:rsidRPr="00765F12" w:rsidRDefault="00975EFE" w:rsidP="00975EFE">
            <w:pPr>
              <w:jc w:val="center"/>
              <w:rPr>
                <w:rFonts w:ascii="Arial" w:hAnsi="Arial" w:cs="Arial"/>
              </w:rPr>
            </w:pPr>
            <w:r w:rsidRPr="00765F12">
              <w:rPr>
                <w:rFonts w:ascii="Arial" w:hAnsi="Arial" w:cs="Arial"/>
              </w:rPr>
              <w:t>U</w:t>
            </w:r>
            <w:r w:rsidR="007F16F3" w:rsidRPr="00765F12">
              <w:rPr>
                <w:rFonts w:ascii="Arial" w:hAnsi="Arial" w:cs="Arial"/>
              </w:rPr>
              <w:t>ncovered inspection or slurry stirring openings.</w:t>
            </w:r>
          </w:p>
        </w:tc>
        <w:tc>
          <w:tcPr>
            <w:tcW w:w="1363" w:type="dxa"/>
          </w:tcPr>
          <w:p w14:paraId="4A436315" w14:textId="77777777" w:rsidR="00D85CF1" w:rsidRPr="00765F12" w:rsidRDefault="00D85CF1" w:rsidP="00064455">
            <w:pPr>
              <w:jc w:val="center"/>
              <w:rPr>
                <w:rFonts w:ascii="Arial" w:hAnsi="Arial" w:cs="Arial"/>
                <w:b/>
                <w:color w:val="FFC000"/>
              </w:rPr>
            </w:pPr>
            <w:r w:rsidRPr="00765F12">
              <w:rPr>
                <w:rFonts w:ascii="Arial" w:hAnsi="Arial" w:cs="Arial"/>
                <w:b/>
                <w:color w:val="FFC000"/>
              </w:rPr>
              <w:t>MED</w:t>
            </w:r>
          </w:p>
        </w:tc>
        <w:tc>
          <w:tcPr>
            <w:tcW w:w="1300" w:type="dxa"/>
          </w:tcPr>
          <w:p w14:paraId="163CF19A" w14:textId="77777777" w:rsidR="00D85CF1" w:rsidRPr="00765F12" w:rsidRDefault="00D85CF1" w:rsidP="00064455">
            <w:pPr>
              <w:jc w:val="center"/>
              <w:rPr>
                <w:rFonts w:ascii="Arial" w:hAnsi="Arial" w:cs="Arial"/>
              </w:rPr>
            </w:pPr>
            <w:r w:rsidRPr="00765F12">
              <w:rPr>
                <w:rFonts w:ascii="Arial" w:hAnsi="Arial" w:cs="Arial"/>
              </w:rPr>
              <w:t>All</w:t>
            </w:r>
          </w:p>
        </w:tc>
        <w:tc>
          <w:tcPr>
            <w:tcW w:w="6844" w:type="dxa"/>
          </w:tcPr>
          <w:p w14:paraId="3B0D53AC" w14:textId="77777777" w:rsidR="0072054E" w:rsidRPr="00765F12" w:rsidRDefault="0072054E" w:rsidP="007128AC">
            <w:pPr>
              <w:numPr>
                <w:ilvl w:val="0"/>
                <w:numId w:val="61"/>
              </w:numPr>
              <w:ind w:left="357" w:right="-108" w:hanging="357"/>
              <w:rPr>
                <w:rFonts w:ascii="Arial" w:hAnsi="Arial"/>
                <w:color w:val="000000"/>
              </w:rPr>
            </w:pPr>
            <w:r w:rsidRPr="00765F12">
              <w:rPr>
                <w:rFonts w:ascii="Arial" w:hAnsi="Arial"/>
                <w:color w:val="000000"/>
              </w:rPr>
              <w:t xml:space="preserve">Assess the working area </w:t>
            </w:r>
            <w:r w:rsidRPr="00765F12">
              <w:rPr>
                <w:rFonts w:ascii="Arial" w:hAnsi="Arial"/>
                <w:b/>
                <w:color w:val="000000"/>
              </w:rPr>
              <w:t>BEFORE</w:t>
            </w:r>
            <w:r w:rsidRPr="00765F12">
              <w:rPr>
                <w:rFonts w:ascii="Arial" w:hAnsi="Arial"/>
                <w:color w:val="000000"/>
              </w:rPr>
              <w:t xml:space="preserve"> work commences.</w:t>
            </w:r>
          </w:p>
          <w:p w14:paraId="094FC634" w14:textId="77777777" w:rsidR="00667371" w:rsidRPr="00765F12" w:rsidRDefault="00667371" w:rsidP="007128AC">
            <w:pPr>
              <w:numPr>
                <w:ilvl w:val="0"/>
                <w:numId w:val="61"/>
              </w:numPr>
              <w:ind w:left="357" w:right="-108" w:hanging="357"/>
              <w:rPr>
                <w:rFonts w:ascii="Arial" w:hAnsi="Arial"/>
                <w:color w:val="000000"/>
              </w:rPr>
            </w:pPr>
            <w:r w:rsidRPr="00765F12">
              <w:rPr>
                <w:rFonts w:ascii="Arial" w:hAnsi="Arial"/>
                <w:color w:val="000000"/>
              </w:rPr>
              <w:t>Dangerous areas to be marked as necessary. If high-risk areas cannot be made safe or isolated, work should be suspended or moved to a safe area.</w:t>
            </w:r>
          </w:p>
          <w:p w14:paraId="54736EC3" w14:textId="77777777" w:rsidR="00D85CF1" w:rsidRPr="00765F12" w:rsidRDefault="00D85CF1" w:rsidP="007128AC">
            <w:pPr>
              <w:numPr>
                <w:ilvl w:val="0"/>
                <w:numId w:val="61"/>
              </w:numPr>
              <w:ind w:left="357" w:right="-108" w:hanging="357"/>
              <w:rPr>
                <w:rFonts w:ascii="Arial" w:hAnsi="Arial"/>
                <w:color w:val="000000"/>
              </w:rPr>
            </w:pPr>
            <w:r w:rsidRPr="00765F12">
              <w:rPr>
                <w:rFonts w:ascii="Arial" w:hAnsi="Arial"/>
                <w:color w:val="000000"/>
              </w:rPr>
              <w:t>Avoid areas where slurry is being mixed</w:t>
            </w:r>
          </w:p>
          <w:p w14:paraId="6B6D1FAE" w14:textId="77777777" w:rsidR="00D85CF1" w:rsidRPr="00765F12" w:rsidRDefault="00D85CF1" w:rsidP="007128AC">
            <w:pPr>
              <w:numPr>
                <w:ilvl w:val="0"/>
                <w:numId w:val="61"/>
              </w:numPr>
              <w:ind w:left="357" w:hanging="357"/>
              <w:rPr>
                <w:rFonts w:ascii="Arial" w:hAnsi="Arial"/>
              </w:rPr>
            </w:pPr>
            <w:r w:rsidRPr="00765F12">
              <w:rPr>
                <w:rFonts w:ascii="Arial" w:hAnsi="Arial"/>
              </w:rPr>
              <w:t>Stay clear of slurry tanks, ponds etc.</w:t>
            </w:r>
          </w:p>
          <w:p w14:paraId="5465452E" w14:textId="427B5F74" w:rsidR="0072054E" w:rsidRPr="00765F12" w:rsidRDefault="00765F12" w:rsidP="007128AC">
            <w:pPr>
              <w:numPr>
                <w:ilvl w:val="0"/>
                <w:numId w:val="61"/>
              </w:numPr>
              <w:ind w:left="357" w:hanging="357"/>
              <w:rPr>
                <w:rFonts w:ascii="Arial" w:hAnsi="Arial" w:cs="Arial"/>
              </w:rPr>
            </w:pPr>
            <w:r w:rsidRPr="0086043C">
              <w:rPr>
                <w:rFonts w:ascii="Arial" w:hAnsi="Arial"/>
              </w:rPr>
              <w:t>Practice</w:t>
            </w:r>
            <w:r w:rsidR="0086043C">
              <w:rPr>
                <w:rFonts w:ascii="Arial" w:hAnsi="Arial"/>
              </w:rPr>
              <w:t xml:space="preserve"> staff</w:t>
            </w:r>
            <w:r>
              <w:rPr>
                <w:rFonts w:ascii="Arial" w:hAnsi="Arial"/>
                <w:b/>
              </w:rPr>
              <w:t xml:space="preserve"> </w:t>
            </w:r>
            <w:r w:rsidR="00D85CF1" w:rsidRPr="00765F12">
              <w:rPr>
                <w:rFonts w:ascii="Arial" w:hAnsi="Arial"/>
              </w:rPr>
              <w:t>should not wander around farm pre</w:t>
            </w:r>
            <w:r w:rsidR="009572BB" w:rsidRPr="00765F12">
              <w:rPr>
                <w:rFonts w:ascii="Arial" w:hAnsi="Arial"/>
              </w:rPr>
              <w:t>mises unless accompanied by the</w:t>
            </w:r>
            <w:r w:rsidR="00F64699" w:rsidRPr="00765F12">
              <w:rPr>
                <w:rFonts w:ascii="Arial" w:hAnsi="Arial"/>
              </w:rPr>
              <w:t xml:space="preserve"> </w:t>
            </w:r>
            <w:r w:rsidR="00D85CF1" w:rsidRPr="00765F12">
              <w:rPr>
                <w:rFonts w:ascii="Arial" w:hAnsi="Arial"/>
              </w:rPr>
              <w:t>herd</w:t>
            </w:r>
            <w:r w:rsidR="00F64699" w:rsidRPr="00765F12">
              <w:rPr>
                <w:rFonts w:ascii="Arial" w:hAnsi="Arial"/>
              </w:rPr>
              <w:t xml:space="preserve"> </w:t>
            </w:r>
            <w:r w:rsidR="00D85CF1" w:rsidRPr="00765F12">
              <w:rPr>
                <w:rFonts w:ascii="Arial" w:hAnsi="Arial"/>
              </w:rPr>
              <w:t>keeper or a member of their staff who knows the premises</w:t>
            </w:r>
            <w:r w:rsidR="00AE38EB" w:rsidRPr="00765F12">
              <w:rPr>
                <w:rFonts w:ascii="Arial" w:hAnsi="Arial"/>
              </w:rPr>
              <w:t xml:space="preserve">, unless </w:t>
            </w:r>
            <w:proofErr w:type="gramStart"/>
            <w:r w:rsidR="00AE38EB" w:rsidRPr="00765F12">
              <w:rPr>
                <w:rFonts w:ascii="Arial" w:hAnsi="Arial"/>
              </w:rPr>
              <w:t>absolutely necessary</w:t>
            </w:r>
            <w:proofErr w:type="gramEnd"/>
            <w:r w:rsidR="00AE38EB" w:rsidRPr="00765F12">
              <w:rPr>
                <w:rFonts w:ascii="Arial" w:hAnsi="Arial"/>
              </w:rPr>
              <w:t xml:space="preserve"> e.g. unannounced welfare visit</w:t>
            </w:r>
            <w:r w:rsidR="00487991" w:rsidRPr="00765F12">
              <w:rPr>
                <w:rFonts w:ascii="Arial" w:hAnsi="Arial"/>
              </w:rPr>
              <w:t>s</w:t>
            </w:r>
            <w:r w:rsidR="00D85CF1" w:rsidRPr="00765F12">
              <w:rPr>
                <w:rFonts w:ascii="Arial" w:hAnsi="Arial"/>
              </w:rPr>
              <w:t>.</w:t>
            </w:r>
          </w:p>
          <w:p w14:paraId="4C1BD000" w14:textId="77777777" w:rsidR="00D85CF1" w:rsidRPr="00765F12" w:rsidRDefault="00D85CF1" w:rsidP="0072054E">
            <w:pPr>
              <w:rPr>
                <w:rFonts w:ascii="Arial" w:hAnsi="Arial" w:cs="Arial"/>
              </w:rPr>
            </w:pPr>
          </w:p>
        </w:tc>
      </w:tr>
    </w:tbl>
    <w:p w14:paraId="50BF16ED" w14:textId="77777777" w:rsidR="00765F12" w:rsidRDefault="00765F12">
      <w:r>
        <w:br w:type="page"/>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615"/>
        <w:gridCol w:w="1363"/>
        <w:gridCol w:w="1300"/>
        <w:gridCol w:w="6844"/>
      </w:tblGrid>
      <w:tr w:rsidR="00D85CF1" w:rsidRPr="00064455" w14:paraId="53F81A52" w14:textId="77777777" w:rsidTr="00B5634F">
        <w:tc>
          <w:tcPr>
            <w:tcW w:w="2478" w:type="dxa"/>
          </w:tcPr>
          <w:p w14:paraId="4DDF5292" w14:textId="77777777" w:rsidR="00D85CF1" w:rsidRPr="00765F12" w:rsidRDefault="00765F12" w:rsidP="00064455">
            <w:pPr>
              <w:jc w:val="center"/>
              <w:rPr>
                <w:rFonts w:ascii="Arial" w:hAnsi="Arial" w:cs="Arial"/>
              </w:rPr>
            </w:pPr>
            <w:r w:rsidRPr="00765F12">
              <w:rPr>
                <w:rFonts w:ascii="Arial" w:hAnsi="Arial" w:cs="Arial"/>
              </w:rPr>
              <w:t>Working on Premises</w:t>
            </w:r>
            <w:r>
              <w:rPr>
                <w:rFonts w:ascii="Arial" w:hAnsi="Arial" w:cs="Arial"/>
              </w:rPr>
              <w:t xml:space="preserve"> contd.</w:t>
            </w:r>
          </w:p>
        </w:tc>
        <w:tc>
          <w:tcPr>
            <w:tcW w:w="2615" w:type="dxa"/>
          </w:tcPr>
          <w:p w14:paraId="0B6F8807" w14:textId="77777777" w:rsidR="00D85CF1" w:rsidRPr="00765F12" w:rsidRDefault="00D85CF1" w:rsidP="00064455">
            <w:pPr>
              <w:jc w:val="center"/>
              <w:rPr>
                <w:rFonts w:ascii="Arial" w:hAnsi="Arial" w:cs="Arial"/>
              </w:rPr>
            </w:pPr>
            <w:r w:rsidRPr="00765F12">
              <w:rPr>
                <w:rFonts w:ascii="Arial" w:hAnsi="Arial" w:cs="Arial"/>
              </w:rPr>
              <w:t>Vehicles and Machinery</w:t>
            </w:r>
          </w:p>
        </w:tc>
        <w:tc>
          <w:tcPr>
            <w:tcW w:w="1363" w:type="dxa"/>
          </w:tcPr>
          <w:p w14:paraId="50C237FA" w14:textId="77777777" w:rsidR="00D85CF1" w:rsidRPr="00765F12" w:rsidRDefault="00D85CF1" w:rsidP="00064455">
            <w:pPr>
              <w:jc w:val="center"/>
              <w:rPr>
                <w:rFonts w:ascii="Arial" w:hAnsi="Arial" w:cs="Arial"/>
                <w:b/>
                <w:color w:val="FFC000"/>
              </w:rPr>
            </w:pPr>
            <w:r w:rsidRPr="00765F12">
              <w:rPr>
                <w:rFonts w:ascii="Arial" w:hAnsi="Arial" w:cs="Arial"/>
                <w:b/>
                <w:color w:val="FFC000"/>
              </w:rPr>
              <w:t>MED</w:t>
            </w:r>
          </w:p>
        </w:tc>
        <w:tc>
          <w:tcPr>
            <w:tcW w:w="1300" w:type="dxa"/>
          </w:tcPr>
          <w:p w14:paraId="45EA5DF1" w14:textId="77777777" w:rsidR="00D85CF1" w:rsidRPr="00765F12" w:rsidRDefault="00D85CF1" w:rsidP="00064455">
            <w:pPr>
              <w:jc w:val="center"/>
              <w:rPr>
                <w:rFonts w:ascii="Arial" w:hAnsi="Arial" w:cs="Arial"/>
              </w:rPr>
            </w:pPr>
            <w:r w:rsidRPr="00765F12">
              <w:rPr>
                <w:rFonts w:ascii="Arial" w:hAnsi="Arial" w:cs="Arial"/>
              </w:rPr>
              <w:t>All</w:t>
            </w:r>
          </w:p>
        </w:tc>
        <w:tc>
          <w:tcPr>
            <w:tcW w:w="6844" w:type="dxa"/>
          </w:tcPr>
          <w:p w14:paraId="4B22C483" w14:textId="77777777" w:rsidR="00D85CF1" w:rsidRPr="00765F12" w:rsidRDefault="00D85CF1" w:rsidP="007128AC">
            <w:pPr>
              <w:numPr>
                <w:ilvl w:val="0"/>
                <w:numId w:val="11"/>
              </w:numPr>
              <w:jc w:val="both"/>
              <w:rPr>
                <w:rFonts w:ascii="Arial" w:hAnsi="Arial"/>
              </w:rPr>
            </w:pPr>
            <w:r w:rsidRPr="00765F12">
              <w:rPr>
                <w:rFonts w:ascii="Arial" w:hAnsi="Arial"/>
              </w:rPr>
              <w:t>Stay clear of moving machinery</w:t>
            </w:r>
          </w:p>
          <w:p w14:paraId="0FD9A6E4" w14:textId="77777777" w:rsidR="00D85CF1" w:rsidRPr="00765F12" w:rsidRDefault="00D85CF1" w:rsidP="007128AC">
            <w:pPr>
              <w:numPr>
                <w:ilvl w:val="0"/>
                <w:numId w:val="11"/>
              </w:numPr>
              <w:jc w:val="both"/>
              <w:rPr>
                <w:rFonts w:ascii="Arial" w:hAnsi="Arial"/>
              </w:rPr>
            </w:pPr>
            <w:r w:rsidRPr="00765F12">
              <w:rPr>
                <w:rFonts w:ascii="Arial" w:hAnsi="Arial"/>
              </w:rPr>
              <w:t>Do not ride as passengers in or on farm/plant machinery/vehicles unless they are constructed to carry passengers.</w:t>
            </w:r>
          </w:p>
          <w:p w14:paraId="2BE42F61" w14:textId="19EAEE66" w:rsidR="00D85CF1" w:rsidRPr="00765F12" w:rsidRDefault="00765F12" w:rsidP="007128AC">
            <w:pPr>
              <w:pStyle w:val="Footer"/>
              <w:numPr>
                <w:ilvl w:val="0"/>
                <w:numId w:val="11"/>
              </w:numPr>
              <w:jc w:val="both"/>
              <w:rPr>
                <w:rFonts w:ascii="Arial" w:hAnsi="Arial"/>
                <w:b w:val="0"/>
                <w:sz w:val="24"/>
                <w:szCs w:val="24"/>
              </w:rPr>
            </w:pPr>
            <w:r w:rsidRPr="0086043C">
              <w:rPr>
                <w:rFonts w:ascii="Arial" w:hAnsi="Arial"/>
                <w:b w:val="0"/>
                <w:sz w:val="24"/>
                <w:szCs w:val="24"/>
              </w:rPr>
              <w:t>Practice</w:t>
            </w:r>
            <w:r>
              <w:rPr>
                <w:rFonts w:ascii="Arial" w:hAnsi="Arial"/>
                <w:b w:val="0"/>
                <w:sz w:val="24"/>
                <w:szCs w:val="24"/>
              </w:rPr>
              <w:t xml:space="preserve"> </w:t>
            </w:r>
            <w:r w:rsidR="00D85CF1" w:rsidRPr="00765F12">
              <w:rPr>
                <w:rFonts w:ascii="Arial" w:hAnsi="Arial"/>
                <w:b w:val="0"/>
                <w:sz w:val="24"/>
                <w:szCs w:val="24"/>
              </w:rPr>
              <w:t>staff should not operate farm/plant machinery.</w:t>
            </w:r>
          </w:p>
          <w:p w14:paraId="6BFA58B4" w14:textId="77777777" w:rsidR="00D85CF1" w:rsidRPr="00765F12" w:rsidRDefault="00D85CF1" w:rsidP="007128AC">
            <w:pPr>
              <w:pStyle w:val="Footer"/>
              <w:numPr>
                <w:ilvl w:val="0"/>
                <w:numId w:val="11"/>
              </w:numPr>
              <w:jc w:val="both"/>
              <w:rPr>
                <w:rFonts w:ascii="Arial" w:hAnsi="Arial"/>
                <w:b w:val="0"/>
                <w:sz w:val="24"/>
                <w:szCs w:val="24"/>
              </w:rPr>
            </w:pPr>
            <w:r w:rsidRPr="00765F12">
              <w:rPr>
                <w:rFonts w:ascii="Arial" w:hAnsi="Arial"/>
                <w:b w:val="0"/>
                <w:sz w:val="24"/>
                <w:szCs w:val="24"/>
              </w:rPr>
              <w:t>Avoid working in vicinity of moving machinery/vehicles. Separate pedestrians and vehicles.</w:t>
            </w:r>
          </w:p>
          <w:p w14:paraId="7E29E1A1" w14:textId="77777777" w:rsidR="00D85CF1" w:rsidRPr="00765F12" w:rsidRDefault="00D85CF1" w:rsidP="007128AC">
            <w:pPr>
              <w:pStyle w:val="Footer"/>
              <w:numPr>
                <w:ilvl w:val="0"/>
                <w:numId w:val="11"/>
              </w:numPr>
              <w:jc w:val="both"/>
              <w:rPr>
                <w:rFonts w:ascii="Arial" w:hAnsi="Arial"/>
                <w:b w:val="0"/>
                <w:sz w:val="24"/>
                <w:szCs w:val="24"/>
              </w:rPr>
            </w:pPr>
            <w:r w:rsidRPr="00765F12">
              <w:rPr>
                <w:rFonts w:ascii="Arial" w:hAnsi="Arial"/>
                <w:b w:val="0"/>
                <w:sz w:val="24"/>
                <w:szCs w:val="24"/>
              </w:rPr>
              <w:t xml:space="preserve">When moving around premises be aware of routes taken by moving vehicles and machinery and avoid working near or standing in these routes.  </w:t>
            </w:r>
          </w:p>
          <w:p w14:paraId="27C1E197" w14:textId="77777777" w:rsidR="00D85CF1" w:rsidRPr="00765F12" w:rsidRDefault="00D85CF1" w:rsidP="00081C76">
            <w:pPr>
              <w:numPr>
                <w:ilvl w:val="0"/>
                <w:numId w:val="12"/>
              </w:numPr>
              <w:rPr>
                <w:rFonts w:ascii="Arial" w:hAnsi="Arial"/>
              </w:rPr>
            </w:pPr>
            <w:r w:rsidRPr="00765F12">
              <w:rPr>
                <w:rFonts w:ascii="Arial" w:hAnsi="Arial"/>
              </w:rPr>
              <w:t>Always follow local safety requirements and directions for safe routes, and do not wander into areas where you are not authorised to be.</w:t>
            </w:r>
          </w:p>
        </w:tc>
      </w:tr>
    </w:tbl>
    <w:p w14:paraId="7016AC07" w14:textId="77777777" w:rsidR="00D85CF1" w:rsidRDefault="00D85CF1"/>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615"/>
        <w:gridCol w:w="1363"/>
        <w:gridCol w:w="1300"/>
        <w:gridCol w:w="6844"/>
      </w:tblGrid>
      <w:tr w:rsidR="00081C76" w:rsidRPr="00064455" w14:paraId="33FB031D" w14:textId="77777777" w:rsidTr="00B5634F">
        <w:tc>
          <w:tcPr>
            <w:tcW w:w="2478" w:type="dxa"/>
          </w:tcPr>
          <w:p w14:paraId="30D28C7E" w14:textId="77777777" w:rsidR="00081C76" w:rsidRPr="00765F12" w:rsidRDefault="00081C76" w:rsidP="00064455">
            <w:pPr>
              <w:jc w:val="center"/>
              <w:rPr>
                <w:rFonts w:ascii="Arial" w:hAnsi="Arial" w:cs="Arial"/>
              </w:rPr>
            </w:pPr>
            <w:r w:rsidRPr="00765F12">
              <w:rPr>
                <w:rFonts w:ascii="Arial" w:hAnsi="Arial" w:cs="Arial"/>
              </w:rPr>
              <w:t>Working on Premises</w:t>
            </w:r>
          </w:p>
        </w:tc>
        <w:tc>
          <w:tcPr>
            <w:tcW w:w="2615" w:type="dxa"/>
          </w:tcPr>
          <w:p w14:paraId="186492AC" w14:textId="77777777" w:rsidR="00081C76" w:rsidRPr="00765F12" w:rsidRDefault="00081C76" w:rsidP="00BF417B">
            <w:pPr>
              <w:jc w:val="center"/>
              <w:rPr>
                <w:rFonts w:ascii="Arial" w:hAnsi="Arial" w:cs="Arial"/>
              </w:rPr>
            </w:pPr>
            <w:r w:rsidRPr="00765F12">
              <w:rPr>
                <w:rFonts w:ascii="Arial" w:hAnsi="Arial" w:cs="Arial"/>
              </w:rPr>
              <w:t xml:space="preserve">Poor Lighting </w:t>
            </w:r>
          </w:p>
          <w:p w14:paraId="655B7C3E" w14:textId="77777777" w:rsidR="00081C76" w:rsidRPr="00765F12" w:rsidRDefault="00081C76" w:rsidP="00BF417B">
            <w:pPr>
              <w:jc w:val="center"/>
              <w:rPr>
                <w:rFonts w:ascii="Arial" w:hAnsi="Arial" w:cs="Arial"/>
              </w:rPr>
            </w:pPr>
          </w:p>
          <w:p w14:paraId="01BA335D" w14:textId="77777777" w:rsidR="00081C76" w:rsidRPr="00765F12" w:rsidRDefault="00081C76" w:rsidP="00BF417B">
            <w:pPr>
              <w:jc w:val="center"/>
              <w:rPr>
                <w:rFonts w:ascii="Arial" w:hAnsi="Arial" w:cs="Arial"/>
              </w:rPr>
            </w:pPr>
            <w:r w:rsidRPr="00B819C2">
              <w:rPr>
                <w:rFonts w:ascii="Arial" w:hAnsi="Arial" w:cs="Arial"/>
                <w:i/>
              </w:rPr>
              <w:t>e.g</w:t>
            </w:r>
            <w:r w:rsidRPr="00765F12">
              <w:rPr>
                <w:rFonts w:ascii="Arial" w:hAnsi="Arial" w:cs="Arial"/>
              </w:rPr>
              <w:t>. roofed crushes in the late afternoon in winter.</w:t>
            </w:r>
          </w:p>
        </w:tc>
        <w:tc>
          <w:tcPr>
            <w:tcW w:w="1363" w:type="dxa"/>
          </w:tcPr>
          <w:p w14:paraId="5F512C48" w14:textId="77777777" w:rsidR="00081C76" w:rsidRPr="00765F12" w:rsidRDefault="00081C76" w:rsidP="00BF417B">
            <w:pPr>
              <w:jc w:val="center"/>
              <w:rPr>
                <w:rFonts w:ascii="Arial" w:hAnsi="Arial" w:cs="Arial"/>
                <w:b/>
                <w:color w:val="92D050"/>
              </w:rPr>
            </w:pPr>
            <w:r w:rsidRPr="00765F12">
              <w:rPr>
                <w:rFonts w:ascii="Arial" w:hAnsi="Arial" w:cs="Arial"/>
                <w:b/>
                <w:color w:val="92D050"/>
              </w:rPr>
              <w:t>LOW</w:t>
            </w:r>
          </w:p>
        </w:tc>
        <w:tc>
          <w:tcPr>
            <w:tcW w:w="1300" w:type="dxa"/>
          </w:tcPr>
          <w:p w14:paraId="481CBA86" w14:textId="77777777" w:rsidR="00081C76" w:rsidRPr="00765F12" w:rsidRDefault="00081C76" w:rsidP="00BF417B">
            <w:pPr>
              <w:jc w:val="center"/>
              <w:rPr>
                <w:rFonts w:ascii="Arial" w:hAnsi="Arial" w:cs="Arial"/>
              </w:rPr>
            </w:pPr>
            <w:r w:rsidRPr="00765F12">
              <w:rPr>
                <w:rFonts w:ascii="Arial" w:hAnsi="Arial" w:cs="Arial"/>
              </w:rPr>
              <w:t>All</w:t>
            </w:r>
          </w:p>
        </w:tc>
        <w:tc>
          <w:tcPr>
            <w:tcW w:w="6844" w:type="dxa"/>
          </w:tcPr>
          <w:p w14:paraId="112C7489" w14:textId="77777777" w:rsidR="00081C76" w:rsidRPr="00765F12" w:rsidRDefault="00081C76" w:rsidP="00BF417B">
            <w:pPr>
              <w:numPr>
                <w:ilvl w:val="0"/>
                <w:numId w:val="13"/>
              </w:numPr>
              <w:ind w:right="317"/>
              <w:rPr>
                <w:rFonts w:ascii="Arial" w:hAnsi="Arial"/>
              </w:rPr>
            </w:pPr>
            <w:r w:rsidRPr="00765F12">
              <w:rPr>
                <w:rFonts w:ascii="Arial" w:hAnsi="Arial"/>
              </w:rPr>
              <w:t>Never commence/continue work if poor lighting is a problem – have the problem addressed</w:t>
            </w:r>
          </w:p>
          <w:p w14:paraId="717F54AD" w14:textId="77777777" w:rsidR="00081C76" w:rsidRPr="00765F12" w:rsidRDefault="00081C76" w:rsidP="00BF417B">
            <w:pPr>
              <w:numPr>
                <w:ilvl w:val="0"/>
                <w:numId w:val="13"/>
              </w:numPr>
              <w:ind w:right="317"/>
              <w:rPr>
                <w:rFonts w:ascii="Arial" w:hAnsi="Arial"/>
              </w:rPr>
            </w:pPr>
            <w:r w:rsidRPr="00765F12">
              <w:rPr>
                <w:rFonts w:ascii="Arial" w:hAnsi="Arial"/>
              </w:rPr>
              <w:t>The owner / occupier / person in control of the premises should be asked to provide supplementary lighting. See hazard ’Electricity’ below</w:t>
            </w:r>
          </w:p>
          <w:p w14:paraId="3CE077CB" w14:textId="77777777" w:rsidR="00081C76" w:rsidRPr="00765F12" w:rsidRDefault="00081C76" w:rsidP="00BF417B">
            <w:pPr>
              <w:numPr>
                <w:ilvl w:val="0"/>
                <w:numId w:val="13"/>
              </w:numPr>
              <w:ind w:right="317"/>
              <w:rPr>
                <w:rFonts w:ascii="Arial" w:hAnsi="Arial"/>
              </w:rPr>
            </w:pPr>
            <w:r w:rsidRPr="00765F12">
              <w:rPr>
                <w:rFonts w:ascii="Arial" w:hAnsi="Arial"/>
              </w:rPr>
              <w:t>If working in wet areas, exposed or otherwise hazardous areas, supplementary lighting should be powered from a low voltage supply.</w:t>
            </w:r>
          </w:p>
          <w:p w14:paraId="0A6085D5" w14:textId="77777777" w:rsidR="00081C76" w:rsidRPr="00765F12" w:rsidRDefault="00081C76" w:rsidP="00081C76">
            <w:pPr>
              <w:numPr>
                <w:ilvl w:val="0"/>
                <w:numId w:val="13"/>
              </w:numPr>
              <w:ind w:right="317"/>
              <w:rPr>
                <w:rFonts w:ascii="Arial" w:hAnsi="Arial"/>
              </w:rPr>
            </w:pPr>
            <w:r w:rsidRPr="00765F12">
              <w:rPr>
                <w:rFonts w:ascii="Arial" w:hAnsi="Arial"/>
              </w:rPr>
              <w:t xml:space="preserve">In exceptional circumstances where no other option is feasible it may be necessary to use </w:t>
            </w:r>
            <w:r w:rsidRPr="00765F12">
              <w:rPr>
                <w:rFonts w:ascii="Arial" w:hAnsi="Arial"/>
                <w:color w:val="000000"/>
              </w:rPr>
              <w:t xml:space="preserve">head </w:t>
            </w:r>
            <w:r w:rsidRPr="00765F12">
              <w:rPr>
                <w:rFonts w:ascii="Arial" w:hAnsi="Arial"/>
              </w:rPr>
              <w:t xml:space="preserve">torches. This should only be done where assessment of the situations deems it is safe to do so.  </w:t>
            </w:r>
          </w:p>
        </w:tc>
      </w:tr>
    </w:tbl>
    <w:p w14:paraId="3FB334FE" w14:textId="77777777" w:rsidR="00765F12" w:rsidRDefault="00765F12">
      <w:r>
        <w:br w:type="page"/>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615"/>
        <w:gridCol w:w="1363"/>
        <w:gridCol w:w="1300"/>
        <w:gridCol w:w="6844"/>
      </w:tblGrid>
      <w:tr w:rsidR="00081C76" w:rsidRPr="00064455" w14:paraId="0686A56A" w14:textId="77777777" w:rsidTr="00B5634F">
        <w:tc>
          <w:tcPr>
            <w:tcW w:w="2478" w:type="dxa"/>
            <w:vMerge w:val="restart"/>
          </w:tcPr>
          <w:p w14:paraId="5904DCB9" w14:textId="77777777" w:rsidR="00081C76" w:rsidRPr="00765F12" w:rsidRDefault="00540D76" w:rsidP="00064455">
            <w:pPr>
              <w:jc w:val="center"/>
              <w:rPr>
                <w:rFonts w:ascii="Arial" w:hAnsi="Arial" w:cs="Arial"/>
              </w:rPr>
            </w:pPr>
            <w:r w:rsidRPr="00765F12">
              <w:rPr>
                <w:rFonts w:ascii="Arial" w:hAnsi="Arial" w:cs="Arial"/>
              </w:rPr>
              <w:t>Working on Premises</w:t>
            </w:r>
          </w:p>
        </w:tc>
        <w:tc>
          <w:tcPr>
            <w:tcW w:w="2615" w:type="dxa"/>
          </w:tcPr>
          <w:p w14:paraId="2A9486FD" w14:textId="77777777" w:rsidR="00081C76" w:rsidRPr="00765F12" w:rsidRDefault="00081C76" w:rsidP="00064455">
            <w:pPr>
              <w:jc w:val="center"/>
              <w:rPr>
                <w:rFonts w:ascii="Arial" w:hAnsi="Arial"/>
              </w:rPr>
            </w:pPr>
            <w:r w:rsidRPr="00765F12">
              <w:rPr>
                <w:rFonts w:ascii="Arial" w:hAnsi="Arial"/>
              </w:rPr>
              <w:t>Unsafe structures.  Damaged or poorly maintained walls, roofs, fences gates and plant. Leading to falling objects and slips and falls. Unsafe flooring, low roofs.</w:t>
            </w:r>
          </w:p>
        </w:tc>
        <w:tc>
          <w:tcPr>
            <w:tcW w:w="1363" w:type="dxa"/>
          </w:tcPr>
          <w:p w14:paraId="1F0B7353" w14:textId="77777777" w:rsidR="00081C76" w:rsidRPr="00765F12" w:rsidRDefault="00081C76" w:rsidP="00064455">
            <w:pPr>
              <w:jc w:val="center"/>
              <w:rPr>
                <w:rFonts w:ascii="Arial" w:hAnsi="Arial" w:cs="Arial"/>
                <w:b/>
                <w:color w:val="FFC000"/>
              </w:rPr>
            </w:pPr>
            <w:r w:rsidRPr="00765F12">
              <w:rPr>
                <w:rFonts w:ascii="Arial" w:hAnsi="Arial" w:cs="Arial"/>
                <w:b/>
                <w:color w:val="FFC000"/>
              </w:rPr>
              <w:t>MED</w:t>
            </w:r>
          </w:p>
        </w:tc>
        <w:tc>
          <w:tcPr>
            <w:tcW w:w="1300" w:type="dxa"/>
          </w:tcPr>
          <w:p w14:paraId="155401B5" w14:textId="77777777" w:rsidR="00081C76" w:rsidRPr="00765F12" w:rsidRDefault="00081C76" w:rsidP="00D74143">
            <w:pPr>
              <w:jc w:val="center"/>
            </w:pPr>
            <w:r w:rsidRPr="00765F12">
              <w:rPr>
                <w:rFonts w:ascii="Arial" w:hAnsi="Arial" w:cs="Arial"/>
              </w:rPr>
              <w:t>All</w:t>
            </w:r>
          </w:p>
        </w:tc>
        <w:tc>
          <w:tcPr>
            <w:tcW w:w="6844" w:type="dxa"/>
          </w:tcPr>
          <w:p w14:paraId="52D24C54" w14:textId="77777777" w:rsidR="00081C76" w:rsidRPr="00765F12" w:rsidRDefault="00081C76" w:rsidP="00064455">
            <w:pPr>
              <w:ind w:right="317"/>
              <w:rPr>
                <w:rFonts w:ascii="Arial" w:hAnsi="Arial"/>
                <w:i/>
              </w:rPr>
            </w:pPr>
          </w:p>
          <w:p w14:paraId="68C7089B" w14:textId="77777777" w:rsidR="00081C76" w:rsidRPr="00765F12" w:rsidRDefault="00081C76" w:rsidP="007128AC">
            <w:pPr>
              <w:numPr>
                <w:ilvl w:val="0"/>
                <w:numId w:val="15"/>
              </w:numPr>
              <w:ind w:right="317"/>
              <w:rPr>
                <w:rFonts w:ascii="Arial" w:hAnsi="Arial"/>
              </w:rPr>
            </w:pPr>
            <w:r w:rsidRPr="00765F12">
              <w:rPr>
                <w:rFonts w:ascii="Arial" w:hAnsi="Arial"/>
              </w:rPr>
              <w:t>Never enter a building if you deem it unsafe to do so.</w:t>
            </w:r>
          </w:p>
          <w:p w14:paraId="36A21733" w14:textId="77777777" w:rsidR="00081C76" w:rsidRPr="00765F12" w:rsidRDefault="00081C76" w:rsidP="007128AC">
            <w:pPr>
              <w:pStyle w:val="Footer"/>
              <w:numPr>
                <w:ilvl w:val="0"/>
                <w:numId w:val="14"/>
              </w:numPr>
              <w:rPr>
                <w:rFonts w:ascii="Arial" w:hAnsi="Arial"/>
                <w:b w:val="0"/>
                <w:sz w:val="24"/>
                <w:szCs w:val="24"/>
              </w:rPr>
            </w:pPr>
            <w:r w:rsidRPr="00765F12">
              <w:rPr>
                <w:rFonts w:ascii="Arial" w:hAnsi="Arial"/>
                <w:b w:val="0"/>
                <w:sz w:val="24"/>
                <w:szCs w:val="24"/>
              </w:rPr>
              <w:t>Unsafe areas should be identified and avoided.  If necessary where visits are prolonged or multiple, areas should be cordoned off.  The means of cordoning off ranging from warning tape to Security Fencing, depending on risk.</w:t>
            </w:r>
          </w:p>
          <w:p w14:paraId="0360C0CB" w14:textId="77777777" w:rsidR="00081C76" w:rsidRPr="00765F12" w:rsidRDefault="00081C76" w:rsidP="007128AC">
            <w:pPr>
              <w:pStyle w:val="Footer"/>
              <w:numPr>
                <w:ilvl w:val="0"/>
                <w:numId w:val="14"/>
              </w:numPr>
              <w:rPr>
                <w:rFonts w:ascii="Arial" w:hAnsi="Arial"/>
                <w:b w:val="0"/>
                <w:sz w:val="24"/>
                <w:szCs w:val="24"/>
              </w:rPr>
            </w:pPr>
            <w:r w:rsidRPr="00765F12">
              <w:rPr>
                <w:rFonts w:ascii="Arial" w:hAnsi="Arial"/>
                <w:b w:val="0"/>
                <w:sz w:val="24"/>
                <w:szCs w:val="24"/>
              </w:rPr>
              <w:t xml:space="preserve">Where the possibility of falling objects or striking the head on low structures is identified, head protection should be worn. </w:t>
            </w:r>
          </w:p>
          <w:p w14:paraId="31D0E73E" w14:textId="77777777" w:rsidR="00081C76" w:rsidRPr="00765F12" w:rsidRDefault="00081C76" w:rsidP="007128AC">
            <w:pPr>
              <w:pStyle w:val="Footer"/>
              <w:numPr>
                <w:ilvl w:val="0"/>
                <w:numId w:val="14"/>
              </w:numPr>
              <w:rPr>
                <w:rFonts w:ascii="Arial" w:hAnsi="Arial"/>
                <w:b w:val="0"/>
                <w:sz w:val="24"/>
                <w:szCs w:val="24"/>
              </w:rPr>
            </w:pPr>
            <w:r w:rsidRPr="00765F12">
              <w:rPr>
                <w:rFonts w:ascii="Arial" w:hAnsi="Arial"/>
                <w:b w:val="0"/>
                <w:sz w:val="24"/>
                <w:szCs w:val="24"/>
              </w:rPr>
              <w:t>appropriate warning signs should be posted.</w:t>
            </w:r>
          </w:p>
          <w:p w14:paraId="3643F18B" w14:textId="77777777" w:rsidR="00081C76" w:rsidRPr="00765F12" w:rsidRDefault="00081C76" w:rsidP="007128AC">
            <w:pPr>
              <w:pStyle w:val="Footer"/>
              <w:numPr>
                <w:ilvl w:val="0"/>
                <w:numId w:val="14"/>
              </w:numPr>
              <w:rPr>
                <w:rFonts w:ascii="Arial" w:hAnsi="Arial"/>
                <w:b w:val="0"/>
                <w:sz w:val="24"/>
                <w:szCs w:val="24"/>
              </w:rPr>
            </w:pPr>
            <w:r w:rsidRPr="00765F12">
              <w:rPr>
                <w:rFonts w:ascii="Arial" w:hAnsi="Arial"/>
                <w:b w:val="0"/>
                <w:sz w:val="24"/>
                <w:szCs w:val="24"/>
              </w:rPr>
              <w:t>Check gates and restraint facilities are in order before work commences.</w:t>
            </w:r>
          </w:p>
          <w:p w14:paraId="679627ED" w14:textId="77777777" w:rsidR="00081C76" w:rsidRPr="00765F12" w:rsidRDefault="00081C76" w:rsidP="00064455">
            <w:pPr>
              <w:ind w:right="317"/>
              <w:rPr>
                <w:rFonts w:ascii="Arial" w:hAnsi="Arial"/>
              </w:rPr>
            </w:pPr>
          </w:p>
        </w:tc>
      </w:tr>
      <w:tr w:rsidR="00081C76" w:rsidRPr="00064455" w14:paraId="2D5F39BE" w14:textId="77777777" w:rsidTr="00B5634F">
        <w:tc>
          <w:tcPr>
            <w:tcW w:w="2478" w:type="dxa"/>
            <w:vMerge/>
          </w:tcPr>
          <w:p w14:paraId="76847FB6" w14:textId="77777777" w:rsidR="00081C76" w:rsidRPr="00765F12" w:rsidRDefault="00081C76" w:rsidP="00064455">
            <w:pPr>
              <w:jc w:val="center"/>
              <w:rPr>
                <w:rFonts w:ascii="Arial" w:hAnsi="Arial" w:cs="Arial"/>
              </w:rPr>
            </w:pPr>
          </w:p>
        </w:tc>
        <w:tc>
          <w:tcPr>
            <w:tcW w:w="2615" w:type="dxa"/>
          </w:tcPr>
          <w:p w14:paraId="54246FC3" w14:textId="77777777" w:rsidR="00081C76" w:rsidRPr="00765F12" w:rsidRDefault="00081C76" w:rsidP="00064455">
            <w:pPr>
              <w:jc w:val="center"/>
              <w:rPr>
                <w:rFonts w:ascii="Arial" w:hAnsi="Arial"/>
              </w:rPr>
            </w:pPr>
            <w:r w:rsidRPr="00765F12">
              <w:rPr>
                <w:rFonts w:ascii="Arial" w:hAnsi="Arial"/>
              </w:rPr>
              <w:t>Burns from hot surfaces, pipes, boilers, steam, liquids</w:t>
            </w:r>
          </w:p>
        </w:tc>
        <w:tc>
          <w:tcPr>
            <w:tcW w:w="1363" w:type="dxa"/>
          </w:tcPr>
          <w:p w14:paraId="14E0756B" w14:textId="77777777" w:rsidR="00081C76" w:rsidRPr="00765F12" w:rsidRDefault="00081C76" w:rsidP="00064455">
            <w:pPr>
              <w:jc w:val="center"/>
              <w:rPr>
                <w:rFonts w:ascii="Arial" w:hAnsi="Arial" w:cs="Arial"/>
                <w:b/>
                <w:color w:val="92D050"/>
              </w:rPr>
            </w:pPr>
            <w:r w:rsidRPr="00765F12">
              <w:rPr>
                <w:rFonts w:ascii="Arial" w:hAnsi="Arial" w:cs="Arial"/>
                <w:b/>
                <w:color w:val="92D050"/>
              </w:rPr>
              <w:t>LOW</w:t>
            </w:r>
          </w:p>
        </w:tc>
        <w:tc>
          <w:tcPr>
            <w:tcW w:w="1300" w:type="dxa"/>
          </w:tcPr>
          <w:p w14:paraId="02053ABA" w14:textId="77777777" w:rsidR="00081C76" w:rsidRPr="00765F12" w:rsidRDefault="00081C76" w:rsidP="00D74143">
            <w:pPr>
              <w:jc w:val="center"/>
            </w:pPr>
            <w:r w:rsidRPr="00765F12">
              <w:rPr>
                <w:rFonts w:ascii="Arial" w:hAnsi="Arial" w:cs="Arial"/>
              </w:rPr>
              <w:t>All</w:t>
            </w:r>
          </w:p>
        </w:tc>
        <w:tc>
          <w:tcPr>
            <w:tcW w:w="6844" w:type="dxa"/>
          </w:tcPr>
          <w:p w14:paraId="1DAAB588" w14:textId="77777777" w:rsidR="00081C76" w:rsidRPr="00765F12" w:rsidRDefault="00081C76" w:rsidP="00064455">
            <w:pPr>
              <w:ind w:right="317"/>
              <w:rPr>
                <w:rFonts w:ascii="Arial" w:hAnsi="Arial"/>
              </w:rPr>
            </w:pPr>
          </w:p>
          <w:p w14:paraId="3902F295" w14:textId="77777777" w:rsidR="00081C76" w:rsidRPr="00765F12" w:rsidRDefault="00081C76" w:rsidP="007128AC">
            <w:pPr>
              <w:numPr>
                <w:ilvl w:val="0"/>
                <w:numId w:val="16"/>
              </w:numPr>
              <w:ind w:right="317"/>
              <w:rPr>
                <w:rFonts w:ascii="Arial" w:hAnsi="Arial"/>
              </w:rPr>
            </w:pPr>
            <w:r w:rsidRPr="00765F12">
              <w:rPr>
                <w:rFonts w:ascii="Arial" w:hAnsi="Arial"/>
              </w:rPr>
              <w:t>Follow warning signs</w:t>
            </w:r>
          </w:p>
          <w:p w14:paraId="4121163F" w14:textId="77777777" w:rsidR="00081C76" w:rsidRPr="00765F12" w:rsidRDefault="00081C76" w:rsidP="007128AC">
            <w:pPr>
              <w:numPr>
                <w:ilvl w:val="0"/>
                <w:numId w:val="16"/>
              </w:numPr>
              <w:ind w:right="317"/>
              <w:rPr>
                <w:rFonts w:ascii="Arial" w:hAnsi="Arial"/>
              </w:rPr>
            </w:pPr>
            <w:r w:rsidRPr="00765F12">
              <w:rPr>
                <w:rFonts w:ascii="Arial" w:hAnsi="Arial"/>
              </w:rPr>
              <w:t>Be aware of sources of heat especially steam and stay clear of these</w:t>
            </w:r>
          </w:p>
        </w:tc>
      </w:tr>
      <w:tr w:rsidR="00081C76" w:rsidRPr="00064455" w14:paraId="7CF3721D" w14:textId="77777777" w:rsidTr="00B5634F">
        <w:tc>
          <w:tcPr>
            <w:tcW w:w="2478" w:type="dxa"/>
            <w:vMerge/>
          </w:tcPr>
          <w:p w14:paraId="3936F31C" w14:textId="77777777" w:rsidR="00081C76" w:rsidRPr="00765F12" w:rsidRDefault="00081C76" w:rsidP="00064455">
            <w:pPr>
              <w:jc w:val="center"/>
              <w:rPr>
                <w:rFonts w:ascii="Arial" w:hAnsi="Arial" w:cs="Arial"/>
              </w:rPr>
            </w:pPr>
          </w:p>
        </w:tc>
        <w:tc>
          <w:tcPr>
            <w:tcW w:w="2615" w:type="dxa"/>
          </w:tcPr>
          <w:p w14:paraId="0C193EC9" w14:textId="77777777" w:rsidR="00081C76" w:rsidRPr="00765F12" w:rsidRDefault="00081C76" w:rsidP="00064455">
            <w:pPr>
              <w:jc w:val="center"/>
              <w:rPr>
                <w:rFonts w:ascii="Arial" w:hAnsi="Arial"/>
              </w:rPr>
            </w:pPr>
            <w:r w:rsidRPr="00765F12">
              <w:rPr>
                <w:rFonts w:ascii="Arial" w:hAnsi="Arial"/>
              </w:rPr>
              <w:t>Burns from cold liquids e.g. liquid nitrogen</w:t>
            </w:r>
          </w:p>
        </w:tc>
        <w:tc>
          <w:tcPr>
            <w:tcW w:w="1363" w:type="dxa"/>
          </w:tcPr>
          <w:p w14:paraId="3F8A4EAE" w14:textId="77777777" w:rsidR="00081C76" w:rsidRPr="00765F12" w:rsidRDefault="00081C76" w:rsidP="00064455">
            <w:pPr>
              <w:jc w:val="center"/>
              <w:rPr>
                <w:rFonts w:ascii="Arial" w:hAnsi="Arial" w:cs="Arial"/>
                <w:b/>
                <w:color w:val="92D050"/>
              </w:rPr>
            </w:pPr>
            <w:r w:rsidRPr="00765F12">
              <w:rPr>
                <w:rFonts w:ascii="Arial" w:hAnsi="Arial" w:cs="Arial"/>
                <w:b/>
                <w:color w:val="92D050"/>
              </w:rPr>
              <w:t>LOW</w:t>
            </w:r>
          </w:p>
        </w:tc>
        <w:tc>
          <w:tcPr>
            <w:tcW w:w="1300" w:type="dxa"/>
          </w:tcPr>
          <w:p w14:paraId="37F942C0" w14:textId="77777777" w:rsidR="00081C76" w:rsidRPr="00765F12" w:rsidRDefault="00081C76" w:rsidP="00D74143">
            <w:pPr>
              <w:jc w:val="center"/>
            </w:pPr>
            <w:r w:rsidRPr="00765F12">
              <w:rPr>
                <w:rFonts w:ascii="Arial" w:hAnsi="Arial" w:cs="Arial"/>
              </w:rPr>
              <w:t>All</w:t>
            </w:r>
          </w:p>
        </w:tc>
        <w:tc>
          <w:tcPr>
            <w:tcW w:w="6844" w:type="dxa"/>
          </w:tcPr>
          <w:p w14:paraId="70829BE9" w14:textId="77777777" w:rsidR="00081C76" w:rsidRPr="00765F12" w:rsidRDefault="00081C76" w:rsidP="00064455">
            <w:pPr>
              <w:ind w:right="317"/>
              <w:rPr>
                <w:rFonts w:ascii="Arial" w:hAnsi="Arial"/>
              </w:rPr>
            </w:pPr>
          </w:p>
          <w:p w14:paraId="5DA42384" w14:textId="2B5EE9BE" w:rsidR="00081C76" w:rsidRPr="00765F12" w:rsidRDefault="00081C76" w:rsidP="007128AC">
            <w:pPr>
              <w:numPr>
                <w:ilvl w:val="0"/>
                <w:numId w:val="17"/>
              </w:numPr>
              <w:tabs>
                <w:tab w:val="clear" w:pos="720"/>
                <w:tab w:val="num" w:pos="318"/>
              </w:tabs>
              <w:ind w:left="318" w:right="317" w:hanging="318"/>
              <w:rPr>
                <w:rFonts w:ascii="Arial" w:hAnsi="Arial"/>
              </w:rPr>
            </w:pPr>
            <w:r w:rsidRPr="00765F12">
              <w:rPr>
                <w:rFonts w:ascii="Arial" w:hAnsi="Arial"/>
              </w:rPr>
              <w:t xml:space="preserve">Liquid Nitrogen not to be handled by </w:t>
            </w:r>
            <w:r w:rsidR="00765F12" w:rsidRPr="0086043C">
              <w:rPr>
                <w:rFonts w:ascii="Arial" w:hAnsi="Arial"/>
              </w:rPr>
              <w:t>Practice</w:t>
            </w:r>
            <w:r w:rsidR="00765F12">
              <w:rPr>
                <w:rFonts w:ascii="Arial" w:hAnsi="Arial"/>
                <w:b/>
              </w:rPr>
              <w:t xml:space="preserve"> </w:t>
            </w:r>
            <w:r w:rsidRPr="00765F12">
              <w:rPr>
                <w:rFonts w:ascii="Arial" w:hAnsi="Arial"/>
              </w:rPr>
              <w:t>staff.</w:t>
            </w:r>
          </w:p>
        </w:tc>
      </w:tr>
      <w:tr w:rsidR="00081C76" w:rsidRPr="00064455" w14:paraId="2A41CEE8" w14:textId="77777777" w:rsidTr="00B5634F">
        <w:tc>
          <w:tcPr>
            <w:tcW w:w="2478" w:type="dxa"/>
            <w:vMerge/>
          </w:tcPr>
          <w:p w14:paraId="226DC9B5" w14:textId="77777777" w:rsidR="00081C76" w:rsidRPr="00765F12" w:rsidRDefault="00081C76" w:rsidP="00064455">
            <w:pPr>
              <w:jc w:val="center"/>
              <w:rPr>
                <w:rFonts w:ascii="Arial" w:hAnsi="Arial" w:cs="Arial"/>
              </w:rPr>
            </w:pPr>
          </w:p>
        </w:tc>
        <w:tc>
          <w:tcPr>
            <w:tcW w:w="2615" w:type="dxa"/>
          </w:tcPr>
          <w:p w14:paraId="68DFF24D" w14:textId="77777777" w:rsidR="00081C76" w:rsidRPr="00765F12" w:rsidRDefault="00081C76" w:rsidP="00064455">
            <w:pPr>
              <w:jc w:val="center"/>
              <w:rPr>
                <w:rFonts w:ascii="Arial" w:hAnsi="Arial"/>
              </w:rPr>
            </w:pPr>
            <w:r w:rsidRPr="00765F12">
              <w:rPr>
                <w:rFonts w:ascii="Arial" w:hAnsi="Arial"/>
              </w:rPr>
              <w:t>Extremes of Temperature.  Leading to and heat exhaustion/</w:t>
            </w:r>
          </w:p>
          <w:p w14:paraId="725F7419" w14:textId="77777777" w:rsidR="00081C76" w:rsidRPr="00765F12" w:rsidRDefault="00081C76" w:rsidP="00064455">
            <w:pPr>
              <w:jc w:val="center"/>
              <w:rPr>
                <w:rFonts w:ascii="Arial" w:hAnsi="Arial"/>
              </w:rPr>
            </w:pPr>
            <w:r w:rsidRPr="00765F12">
              <w:rPr>
                <w:rFonts w:ascii="Arial" w:hAnsi="Arial"/>
              </w:rPr>
              <w:t>heat stroke in hot conditions and exposure on cold days.</w:t>
            </w:r>
          </w:p>
          <w:p w14:paraId="52F5D426" w14:textId="77777777" w:rsidR="00081C76" w:rsidRPr="00765F12" w:rsidRDefault="00081C76" w:rsidP="00064455">
            <w:pPr>
              <w:jc w:val="center"/>
              <w:rPr>
                <w:rFonts w:ascii="Arial" w:hAnsi="Arial"/>
              </w:rPr>
            </w:pPr>
          </w:p>
          <w:p w14:paraId="3BD89364" w14:textId="77777777" w:rsidR="00081C76" w:rsidRPr="00765F12" w:rsidRDefault="00081C76" w:rsidP="00F10E9D">
            <w:pPr>
              <w:jc w:val="center"/>
              <w:rPr>
                <w:rFonts w:ascii="Arial" w:hAnsi="Arial"/>
              </w:rPr>
            </w:pPr>
            <w:r w:rsidRPr="00765F12">
              <w:rPr>
                <w:rFonts w:ascii="Arial" w:hAnsi="Arial"/>
              </w:rPr>
              <w:t>Working out doors on hot days is also likely to expose individuals to sunlight, (UV rays).</w:t>
            </w:r>
          </w:p>
        </w:tc>
        <w:tc>
          <w:tcPr>
            <w:tcW w:w="1363" w:type="dxa"/>
          </w:tcPr>
          <w:p w14:paraId="7E9B3825" w14:textId="77777777" w:rsidR="00081C76" w:rsidRPr="00765F12" w:rsidRDefault="00081C76" w:rsidP="00064455">
            <w:pPr>
              <w:jc w:val="center"/>
              <w:rPr>
                <w:rFonts w:ascii="Arial" w:hAnsi="Arial" w:cs="Arial"/>
                <w:b/>
                <w:color w:val="92D050"/>
              </w:rPr>
            </w:pPr>
            <w:r w:rsidRPr="00765F12">
              <w:rPr>
                <w:rFonts w:ascii="Arial" w:hAnsi="Arial" w:cs="Arial"/>
                <w:b/>
                <w:color w:val="92D050"/>
              </w:rPr>
              <w:t>LOW</w:t>
            </w:r>
          </w:p>
        </w:tc>
        <w:tc>
          <w:tcPr>
            <w:tcW w:w="1300" w:type="dxa"/>
          </w:tcPr>
          <w:p w14:paraId="23C5D4F6" w14:textId="77777777" w:rsidR="00081C76" w:rsidRPr="00765F12" w:rsidRDefault="00081C76" w:rsidP="00D74143">
            <w:pPr>
              <w:jc w:val="center"/>
            </w:pPr>
            <w:r w:rsidRPr="00765F12">
              <w:rPr>
                <w:rFonts w:ascii="Arial" w:hAnsi="Arial" w:cs="Arial"/>
              </w:rPr>
              <w:t>All</w:t>
            </w:r>
          </w:p>
        </w:tc>
        <w:tc>
          <w:tcPr>
            <w:tcW w:w="6844" w:type="dxa"/>
          </w:tcPr>
          <w:p w14:paraId="77879C08" w14:textId="77777777" w:rsidR="00081C76" w:rsidRPr="00765F12" w:rsidRDefault="00081C76" w:rsidP="00064455">
            <w:pPr>
              <w:pStyle w:val="Footer"/>
              <w:jc w:val="both"/>
              <w:rPr>
                <w:rFonts w:ascii="Arial" w:hAnsi="Arial"/>
                <w:b w:val="0"/>
                <w:sz w:val="24"/>
                <w:szCs w:val="24"/>
              </w:rPr>
            </w:pPr>
          </w:p>
          <w:p w14:paraId="2879E7BA" w14:textId="77777777" w:rsidR="00081C76" w:rsidRPr="00765F12" w:rsidRDefault="00081C76" w:rsidP="007128AC">
            <w:pPr>
              <w:pStyle w:val="Footer"/>
              <w:numPr>
                <w:ilvl w:val="0"/>
                <w:numId w:val="18"/>
              </w:numPr>
              <w:jc w:val="both"/>
              <w:rPr>
                <w:rFonts w:ascii="Arial" w:hAnsi="Arial"/>
                <w:b w:val="0"/>
                <w:sz w:val="24"/>
                <w:szCs w:val="24"/>
              </w:rPr>
            </w:pPr>
            <w:r w:rsidRPr="00765F12">
              <w:rPr>
                <w:rFonts w:ascii="Arial" w:hAnsi="Arial"/>
                <w:b w:val="0"/>
                <w:sz w:val="24"/>
                <w:szCs w:val="24"/>
              </w:rPr>
              <w:t>Staff should avoid working in extremes of temperature, especially when working alone.</w:t>
            </w:r>
          </w:p>
          <w:p w14:paraId="67BB981E" w14:textId="77777777" w:rsidR="00081C76" w:rsidRPr="00765F12" w:rsidRDefault="00081C76" w:rsidP="007128AC">
            <w:pPr>
              <w:pStyle w:val="Footer"/>
              <w:numPr>
                <w:ilvl w:val="0"/>
                <w:numId w:val="18"/>
              </w:numPr>
              <w:jc w:val="both"/>
              <w:rPr>
                <w:rFonts w:ascii="Arial" w:hAnsi="Arial"/>
                <w:b w:val="0"/>
                <w:sz w:val="24"/>
                <w:szCs w:val="24"/>
              </w:rPr>
            </w:pPr>
            <w:r w:rsidRPr="00765F12">
              <w:rPr>
                <w:rFonts w:ascii="Arial" w:hAnsi="Arial"/>
                <w:b w:val="0"/>
                <w:sz w:val="24"/>
                <w:szCs w:val="24"/>
              </w:rPr>
              <w:t xml:space="preserve">Staff should take regular breaks away from the extremes of temperature. </w:t>
            </w:r>
          </w:p>
          <w:p w14:paraId="22C7B707" w14:textId="77777777" w:rsidR="00081C76" w:rsidRPr="00765F12" w:rsidRDefault="00081C76" w:rsidP="007128AC">
            <w:pPr>
              <w:pStyle w:val="Footer"/>
              <w:numPr>
                <w:ilvl w:val="0"/>
                <w:numId w:val="18"/>
              </w:numPr>
              <w:jc w:val="both"/>
              <w:rPr>
                <w:rFonts w:ascii="Arial" w:hAnsi="Arial"/>
                <w:b w:val="0"/>
                <w:sz w:val="24"/>
                <w:szCs w:val="24"/>
              </w:rPr>
            </w:pPr>
            <w:r w:rsidRPr="00765F12">
              <w:rPr>
                <w:rFonts w:ascii="Arial" w:hAnsi="Arial"/>
                <w:b w:val="0"/>
                <w:sz w:val="24"/>
                <w:szCs w:val="24"/>
              </w:rPr>
              <w:t>Refer to OHS Guidance – Care in the Sun No6/2009</w:t>
            </w:r>
          </w:p>
          <w:p w14:paraId="62C5523F" w14:textId="77777777" w:rsidR="00081C76" w:rsidRPr="00765F12" w:rsidRDefault="00081C76" w:rsidP="00D01153">
            <w:pPr>
              <w:pStyle w:val="Footer"/>
              <w:tabs>
                <w:tab w:val="left" w:pos="318"/>
              </w:tabs>
              <w:ind w:left="360"/>
              <w:jc w:val="both"/>
              <w:rPr>
                <w:rFonts w:ascii="Arial" w:hAnsi="Arial"/>
                <w:b w:val="0"/>
                <w:sz w:val="24"/>
                <w:szCs w:val="24"/>
              </w:rPr>
            </w:pPr>
          </w:p>
          <w:p w14:paraId="46F11866" w14:textId="77777777" w:rsidR="00081C76" w:rsidRPr="00765F12" w:rsidRDefault="00081C76" w:rsidP="006277C1">
            <w:pPr>
              <w:pStyle w:val="Footer"/>
              <w:jc w:val="both"/>
              <w:rPr>
                <w:rFonts w:ascii="Arial" w:hAnsi="Arial"/>
                <w:b w:val="0"/>
                <w:sz w:val="24"/>
                <w:szCs w:val="24"/>
              </w:rPr>
            </w:pPr>
            <w:r w:rsidRPr="00765F12">
              <w:rPr>
                <w:rFonts w:ascii="Arial" w:hAnsi="Arial"/>
                <w:b w:val="0"/>
                <w:sz w:val="24"/>
                <w:szCs w:val="24"/>
              </w:rPr>
              <w:t>In cold conditions sufficient warm clothing, to ensure a comfortable working temperature, should be worn. If individuals get too cold they should return to somewhere warm and sheltered.</w:t>
            </w:r>
          </w:p>
        </w:tc>
      </w:tr>
    </w:tbl>
    <w:p w14:paraId="39AB698E" w14:textId="77777777" w:rsidR="00D85CF1" w:rsidRDefault="00D85CF1">
      <w:r>
        <w:br w:type="page"/>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615"/>
        <w:gridCol w:w="1363"/>
        <w:gridCol w:w="1300"/>
        <w:gridCol w:w="6844"/>
      </w:tblGrid>
      <w:tr w:rsidR="00D85CF1" w:rsidRPr="00064455" w14:paraId="2CB406CB" w14:textId="77777777" w:rsidTr="00B5634F">
        <w:tc>
          <w:tcPr>
            <w:tcW w:w="2478" w:type="dxa"/>
            <w:shd w:val="clear" w:color="auto" w:fill="92D050"/>
          </w:tcPr>
          <w:p w14:paraId="7FFD4D2A" w14:textId="77777777" w:rsidR="00D85CF1" w:rsidRPr="00064455" w:rsidRDefault="00D85CF1" w:rsidP="00064455">
            <w:pPr>
              <w:jc w:val="center"/>
              <w:rPr>
                <w:rFonts w:ascii="Arial" w:hAnsi="Arial" w:cs="Arial"/>
                <w:b/>
              </w:rPr>
            </w:pPr>
            <w:r w:rsidRPr="00064455">
              <w:rPr>
                <w:rFonts w:ascii="Arial" w:hAnsi="Arial" w:cs="Arial"/>
                <w:b/>
              </w:rPr>
              <w:t>Activity</w:t>
            </w:r>
          </w:p>
          <w:p w14:paraId="338649A2" w14:textId="77777777" w:rsidR="00D85CF1" w:rsidRPr="00064455" w:rsidRDefault="00D85CF1" w:rsidP="00064455">
            <w:pPr>
              <w:jc w:val="center"/>
              <w:rPr>
                <w:rFonts w:ascii="Arial" w:hAnsi="Arial" w:cs="Arial"/>
                <w:b/>
              </w:rPr>
            </w:pPr>
          </w:p>
        </w:tc>
        <w:tc>
          <w:tcPr>
            <w:tcW w:w="2615" w:type="dxa"/>
            <w:shd w:val="clear" w:color="auto" w:fill="92D050"/>
          </w:tcPr>
          <w:p w14:paraId="41C38B9E" w14:textId="77777777" w:rsidR="00D85CF1" w:rsidRPr="00064455" w:rsidRDefault="00D85CF1" w:rsidP="00064455">
            <w:pPr>
              <w:jc w:val="center"/>
              <w:rPr>
                <w:rFonts w:ascii="Arial" w:hAnsi="Arial" w:cs="Arial"/>
                <w:b/>
              </w:rPr>
            </w:pPr>
            <w:r w:rsidRPr="00064455">
              <w:rPr>
                <w:rFonts w:ascii="Arial" w:hAnsi="Arial" w:cs="Arial"/>
                <w:b/>
              </w:rPr>
              <w:t>Hazard</w:t>
            </w:r>
          </w:p>
        </w:tc>
        <w:tc>
          <w:tcPr>
            <w:tcW w:w="1363" w:type="dxa"/>
            <w:shd w:val="clear" w:color="auto" w:fill="92D050"/>
          </w:tcPr>
          <w:p w14:paraId="05CFF5FB" w14:textId="77777777" w:rsidR="00D85CF1" w:rsidRPr="00064455" w:rsidRDefault="00D85CF1" w:rsidP="00064455">
            <w:pPr>
              <w:jc w:val="center"/>
              <w:rPr>
                <w:rFonts w:ascii="Arial" w:hAnsi="Arial" w:cs="Arial"/>
                <w:b/>
              </w:rPr>
            </w:pPr>
            <w:r w:rsidRPr="00064455">
              <w:rPr>
                <w:rFonts w:ascii="Arial" w:hAnsi="Arial" w:cs="Arial"/>
                <w:b/>
              </w:rPr>
              <w:t>Risk</w:t>
            </w:r>
          </w:p>
        </w:tc>
        <w:tc>
          <w:tcPr>
            <w:tcW w:w="1300" w:type="dxa"/>
            <w:shd w:val="clear" w:color="auto" w:fill="92D050"/>
          </w:tcPr>
          <w:p w14:paraId="161C5FE6" w14:textId="77777777" w:rsidR="00D85CF1" w:rsidRPr="00064455" w:rsidRDefault="00D85CF1" w:rsidP="00064455">
            <w:pPr>
              <w:jc w:val="center"/>
              <w:rPr>
                <w:rFonts w:ascii="Arial" w:hAnsi="Arial" w:cs="Arial"/>
                <w:b/>
              </w:rPr>
            </w:pPr>
            <w:r w:rsidRPr="00064455">
              <w:rPr>
                <w:rFonts w:ascii="Arial" w:hAnsi="Arial" w:cs="Arial"/>
                <w:b/>
              </w:rPr>
              <w:t xml:space="preserve">At Risk </w:t>
            </w:r>
          </w:p>
        </w:tc>
        <w:tc>
          <w:tcPr>
            <w:tcW w:w="6844" w:type="dxa"/>
            <w:shd w:val="clear" w:color="auto" w:fill="92D050"/>
          </w:tcPr>
          <w:p w14:paraId="5997B97E" w14:textId="77777777" w:rsidR="00D85CF1" w:rsidRPr="00064455" w:rsidRDefault="00D85CF1" w:rsidP="00064455">
            <w:pPr>
              <w:jc w:val="center"/>
              <w:rPr>
                <w:rFonts w:ascii="Arial" w:hAnsi="Arial" w:cs="Arial"/>
                <w:b/>
              </w:rPr>
            </w:pPr>
            <w:r w:rsidRPr="00064455">
              <w:rPr>
                <w:rFonts w:ascii="Arial" w:hAnsi="Arial" w:cs="Arial"/>
                <w:b/>
              </w:rPr>
              <w:t>Control</w:t>
            </w:r>
          </w:p>
        </w:tc>
      </w:tr>
      <w:tr w:rsidR="00D74143" w:rsidRPr="00064455" w14:paraId="4205B97E" w14:textId="77777777" w:rsidTr="00B5634F">
        <w:tc>
          <w:tcPr>
            <w:tcW w:w="2478" w:type="dxa"/>
          </w:tcPr>
          <w:p w14:paraId="1175626E" w14:textId="77777777" w:rsidR="00D74143" w:rsidRPr="009D0E71" w:rsidRDefault="00D74143" w:rsidP="00064455">
            <w:pPr>
              <w:jc w:val="center"/>
              <w:rPr>
                <w:rFonts w:ascii="Arial" w:hAnsi="Arial" w:cs="Arial"/>
              </w:rPr>
            </w:pPr>
            <w:r w:rsidRPr="009D0E71">
              <w:rPr>
                <w:rFonts w:ascii="Arial" w:hAnsi="Arial" w:cs="Arial"/>
              </w:rPr>
              <w:t>Working on Premises</w:t>
            </w:r>
          </w:p>
        </w:tc>
        <w:tc>
          <w:tcPr>
            <w:tcW w:w="2615" w:type="dxa"/>
          </w:tcPr>
          <w:p w14:paraId="5F4DD0C7" w14:textId="77777777" w:rsidR="00D74143" w:rsidRPr="009D0E71" w:rsidRDefault="00D74143" w:rsidP="00064455">
            <w:pPr>
              <w:jc w:val="center"/>
              <w:rPr>
                <w:rFonts w:ascii="Arial" w:hAnsi="Arial"/>
              </w:rPr>
            </w:pPr>
            <w:r w:rsidRPr="009D0E71">
              <w:rPr>
                <w:rFonts w:ascii="Arial" w:hAnsi="Arial"/>
              </w:rPr>
              <w:t>Slippery/</w:t>
            </w:r>
          </w:p>
          <w:p w14:paraId="474F52AF" w14:textId="77777777" w:rsidR="00D74143" w:rsidRPr="009D0E71" w:rsidRDefault="00D74143" w:rsidP="00064455">
            <w:pPr>
              <w:jc w:val="center"/>
              <w:rPr>
                <w:rFonts w:ascii="Arial" w:hAnsi="Arial"/>
              </w:rPr>
            </w:pPr>
            <w:r w:rsidRPr="009D0E71">
              <w:rPr>
                <w:rFonts w:ascii="Arial" w:hAnsi="Arial"/>
              </w:rPr>
              <w:t>uneven surface underfoot</w:t>
            </w:r>
          </w:p>
          <w:p w14:paraId="4923EF19" w14:textId="77777777" w:rsidR="00975EFE" w:rsidRPr="009D0E71" w:rsidRDefault="00975EFE" w:rsidP="00975EFE">
            <w:pPr>
              <w:jc w:val="center"/>
              <w:rPr>
                <w:rFonts w:ascii="Arial" w:hAnsi="Arial"/>
              </w:rPr>
            </w:pPr>
          </w:p>
          <w:p w14:paraId="02985EAA" w14:textId="77777777" w:rsidR="00975EFE" w:rsidRPr="009D0E71" w:rsidRDefault="00975EFE" w:rsidP="00975EFE">
            <w:pPr>
              <w:jc w:val="center"/>
              <w:rPr>
                <w:rFonts w:ascii="Arial" w:hAnsi="Arial"/>
              </w:rPr>
            </w:pPr>
            <w:r w:rsidRPr="009D0E71">
              <w:rPr>
                <w:rFonts w:ascii="Arial" w:hAnsi="Arial"/>
              </w:rPr>
              <w:t xml:space="preserve">Flooded areas in yards hiding holes/open manholes/slurry mixing points. </w:t>
            </w:r>
          </w:p>
          <w:p w14:paraId="2A74454C" w14:textId="77777777" w:rsidR="00975EFE" w:rsidRPr="009D0E71" w:rsidRDefault="00975EFE" w:rsidP="00975EFE">
            <w:pPr>
              <w:jc w:val="center"/>
              <w:rPr>
                <w:rFonts w:ascii="Arial" w:hAnsi="Arial"/>
              </w:rPr>
            </w:pPr>
          </w:p>
          <w:p w14:paraId="49934E87" w14:textId="77777777" w:rsidR="00975EFE" w:rsidRPr="009D0E71" w:rsidRDefault="00975EFE" w:rsidP="00975EFE">
            <w:pPr>
              <w:jc w:val="center"/>
              <w:rPr>
                <w:rFonts w:ascii="Arial" w:hAnsi="Arial"/>
              </w:rPr>
            </w:pPr>
            <w:r w:rsidRPr="009D0E71">
              <w:rPr>
                <w:rFonts w:ascii="Arial" w:hAnsi="Arial"/>
              </w:rPr>
              <w:t>Housing where slurry is above slats hiding holes/open manholes/</w:t>
            </w:r>
            <w:r w:rsidR="005A7539" w:rsidRPr="009D0E71">
              <w:rPr>
                <w:rFonts w:ascii="Arial" w:hAnsi="Arial"/>
              </w:rPr>
              <w:t xml:space="preserve">mixing points, </w:t>
            </w:r>
            <w:r w:rsidRPr="009D0E71">
              <w:rPr>
                <w:rFonts w:ascii="Arial" w:hAnsi="Arial"/>
              </w:rPr>
              <w:t>missing and/or damaged slats.</w:t>
            </w:r>
          </w:p>
          <w:p w14:paraId="33385A53" w14:textId="77777777" w:rsidR="00975EFE" w:rsidRPr="009D0E71" w:rsidRDefault="00975EFE" w:rsidP="00975EFE">
            <w:pPr>
              <w:rPr>
                <w:rFonts w:ascii="Arial" w:hAnsi="Arial"/>
              </w:rPr>
            </w:pPr>
          </w:p>
          <w:p w14:paraId="13EDEE5C" w14:textId="77777777" w:rsidR="00D74143" w:rsidRPr="009D0E71" w:rsidRDefault="00081C76" w:rsidP="00081C76">
            <w:pPr>
              <w:jc w:val="center"/>
              <w:rPr>
                <w:rFonts w:ascii="Arial" w:hAnsi="Arial"/>
              </w:rPr>
            </w:pPr>
            <w:r w:rsidRPr="009D0E71">
              <w:rPr>
                <w:rFonts w:ascii="Arial" w:hAnsi="Arial"/>
              </w:rPr>
              <w:t>P</w:t>
            </w:r>
            <w:r w:rsidR="00D74143" w:rsidRPr="009D0E71">
              <w:rPr>
                <w:rFonts w:ascii="Arial" w:hAnsi="Arial"/>
              </w:rPr>
              <w:t>en or raised drains, pen frames, feed tracks, wet slippery surfaces</w:t>
            </w:r>
            <w:r w:rsidR="006277C1" w:rsidRPr="009D0E71">
              <w:rPr>
                <w:rFonts w:ascii="Arial" w:hAnsi="Arial"/>
              </w:rPr>
              <w:t>/yards particularly in winter</w:t>
            </w:r>
            <w:r w:rsidR="00D74143" w:rsidRPr="009D0E71">
              <w:rPr>
                <w:rFonts w:ascii="Arial" w:hAnsi="Arial"/>
              </w:rPr>
              <w:t>.</w:t>
            </w:r>
          </w:p>
        </w:tc>
        <w:tc>
          <w:tcPr>
            <w:tcW w:w="1363" w:type="dxa"/>
          </w:tcPr>
          <w:p w14:paraId="29DDE87C" w14:textId="77777777" w:rsidR="00D74143" w:rsidRPr="009D0E71" w:rsidRDefault="00CF711F" w:rsidP="00064455">
            <w:pPr>
              <w:jc w:val="center"/>
              <w:rPr>
                <w:rFonts w:ascii="Arial" w:hAnsi="Arial" w:cs="Arial"/>
                <w:b/>
                <w:color w:val="FFC000"/>
              </w:rPr>
            </w:pPr>
            <w:r w:rsidRPr="009D0E71">
              <w:rPr>
                <w:rFonts w:ascii="Arial" w:hAnsi="Arial" w:cs="Arial"/>
                <w:b/>
                <w:color w:val="FFC000"/>
              </w:rPr>
              <w:t>MED</w:t>
            </w:r>
          </w:p>
        </w:tc>
        <w:tc>
          <w:tcPr>
            <w:tcW w:w="1300" w:type="dxa"/>
          </w:tcPr>
          <w:p w14:paraId="412CA534" w14:textId="77777777" w:rsidR="00D74143" w:rsidRPr="009D0E71" w:rsidRDefault="00D74143" w:rsidP="00D74143">
            <w:pPr>
              <w:jc w:val="center"/>
            </w:pPr>
            <w:r w:rsidRPr="009D0E71">
              <w:rPr>
                <w:rFonts w:ascii="Arial" w:hAnsi="Arial" w:cs="Arial"/>
              </w:rPr>
              <w:t>All</w:t>
            </w:r>
          </w:p>
        </w:tc>
        <w:tc>
          <w:tcPr>
            <w:tcW w:w="6844" w:type="dxa"/>
          </w:tcPr>
          <w:p w14:paraId="68CA92A8" w14:textId="77777777" w:rsidR="00D74143" w:rsidRPr="009D0E71" w:rsidRDefault="00D74143" w:rsidP="00064455">
            <w:pPr>
              <w:pStyle w:val="Footer"/>
              <w:tabs>
                <w:tab w:val="clear" w:pos="4320"/>
                <w:tab w:val="clear" w:pos="8640"/>
              </w:tabs>
              <w:rPr>
                <w:rFonts w:ascii="Arial" w:hAnsi="Arial"/>
                <w:b w:val="0"/>
                <w:sz w:val="24"/>
                <w:szCs w:val="24"/>
              </w:rPr>
            </w:pPr>
          </w:p>
          <w:p w14:paraId="3E691DE9" w14:textId="77777777" w:rsidR="00D74143" w:rsidRPr="009D0E71" w:rsidRDefault="00D74143" w:rsidP="008D6C83">
            <w:pPr>
              <w:numPr>
                <w:ilvl w:val="0"/>
                <w:numId w:val="20"/>
              </w:numPr>
              <w:tabs>
                <w:tab w:val="clear" w:pos="720"/>
              </w:tabs>
              <w:ind w:left="357" w:hanging="357"/>
              <w:rPr>
                <w:rFonts w:ascii="Arial" w:hAnsi="Arial"/>
              </w:rPr>
            </w:pPr>
            <w:r w:rsidRPr="009D0E71">
              <w:rPr>
                <w:rFonts w:ascii="Arial" w:hAnsi="Arial"/>
              </w:rPr>
              <w:t xml:space="preserve">Assess the working area </w:t>
            </w:r>
            <w:r w:rsidRPr="009D0E71">
              <w:rPr>
                <w:rFonts w:ascii="Arial" w:hAnsi="Arial"/>
                <w:b/>
                <w:bCs/>
              </w:rPr>
              <w:t>BEFORE</w:t>
            </w:r>
            <w:r w:rsidRPr="009D0E71">
              <w:rPr>
                <w:rFonts w:ascii="Arial" w:hAnsi="Arial"/>
              </w:rPr>
              <w:t xml:space="preserve"> work commences.</w:t>
            </w:r>
          </w:p>
          <w:p w14:paraId="61AD362E" w14:textId="77777777" w:rsidR="00D74143" w:rsidRPr="009D0E71" w:rsidRDefault="009D0E71" w:rsidP="007128AC">
            <w:pPr>
              <w:numPr>
                <w:ilvl w:val="0"/>
                <w:numId w:val="19"/>
              </w:numPr>
              <w:rPr>
                <w:rFonts w:ascii="Arial" w:hAnsi="Arial"/>
              </w:rPr>
            </w:pPr>
            <w:r>
              <w:rPr>
                <w:rFonts w:ascii="Arial" w:hAnsi="Arial"/>
              </w:rPr>
              <w:t>Anti-slip safety (steel</w:t>
            </w:r>
            <w:r w:rsidR="00D74143" w:rsidRPr="009D0E71">
              <w:rPr>
                <w:rFonts w:ascii="Arial" w:hAnsi="Arial"/>
              </w:rPr>
              <w:t xml:space="preserve">-toed) footwear </w:t>
            </w:r>
            <w:r w:rsidR="00D74143" w:rsidRPr="009D0E71">
              <w:rPr>
                <w:rFonts w:ascii="Arial" w:hAnsi="Arial"/>
                <w:b/>
              </w:rPr>
              <w:t>MUST</w:t>
            </w:r>
            <w:r w:rsidR="00D74143" w:rsidRPr="009D0E71">
              <w:rPr>
                <w:rFonts w:ascii="Arial" w:hAnsi="Arial"/>
              </w:rPr>
              <w:t xml:space="preserve"> be </w:t>
            </w:r>
          </w:p>
          <w:p w14:paraId="4D0467F0" w14:textId="77777777" w:rsidR="00D74143" w:rsidRPr="009D0E71" w:rsidRDefault="00D74143" w:rsidP="00064455">
            <w:pPr>
              <w:ind w:left="360"/>
              <w:rPr>
                <w:rFonts w:ascii="Arial" w:hAnsi="Arial"/>
              </w:rPr>
            </w:pPr>
            <w:r w:rsidRPr="009D0E71">
              <w:rPr>
                <w:rFonts w:ascii="Arial" w:hAnsi="Arial"/>
              </w:rPr>
              <w:t>worn</w:t>
            </w:r>
          </w:p>
          <w:p w14:paraId="3D144B3D" w14:textId="77777777" w:rsidR="00D74143" w:rsidRPr="009D0E71" w:rsidRDefault="00D74143" w:rsidP="008D6C83">
            <w:pPr>
              <w:numPr>
                <w:ilvl w:val="0"/>
                <w:numId w:val="20"/>
              </w:numPr>
              <w:tabs>
                <w:tab w:val="clear" w:pos="720"/>
                <w:tab w:val="left" w:pos="0"/>
              </w:tabs>
              <w:ind w:left="357" w:hanging="323"/>
              <w:rPr>
                <w:rFonts w:ascii="Arial" w:hAnsi="Arial"/>
              </w:rPr>
            </w:pPr>
            <w:r w:rsidRPr="009D0E71">
              <w:rPr>
                <w:rFonts w:ascii="Arial" w:hAnsi="Arial"/>
              </w:rPr>
              <w:t xml:space="preserve">Watch out for possible slip/trip/fall hazards e.g.  water filled holes, uneven ground etc. and act accordingly. </w:t>
            </w:r>
            <w:r w:rsidR="00D01153" w:rsidRPr="009D0E71">
              <w:rPr>
                <w:rFonts w:ascii="Arial" w:hAnsi="Arial"/>
              </w:rPr>
              <w:t xml:space="preserve"> </w:t>
            </w:r>
            <w:r w:rsidRPr="009D0E71">
              <w:rPr>
                <w:rFonts w:ascii="Arial" w:hAnsi="Arial"/>
              </w:rPr>
              <w:t xml:space="preserve">If these are in the general work area make sure these are dealt with/cordoned off </w:t>
            </w:r>
            <w:r w:rsidRPr="009D0E71">
              <w:rPr>
                <w:rFonts w:ascii="Arial" w:hAnsi="Arial"/>
                <w:b/>
                <w:bCs/>
              </w:rPr>
              <w:t>BEFORE</w:t>
            </w:r>
            <w:r w:rsidRPr="009D0E71">
              <w:rPr>
                <w:rFonts w:ascii="Arial" w:hAnsi="Arial"/>
              </w:rPr>
              <w:t xml:space="preserve"> work commences and that controls remain in place at all times whilst work is ongoing.</w:t>
            </w:r>
          </w:p>
          <w:p w14:paraId="4E972FF6" w14:textId="77777777" w:rsidR="00D74143" w:rsidRPr="009D0E71" w:rsidRDefault="00D74143" w:rsidP="007128AC">
            <w:pPr>
              <w:numPr>
                <w:ilvl w:val="0"/>
                <w:numId w:val="19"/>
              </w:numPr>
              <w:jc w:val="both"/>
              <w:rPr>
                <w:rFonts w:ascii="Arial" w:hAnsi="Arial"/>
              </w:rPr>
            </w:pPr>
            <w:r w:rsidRPr="009D0E71">
              <w:rPr>
                <w:rFonts w:ascii="Arial" w:hAnsi="Arial"/>
              </w:rPr>
              <w:t>Avoid, where possible, working at height. If it is necessary always use appropriate access equipment.</w:t>
            </w:r>
          </w:p>
          <w:p w14:paraId="1917D12D" w14:textId="77777777" w:rsidR="00D74143" w:rsidRPr="009D0E71" w:rsidRDefault="00D74143" w:rsidP="007128AC">
            <w:pPr>
              <w:numPr>
                <w:ilvl w:val="0"/>
                <w:numId w:val="19"/>
              </w:numPr>
              <w:jc w:val="both"/>
              <w:rPr>
                <w:rFonts w:ascii="Arial" w:hAnsi="Arial"/>
              </w:rPr>
            </w:pPr>
            <w:r w:rsidRPr="009D0E71">
              <w:rPr>
                <w:rFonts w:ascii="Arial" w:hAnsi="Arial"/>
              </w:rPr>
              <w:t xml:space="preserve">Always work where you can get a sound footing, with both feet firmly placed on the ground. Excessive </w:t>
            </w:r>
            <w:r w:rsidR="00D01153" w:rsidRPr="009D0E71">
              <w:rPr>
                <w:rFonts w:ascii="Arial" w:hAnsi="Arial"/>
              </w:rPr>
              <w:t>s</w:t>
            </w:r>
            <w:r w:rsidRPr="009D0E71">
              <w:rPr>
                <w:rFonts w:ascii="Arial" w:hAnsi="Arial"/>
              </w:rPr>
              <w:t>tretching, leaning out and working at full reach should be avoided.</w:t>
            </w:r>
          </w:p>
          <w:p w14:paraId="41C078E6" w14:textId="77777777" w:rsidR="00D74143" w:rsidRPr="009D0E71" w:rsidRDefault="00D74143" w:rsidP="007128AC">
            <w:pPr>
              <w:numPr>
                <w:ilvl w:val="0"/>
                <w:numId w:val="19"/>
              </w:numPr>
              <w:jc w:val="both"/>
              <w:rPr>
                <w:rFonts w:ascii="Arial" w:hAnsi="Arial"/>
              </w:rPr>
            </w:pPr>
            <w:r w:rsidRPr="009D0E71">
              <w:rPr>
                <w:rFonts w:ascii="Arial" w:hAnsi="Arial"/>
              </w:rPr>
              <w:t xml:space="preserve">Dangerous areas to be marked as necessary. If high-risk areas cannot be made safe or isolated, work should be suspended or moved to a safe area. </w:t>
            </w:r>
          </w:p>
          <w:p w14:paraId="0FEAE952" w14:textId="77777777" w:rsidR="00D74143" w:rsidRPr="009D0E71" w:rsidRDefault="00D74143" w:rsidP="00064455">
            <w:pPr>
              <w:jc w:val="both"/>
              <w:rPr>
                <w:rFonts w:ascii="Arial" w:hAnsi="Arial"/>
              </w:rPr>
            </w:pPr>
          </w:p>
        </w:tc>
      </w:tr>
    </w:tbl>
    <w:p w14:paraId="70A9F448" w14:textId="77777777" w:rsidR="009D0E71" w:rsidRDefault="009D0E71">
      <w:r>
        <w:br w:type="page"/>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615"/>
        <w:gridCol w:w="1363"/>
        <w:gridCol w:w="1300"/>
        <w:gridCol w:w="6844"/>
      </w:tblGrid>
      <w:tr w:rsidR="00D74143" w:rsidRPr="00064455" w14:paraId="35B47EE5" w14:textId="77777777" w:rsidTr="00B5634F">
        <w:tc>
          <w:tcPr>
            <w:tcW w:w="2478" w:type="dxa"/>
          </w:tcPr>
          <w:p w14:paraId="430D625F" w14:textId="77777777" w:rsidR="00D74143" w:rsidRPr="009D0E71" w:rsidRDefault="009D0E71" w:rsidP="00064455">
            <w:pPr>
              <w:jc w:val="center"/>
              <w:rPr>
                <w:rFonts w:ascii="Arial" w:hAnsi="Arial" w:cs="Arial"/>
              </w:rPr>
            </w:pPr>
            <w:r w:rsidRPr="009D0E71">
              <w:rPr>
                <w:rFonts w:ascii="Arial" w:hAnsi="Arial" w:cs="Arial"/>
              </w:rPr>
              <w:t>Working on Premises</w:t>
            </w:r>
            <w:r>
              <w:rPr>
                <w:rFonts w:ascii="Arial" w:hAnsi="Arial" w:cs="Arial"/>
              </w:rPr>
              <w:t xml:space="preserve"> cond.</w:t>
            </w:r>
          </w:p>
        </w:tc>
        <w:tc>
          <w:tcPr>
            <w:tcW w:w="2615" w:type="dxa"/>
          </w:tcPr>
          <w:p w14:paraId="7383A5DC" w14:textId="77777777" w:rsidR="00D74143" w:rsidRPr="009D0E71" w:rsidRDefault="00D74143" w:rsidP="00064455">
            <w:pPr>
              <w:jc w:val="center"/>
              <w:rPr>
                <w:rFonts w:ascii="Arial" w:hAnsi="Arial"/>
              </w:rPr>
            </w:pPr>
            <w:r w:rsidRPr="009D0E71">
              <w:rPr>
                <w:rFonts w:ascii="Arial" w:hAnsi="Arial"/>
              </w:rPr>
              <w:t>Violence</w:t>
            </w:r>
          </w:p>
        </w:tc>
        <w:tc>
          <w:tcPr>
            <w:tcW w:w="1363" w:type="dxa"/>
          </w:tcPr>
          <w:p w14:paraId="1C7ED07A" w14:textId="77777777" w:rsidR="00D74143" w:rsidRPr="009D0E71" w:rsidRDefault="00D74143" w:rsidP="00064455">
            <w:pPr>
              <w:jc w:val="center"/>
              <w:rPr>
                <w:rFonts w:ascii="Arial" w:hAnsi="Arial" w:cs="Arial"/>
                <w:b/>
                <w:color w:val="92D050"/>
              </w:rPr>
            </w:pPr>
            <w:r w:rsidRPr="009D0E71">
              <w:rPr>
                <w:rFonts w:ascii="Arial" w:hAnsi="Arial" w:cs="Arial"/>
                <w:b/>
                <w:color w:val="92D050"/>
              </w:rPr>
              <w:t>LOW</w:t>
            </w:r>
          </w:p>
        </w:tc>
        <w:tc>
          <w:tcPr>
            <w:tcW w:w="1300" w:type="dxa"/>
          </w:tcPr>
          <w:p w14:paraId="48108CFF" w14:textId="77777777" w:rsidR="00D74143" w:rsidRPr="009D0E71" w:rsidRDefault="00D74143" w:rsidP="00D74143">
            <w:pPr>
              <w:jc w:val="center"/>
            </w:pPr>
            <w:r w:rsidRPr="009D0E71">
              <w:rPr>
                <w:rFonts w:ascii="Arial" w:hAnsi="Arial" w:cs="Arial"/>
              </w:rPr>
              <w:t>All</w:t>
            </w:r>
          </w:p>
        </w:tc>
        <w:tc>
          <w:tcPr>
            <w:tcW w:w="6844" w:type="dxa"/>
          </w:tcPr>
          <w:p w14:paraId="3DFDE0B6" w14:textId="77777777" w:rsidR="00D74143" w:rsidRPr="009D0E71" w:rsidRDefault="00D74143" w:rsidP="00064455">
            <w:pPr>
              <w:pStyle w:val="Footer"/>
              <w:tabs>
                <w:tab w:val="clear" w:pos="4320"/>
                <w:tab w:val="clear" w:pos="8640"/>
              </w:tabs>
              <w:rPr>
                <w:rFonts w:ascii="Arial" w:hAnsi="Arial"/>
                <w:b w:val="0"/>
                <w:sz w:val="24"/>
                <w:szCs w:val="24"/>
              </w:rPr>
            </w:pPr>
          </w:p>
          <w:p w14:paraId="29A059D5" w14:textId="77777777" w:rsidR="00D74143" w:rsidRPr="009D0E71" w:rsidRDefault="00D74143" w:rsidP="008D6C83">
            <w:pPr>
              <w:pStyle w:val="BodyTextIndent3"/>
              <w:numPr>
                <w:ilvl w:val="0"/>
                <w:numId w:val="22"/>
              </w:numPr>
              <w:tabs>
                <w:tab w:val="clear" w:pos="360"/>
              </w:tabs>
              <w:rPr>
                <w:rFonts w:ascii="Arial" w:hAnsi="Arial"/>
                <w:sz w:val="24"/>
                <w:szCs w:val="24"/>
              </w:rPr>
            </w:pPr>
            <w:r w:rsidRPr="009D0E71">
              <w:rPr>
                <w:rFonts w:ascii="Arial" w:hAnsi="Arial"/>
                <w:sz w:val="24"/>
                <w:szCs w:val="24"/>
              </w:rPr>
              <w:t xml:space="preserve">Park vehicle to aid quick getaway if required. </w:t>
            </w:r>
          </w:p>
          <w:p w14:paraId="07A2FA27" w14:textId="77777777" w:rsidR="00D74143" w:rsidRPr="009D0E71" w:rsidRDefault="00D74143" w:rsidP="008D6C83">
            <w:pPr>
              <w:numPr>
                <w:ilvl w:val="0"/>
                <w:numId w:val="21"/>
              </w:numPr>
              <w:tabs>
                <w:tab w:val="clear" w:pos="360"/>
              </w:tabs>
              <w:rPr>
                <w:rFonts w:ascii="Arial" w:hAnsi="Arial"/>
              </w:rPr>
            </w:pPr>
            <w:r w:rsidRPr="009D0E71">
              <w:rPr>
                <w:rFonts w:ascii="Arial" w:hAnsi="Arial"/>
              </w:rPr>
              <w:t>If threatened with physical violence by an</w:t>
            </w:r>
            <w:r w:rsidR="00D53DD5" w:rsidRPr="009D0E71">
              <w:rPr>
                <w:rFonts w:ascii="Arial" w:hAnsi="Arial"/>
              </w:rPr>
              <w:t xml:space="preserve"> individual or individuals an officer</w:t>
            </w:r>
          </w:p>
          <w:p w14:paraId="12635F5F" w14:textId="77777777" w:rsidR="00D74143" w:rsidRPr="009D0E71" w:rsidRDefault="008D6C83" w:rsidP="008D6C83">
            <w:pPr>
              <w:pStyle w:val="BodyTextIndent3"/>
              <w:ind w:left="357" w:hanging="78"/>
              <w:rPr>
                <w:rFonts w:ascii="Arial" w:hAnsi="Arial"/>
                <w:sz w:val="24"/>
                <w:szCs w:val="24"/>
              </w:rPr>
            </w:pPr>
            <w:r w:rsidRPr="009D0E71">
              <w:rPr>
                <w:rFonts w:ascii="Arial" w:hAnsi="Arial"/>
                <w:sz w:val="24"/>
                <w:szCs w:val="24"/>
              </w:rPr>
              <w:t xml:space="preserve">  </w:t>
            </w:r>
            <w:r w:rsidR="00D74143" w:rsidRPr="009D0E71">
              <w:rPr>
                <w:rFonts w:ascii="Arial" w:hAnsi="Arial"/>
                <w:sz w:val="24"/>
                <w:szCs w:val="24"/>
              </w:rPr>
              <w:t xml:space="preserve">should abort the intended objective, retreat off the premises and report the </w:t>
            </w:r>
            <w:r w:rsidRPr="009D0E71">
              <w:rPr>
                <w:rFonts w:ascii="Arial" w:hAnsi="Arial"/>
                <w:sz w:val="24"/>
                <w:szCs w:val="24"/>
              </w:rPr>
              <w:t xml:space="preserve">       </w:t>
            </w:r>
            <w:r w:rsidR="00D74143" w:rsidRPr="009D0E71">
              <w:rPr>
                <w:rFonts w:ascii="Arial" w:hAnsi="Arial"/>
                <w:sz w:val="24"/>
                <w:szCs w:val="24"/>
              </w:rPr>
              <w:t>incident to line management.</w:t>
            </w:r>
          </w:p>
          <w:p w14:paraId="094E71A4" w14:textId="77777777" w:rsidR="00D74143" w:rsidRPr="009D0E71" w:rsidRDefault="00D74143" w:rsidP="00D53DD5">
            <w:pPr>
              <w:numPr>
                <w:ilvl w:val="0"/>
                <w:numId w:val="21"/>
              </w:numPr>
              <w:tabs>
                <w:tab w:val="clear" w:pos="360"/>
              </w:tabs>
              <w:ind w:right="-108"/>
              <w:rPr>
                <w:rFonts w:ascii="Arial" w:hAnsi="Arial"/>
                <w:color w:val="0000FF"/>
              </w:rPr>
            </w:pPr>
            <w:r w:rsidRPr="009D0E71">
              <w:rPr>
                <w:rFonts w:ascii="Arial" w:hAnsi="Arial"/>
              </w:rPr>
              <w:t>Training in handling awkward/violent/potentially violent situations.</w:t>
            </w:r>
          </w:p>
          <w:p w14:paraId="216A67E9" w14:textId="77777777" w:rsidR="00D74143" w:rsidRPr="009D0E71" w:rsidRDefault="00D74143" w:rsidP="00D53DD5">
            <w:pPr>
              <w:numPr>
                <w:ilvl w:val="0"/>
                <w:numId w:val="21"/>
              </w:numPr>
              <w:tabs>
                <w:tab w:val="clear" w:pos="360"/>
                <w:tab w:val="left" w:pos="357"/>
              </w:tabs>
              <w:ind w:right="-108"/>
              <w:rPr>
                <w:rFonts w:ascii="Arial" w:hAnsi="Arial"/>
              </w:rPr>
            </w:pPr>
            <w:r w:rsidRPr="009D0E71">
              <w:rPr>
                <w:rFonts w:ascii="Arial" w:hAnsi="Arial"/>
              </w:rPr>
              <w:t>Records of individuals who were previously violent towards staff are held by D</w:t>
            </w:r>
            <w:r w:rsidR="006277C1" w:rsidRPr="009D0E71">
              <w:rPr>
                <w:rFonts w:ascii="Arial" w:hAnsi="Arial"/>
              </w:rPr>
              <w:t>/S</w:t>
            </w:r>
            <w:r w:rsidRPr="009D0E71">
              <w:rPr>
                <w:rFonts w:ascii="Arial" w:hAnsi="Arial"/>
              </w:rPr>
              <w:t xml:space="preserve">VOs. Staff </w:t>
            </w:r>
            <w:r w:rsidRPr="009D0E71">
              <w:rPr>
                <w:rFonts w:ascii="Arial" w:hAnsi="Arial"/>
                <w:b/>
              </w:rPr>
              <w:t>MUST</w:t>
            </w:r>
            <w:r w:rsidRPr="009D0E71">
              <w:rPr>
                <w:rFonts w:ascii="Arial" w:hAnsi="Arial"/>
              </w:rPr>
              <w:t xml:space="preserve"> check for such records as part of any pre-visit prep work. Where a visit to such an individual is required an assessment of the situation must be carried out with the line manager and an appropriate line of action agreed. </w:t>
            </w:r>
          </w:p>
          <w:p w14:paraId="0A212C7D" w14:textId="77777777" w:rsidR="00D74143" w:rsidRPr="009D0E71" w:rsidRDefault="00D74143" w:rsidP="00081C76">
            <w:pPr>
              <w:numPr>
                <w:ilvl w:val="0"/>
                <w:numId w:val="2"/>
              </w:numPr>
              <w:rPr>
                <w:rFonts w:ascii="Arial" w:hAnsi="Arial" w:cs="Arial"/>
              </w:rPr>
            </w:pPr>
            <w:r w:rsidRPr="009D0E71">
              <w:rPr>
                <w:rFonts w:ascii="Arial" w:hAnsi="Arial"/>
              </w:rPr>
              <w:t>All incidents of serious violence</w:t>
            </w:r>
            <w:r w:rsidR="006274FB" w:rsidRPr="009D0E71">
              <w:rPr>
                <w:rFonts w:ascii="Arial" w:hAnsi="Arial"/>
              </w:rPr>
              <w:t xml:space="preserve"> and/or </w:t>
            </w:r>
            <w:r w:rsidRPr="009D0E71">
              <w:rPr>
                <w:rFonts w:ascii="Arial" w:hAnsi="Arial"/>
              </w:rPr>
              <w:t xml:space="preserve">abuse </w:t>
            </w:r>
            <w:r w:rsidR="006274FB" w:rsidRPr="009D0E71">
              <w:rPr>
                <w:rFonts w:ascii="Arial" w:hAnsi="Arial"/>
                <w:b/>
              </w:rPr>
              <w:t>MUST</w:t>
            </w:r>
            <w:r w:rsidRPr="009D0E71">
              <w:rPr>
                <w:rFonts w:ascii="Arial" w:hAnsi="Arial"/>
              </w:rPr>
              <w:t xml:space="preserve"> be reported to </w:t>
            </w:r>
            <w:r w:rsidR="006274FB" w:rsidRPr="009D0E71">
              <w:rPr>
                <w:rFonts w:ascii="Arial" w:hAnsi="Arial"/>
              </w:rPr>
              <w:t xml:space="preserve">the </w:t>
            </w:r>
            <w:r w:rsidRPr="009D0E71">
              <w:rPr>
                <w:rFonts w:ascii="Arial" w:hAnsi="Arial"/>
              </w:rPr>
              <w:t>Iine</w:t>
            </w:r>
            <w:r w:rsidR="00081C76" w:rsidRPr="009D0E71">
              <w:rPr>
                <w:rFonts w:ascii="Arial" w:hAnsi="Arial"/>
              </w:rPr>
              <w:t xml:space="preserve"> </w:t>
            </w:r>
            <w:r w:rsidRPr="009D0E71">
              <w:rPr>
                <w:rFonts w:ascii="Arial" w:hAnsi="Arial"/>
              </w:rPr>
              <w:t>manage</w:t>
            </w:r>
            <w:r w:rsidR="006274FB" w:rsidRPr="009D0E71">
              <w:rPr>
                <w:rFonts w:ascii="Arial" w:hAnsi="Arial"/>
              </w:rPr>
              <w:t xml:space="preserve">r </w:t>
            </w:r>
            <w:r w:rsidRPr="009D0E71">
              <w:rPr>
                <w:rFonts w:ascii="Arial" w:hAnsi="Arial"/>
              </w:rPr>
              <w:t>for action.</w:t>
            </w:r>
            <w:r w:rsidRPr="009D0E71">
              <w:rPr>
                <w:rFonts w:ascii="Arial" w:hAnsi="Arial" w:cs="Arial"/>
                <w:highlight w:val="yellow"/>
              </w:rPr>
              <w:t xml:space="preserve"> </w:t>
            </w:r>
          </w:p>
        </w:tc>
      </w:tr>
    </w:tbl>
    <w:p w14:paraId="6874D59B" w14:textId="77777777" w:rsidR="00393148" w:rsidRDefault="00393148"/>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615"/>
        <w:gridCol w:w="1363"/>
        <w:gridCol w:w="1300"/>
        <w:gridCol w:w="6844"/>
      </w:tblGrid>
      <w:tr w:rsidR="00081C76" w:rsidRPr="00064455" w14:paraId="39EC9073" w14:textId="77777777" w:rsidTr="00B5634F">
        <w:tc>
          <w:tcPr>
            <w:tcW w:w="2478" w:type="dxa"/>
            <w:vMerge w:val="restart"/>
          </w:tcPr>
          <w:p w14:paraId="653380E9" w14:textId="77777777" w:rsidR="00081C76" w:rsidRPr="009D0E71" w:rsidRDefault="00081C76" w:rsidP="00064455">
            <w:pPr>
              <w:jc w:val="center"/>
              <w:rPr>
                <w:rFonts w:ascii="Arial" w:hAnsi="Arial" w:cs="Arial"/>
              </w:rPr>
            </w:pPr>
            <w:r w:rsidRPr="009D0E71">
              <w:rPr>
                <w:rFonts w:ascii="Arial" w:hAnsi="Arial" w:cs="Arial"/>
              </w:rPr>
              <w:t>Working on Premises</w:t>
            </w:r>
          </w:p>
        </w:tc>
        <w:tc>
          <w:tcPr>
            <w:tcW w:w="2615" w:type="dxa"/>
          </w:tcPr>
          <w:p w14:paraId="03E5502D" w14:textId="77777777" w:rsidR="00081C76" w:rsidRPr="009D0E71" w:rsidRDefault="00081C76" w:rsidP="00BF417B">
            <w:pPr>
              <w:jc w:val="center"/>
              <w:rPr>
                <w:rFonts w:ascii="Arial" w:hAnsi="Arial"/>
              </w:rPr>
            </w:pPr>
            <w:r w:rsidRPr="009D0E71">
              <w:rPr>
                <w:rFonts w:ascii="Arial" w:hAnsi="Arial"/>
              </w:rPr>
              <w:t xml:space="preserve">Working at height </w:t>
            </w:r>
          </w:p>
        </w:tc>
        <w:tc>
          <w:tcPr>
            <w:tcW w:w="1363" w:type="dxa"/>
          </w:tcPr>
          <w:p w14:paraId="0F41868C" w14:textId="77777777" w:rsidR="00081C76" w:rsidRPr="009D0E71" w:rsidRDefault="00081C76" w:rsidP="00BF417B">
            <w:pPr>
              <w:jc w:val="center"/>
              <w:rPr>
                <w:rFonts w:ascii="Arial" w:hAnsi="Arial" w:cs="Arial"/>
                <w:b/>
                <w:color w:val="92D050"/>
              </w:rPr>
            </w:pPr>
            <w:r w:rsidRPr="009D0E71">
              <w:rPr>
                <w:rFonts w:ascii="Arial" w:hAnsi="Arial" w:cs="Arial"/>
                <w:b/>
                <w:color w:val="92D050"/>
              </w:rPr>
              <w:t>LOW</w:t>
            </w:r>
          </w:p>
        </w:tc>
        <w:tc>
          <w:tcPr>
            <w:tcW w:w="1300" w:type="dxa"/>
          </w:tcPr>
          <w:p w14:paraId="5FD3652D" w14:textId="77777777" w:rsidR="00081C76" w:rsidRPr="009D0E71" w:rsidRDefault="00081C76" w:rsidP="00BF417B">
            <w:pPr>
              <w:jc w:val="center"/>
            </w:pPr>
            <w:r w:rsidRPr="009D0E71">
              <w:rPr>
                <w:rFonts w:ascii="Arial" w:hAnsi="Arial" w:cs="Arial"/>
              </w:rPr>
              <w:t>All</w:t>
            </w:r>
          </w:p>
        </w:tc>
        <w:tc>
          <w:tcPr>
            <w:tcW w:w="6844" w:type="dxa"/>
          </w:tcPr>
          <w:p w14:paraId="4BDD51A7" w14:textId="77777777" w:rsidR="00081C76" w:rsidRPr="009D0E71" w:rsidRDefault="00081C76" w:rsidP="00BF417B">
            <w:pPr>
              <w:pStyle w:val="Footer"/>
              <w:jc w:val="both"/>
              <w:rPr>
                <w:rFonts w:ascii="Arial" w:hAnsi="Arial"/>
                <w:b w:val="0"/>
                <w:sz w:val="24"/>
                <w:szCs w:val="24"/>
              </w:rPr>
            </w:pPr>
          </w:p>
          <w:p w14:paraId="04925980" w14:textId="77777777" w:rsidR="00081C76" w:rsidRPr="009D0E71" w:rsidRDefault="00081C76" w:rsidP="00BF417B">
            <w:pPr>
              <w:pStyle w:val="Footer"/>
              <w:numPr>
                <w:ilvl w:val="0"/>
                <w:numId w:val="20"/>
              </w:numPr>
              <w:tabs>
                <w:tab w:val="clear" w:pos="720"/>
                <w:tab w:val="num" w:pos="318"/>
              </w:tabs>
              <w:ind w:hanging="686"/>
              <w:jc w:val="both"/>
              <w:rPr>
                <w:rFonts w:ascii="Arial" w:hAnsi="Arial"/>
                <w:b w:val="0"/>
                <w:sz w:val="24"/>
                <w:szCs w:val="24"/>
              </w:rPr>
            </w:pPr>
            <w:r w:rsidRPr="009D0E71">
              <w:rPr>
                <w:rFonts w:ascii="Arial" w:hAnsi="Arial"/>
                <w:b w:val="0"/>
                <w:bCs/>
                <w:sz w:val="24"/>
                <w:szCs w:val="24"/>
              </w:rPr>
              <w:t xml:space="preserve">See SWP 08 </w:t>
            </w:r>
            <w:r w:rsidRPr="009D0E71">
              <w:rPr>
                <w:rFonts w:ascii="Arial" w:hAnsi="Arial" w:cs="Arial"/>
                <w:b w:val="0"/>
                <w:bCs/>
                <w:sz w:val="24"/>
                <w:szCs w:val="24"/>
              </w:rPr>
              <w:t>in the VS Safety Manual</w:t>
            </w:r>
            <w:r w:rsidRPr="009D0E71">
              <w:rPr>
                <w:rFonts w:ascii="Arial" w:hAnsi="Arial" w:cs="Arial"/>
                <w:b w:val="0"/>
                <w:sz w:val="24"/>
                <w:szCs w:val="24"/>
              </w:rPr>
              <w:t>.</w:t>
            </w:r>
          </w:p>
          <w:p w14:paraId="7D803134" w14:textId="77777777" w:rsidR="00081C76" w:rsidRPr="009D0E71" w:rsidRDefault="00081C76" w:rsidP="00BF417B">
            <w:pPr>
              <w:pStyle w:val="Footer"/>
              <w:jc w:val="both"/>
              <w:rPr>
                <w:rFonts w:ascii="Arial" w:hAnsi="Arial"/>
                <w:b w:val="0"/>
                <w:sz w:val="24"/>
                <w:szCs w:val="24"/>
              </w:rPr>
            </w:pPr>
          </w:p>
        </w:tc>
      </w:tr>
      <w:tr w:rsidR="00081C76" w:rsidRPr="00064455" w14:paraId="29C78AAF" w14:textId="77777777" w:rsidTr="00B5634F">
        <w:tc>
          <w:tcPr>
            <w:tcW w:w="2478" w:type="dxa"/>
            <w:vMerge/>
          </w:tcPr>
          <w:p w14:paraId="436E6FA8" w14:textId="77777777" w:rsidR="00081C76" w:rsidRPr="009D0E71" w:rsidRDefault="00081C76" w:rsidP="00064455">
            <w:pPr>
              <w:jc w:val="center"/>
              <w:rPr>
                <w:rFonts w:ascii="Arial" w:hAnsi="Arial" w:cs="Arial"/>
              </w:rPr>
            </w:pPr>
          </w:p>
        </w:tc>
        <w:tc>
          <w:tcPr>
            <w:tcW w:w="2615" w:type="dxa"/>
          </w:tcPr>
          <w:p w14:paraId="7EBE5EBD" w14:textId="77777777" w:rsidR="00081C76" w:rsidRPr="009D0E71" w:rsidRDefault="00081C76" w:rsidP="00064455">
            <w:pPr>
              <w:jc w:val="center"/>
              <w:rPr>
                <w:rFonts w:ascii="Arial" w:hAnsi="Arial"/>
              </w:rPr>
            </w:pPr>
            <w:r w:rsidRPr="009D0E71">
              <w:rPr>
                <w:rFonts w:ascii="Arial" w:hAnsi="Arial"/>
              </w:rPr>
              <w:t>Lone Working</w:t>
            </w:r>
          </w:p>
          <w:p w14:paraId="68456946" w14:textId="77777777" w:rsidR="00081C76" w:rsidRPr="009D0E71" w:rsidRDefault="00081C76" w:rsidP="00064455">
            <w:pPr>
              <w:rPr>
                <w:rFonts w:ascii="Arial" w:hAnsi="Arial"/>
              </w:rPr>
            </w:pPr>
          </w:p>
        </w:tc>
        <w:tc>
          <w:tcPr>
            <w:tcW w:w="1363" w:type="dxa"/>
          </w:tcPr>
          <w:p w14:paraId="49E4A2EE" w14:textId="77777777" w:rsidR="00081C76" w:rsidRPr="009D0E71" w:rsidRDefault="00081C76" w:rsidP="00064455">
            <w:pPr>
              <w:jc w:val="center"/>
              <w:rPr>
                <w:rFonts w:ascii="Arial" w:hAnsi="Arial" w:cs="Arial"/>
                <w:b/>
                <w:color w:val="FFC000"/>
              </w:rPr>
            </w:pPr>
            <w:r w:rsidRPr="009D0E71">
              <w:rPr>
                <w:rFonts w:ascii="Arial" w:hAnsi="Arial" w:cs="Arial"/>
                <w:b/>
                <w:color w:val="FFC000"/>
              </w:rPr>
              <w:t>MED</w:t>
            </w:r>
          </w:p>
        </w:tc>
        <w:tc>
          <w:tcPr>
            <w:tcW w:w="1300" w:type="dxa"/>
          </w:tcPr>
          <w:p w14:paraId="634B7201" w14:textId="77777777" w:rsidR="00081C76" w:rsidRPr="009D0E71" w:rsidRDefault="00081C76" w:rsidP="00D74143">
            <w:pPr>
              <w:jc w:val="center"/>
            </w:pPr>
            <w:r w:rsidRPr="009D0E71">
              <w:rPr>
                <w:rFonts w:ascii="Arial" w:hAnsi="Arial" w:cs="Arial"/>
              </w:rPr>
              <w:t>All</w:t>
            </w:r>
          </w:p>
        </w:tc>
        <w:tc>
          <w:tcPr>
            <w:tcW w:w="6844" w:type="dxa"/>
          </w:tcPr>
          <w:p w14:paraId="60617FA1" w14:textId="77777777" w:rsidR="00081C76" w:rsidRPr="009D0E71" w:rsidRDefault="00081C76" w:rsidP="00064455">
            <w:pPr>
              <w:pStyle w:val="Footer"/>
              <w:jc w:val="both"/>
              <w:rPr>
                <w:rFonts w:ascii="Arial" w:hAnsi="Arial"/>
                <w:b w:val="0"/>
                <w:sz w:val="24"/>
                <w:szCs w:val="24"/>
              </w:rPr>
            </w:pPr>
          </w:p>
          <w:p w14:paraId="176A3994" w14:textId="77777777" w:rsidR="00081C76" w:rsidRPr="009D0E71" w:rsidRDefault="00081C76" w:rsidP="007128AC">
            <w:pPr>
              <w:pStyle w:val="Footer"/>
              <w:numPr>
                <w:ilvl w:val="0"/>
                <w:numId w:val="23"/>
              </w:numPr>
              <w:jc w:val="both"/>
              <w:rPr>
                <w:rFonts w:ascii="Arial" w:hAnsi="Arial"/>
                <w:b w:val="0"/>
                <w:color w:val="000000"/>
                <w:sz w:val="24"/>
                <w:szCs w:val="24"/>
              </w:rPr>
            </w:pPr>
            <w:r w:rsidRPr="009D0E71">
              <w:rPr>
                <w:rFonts w:ascii="Arial" w:hAnsi="Arial"/>
                <w:b w:val="0"/>
                <w:color w:val="000000"/>
                <w:sz w:val="24"/>
                <w:szCs w:val="24"/>
              </w:rPr>
              <w:t>See SWP 11 – Lone Working</w:t>
            </w:r>
          </w:p>
          <w:p w14:paraId="612FA06E" w14:textId="77777777" w:rsidR="00081C76" w:rsidRPr="009D0E71" w:rsidRDefault="00081C76" w:rsidP="007128AC">
            <w:pPr>
              <w:pStyle w:val="Footer"/>
              <w:numPr>
                <w:ilvl w:val="0"/>
                <w:numId w:val="23"/>
              </w:numPr>
              <w:jc w:val="both"/>
              <w:rPr>
                <w:rFonts w:ascii="Arial" w:hAnsi="Arial"/>
                <w:b w:val="0"/>
                <w:sz w:val="24"/>
                <w:szCs w:val="24"/>
              </w:rPr>
            </w:pPr>
            <w:r w:rsidRPr="009D0E71">
              <w:rPr>
                <w:rFonts w:ascii="Arial" w:hAnsi="Arial"/>
                <w:b w:val="0"/>
                <w:sz w:val="24"/>
                <w:szCs w:val="24"/>
              </w:rPr>
              <w:t xml:space="preserve">Generally animals should not be worked with alone in case of injury occurring and help therefore being unavailable. </w:t>
            </w:r>
          </w:p>
          <w:p w14:paraId="7B2A889B" w14:textId="77777777" w:rsidR="00081C76" w:rsidRPr="009D0E71" w:rsidRDefault="00081C76" w:rsidP="00BD0A00">
            <w:pPr>
              <w:pStyle w:val="Footer"/>
              <w:numPr>
                <w:ilvl w:val="0"/>
                <w:numId w:val="23"/>
              </w:numPr>
              <w:jc w:val="both"/>
              <w:rPr>
                <w:rFonts w:ascii="Arial" w:hAnsi="Arial"/>
                <w:b w:val="0"/>
                <w:sz w:val="24"/>
                <w:szCs w:val="24"/>
              </w:rPr>
            </w:pPr>
            <w:r w:rsidRPr="009D0E71">
              <w:rPr>
                <w:rFonts w:ascii="Arial" w:hAnsi="Arial"/>
                <w:b w:val="0"/>
                <w:sz w:val="24"/>
                <w:szCs w:val="24"/>
              </w:rPr>
              <w:t xml:space="preserve">Certain tasks by their nature require more than one person for them to be carried out safely </w:t>
            </w:r>
            <w:proofErr w:type="spellStart"/>
            <w:r w:rsidRPr="009D0E71">
              <w:rPr>
                <w:rFonts w:ascii="Arial" w:hAnsi="Arial"/>
                <w:b w:val="0"/>
                <w:sz w:val="24"/>
                <w:szCs w:val="24"/>
              </w:rPr>
              <w:t>eg</w:t>
            </w:r>
            <w:proofErr w:type="spellEnd"/>
            <w:r w:rsidRPr="009D0E71">
              <w:rPr>
                <w:rFonts w:ascii="Arial" w:hAnsi="Arial"/>
                <w:b w:val="0"/>
                <w:sz w:val="24"/>
                <w:szCs w:val="24"/>
              </w:rPr>
              <w:t xml:space="preserve"> blood sampling pigs. </w:t>
            </w:r>
          </w:p>
        </w:tc>
      </w:tr>
      <w:tr w:rsidR="00081C76" w:rsidRPr="00064455" w14:paraId="5D4BAF66" w14:textId="77777777" w:rsidTr="00B5634F">
        <w:tc>
          <w:tcPr>
            <w:tcW w:w="2478" w:type="dxa"/>
            <w:vMerge/>
          </w:tcPr>
          <w:p w14:paraId="67203676" w14:textId="77777777" w:rsidR="00081C76" w:rsidRPr="009D0E71" w:rsidRDefault="00081C76" w:rsidP="00064455">
            <w:pPr>
              <w:jc w:val="center"/>
              <w:rPr>
                <w:rFonts w:ascii="Arial" w:hAnsi="Arial" w:cs="Arial"/>
              </w:rPr>
            </w:pPr>
          </w:p>
        </w:tc>
        <w:tc>
          <w:tcPr>
            <w:tcW w:w="2615" w:type="dxa"/>
          </w:tcPr>
          <w:p w14:paraId="59D6335E" w14:textId="77777777" w:rsidR="00081C76" w:rsidRPr="009D0E71" w:rsidRDefault="00081C76" w:rsidP="00064455">
            <w:pPr>
              <w:jc w:val="center"/>
              <w:rPr>
                <w:rFonts w:ascii="Arial" w:hAnsi="Arial"/>
              </w:rPr>
            </w:pPr>
            <w:r w:rsidRPr="009D0E71">
              <w:rPr>
                <w:rFonts w:ascii="Arial" w:hAnsi="Arial"/>
              </w:rPr>
              <w:t>Fire</w:t>
            </w:r>
          </w:p>
          <w:p w14:paraId="097D8993" w14:textId="77777777" w:rsidR="00081C76" w:rsidRPr="009D0E71" w:rsidRDefault="00081C76" w:rsidP="00064455">
            <w:pPr>
              <w:jc w:val="center"/>
              <w:rPr>
                <w:rFonts w:ascii="Arial" w:hAnsi="Arial"/>
              </w:rPr>
            </w:pPr>
          </w:p>
          <w:p w14:paraId="30137983" w14:textId="77777777" w:rsidR="00081C76" w:rsidRPr="009D0E71" w:rsidRDefault="00081C76" w:rsidP="00064455">
            <w:pPr>
              <w:jc w:val="center"/>
              <w:rPr>
                <w:rFonts w:ascii="Arial" w:hAnsi="Arial"/>
              </w:rPr>
            </w:pPr>
          </w:p>
        </w:tc>
        <w:tc>
          <w:tcPr>
            <w:tcW w:w="1363" w:type="dxa"/>
          </w:tcPr>
          <w:p w14:paraId="76295766" w14:textId="77777777" w:rsidR="00081C76" w:rsidRPr="009D0E71" w:rsidRDefault="00081C76" w:rsidP="00064455">
            <w:pPr>
              <w:jc w:val="center"/>
              <w:rPr>
                <w:rFonts w:ascii="Arial" w:hAnsi="Arial" w:cs="Arial"/>
                <w:b/>
                <w:color w:val="FFC000"/>
              </w:rPr>
            </w:pPr>
            <w:r w:rsidRPr="009D0E71">
              <w:rPr>
                <w:rFonts w:ascii="Arial" w:hAnsi="Arial" w:cs="Arial"/>
                <w:b/>
                <w:color w:val="FFC000"/>
              </w:rPr>
              <w:t>MED</w:t>
            </w:r>
          </w:p>
        </w:tc>
        <w:tc>
          <w:tcPr>
            <w:tcW w:w="1300" w:type="dxa"/>
          </w:tcPr>
          <w:p w14:paraId="2B0AE8D4" w14:textId="77777777" w:rsidR="00081C76" w:rsidRPr="009D0E71" w:rsidRDefault="00081C76" w:rsidP="00D74143">
            <w:pPr>
              <w:jc w:val="center"/>
            </w:pPr>
            <w:r w:rsidRPr="009D0E71">
              <w:rPr>
                <w:rFonts w:ascii="Arial" w:hAnsi="Arial" w:cs="Arial"/>
              </w:rPr>
              <w:t>All</w:t>
            </w:r>
          </w:p>
        </w:tc>
        <w:tc>
          <w:tcPr>
            <w:tcW w:w="6844" w:type="dxa"/>
          </w:tcPr>
          <w:p w14:paraId="5C92E1C2" w14:textId="77777777" w:rsidR="00081C76" w:rsidRPr="009D0E71" w:rsidRDefault="00081C76" w:rsidP="00064455">
            <w:pPr>
              <w:pStyle w:val="Footer"/>
              <w:jc w:val="both"/>
              <w:rPr>
                <w:rFonts w:ascii="Arial" w:hAnsi="Arial"/>
                <w:b w:val="0"/>
                <w:sz w:val="24"/>
                <w:szCs w:val="24"/>
              </w:rPr>
            </w:pPr>
          </w:p>
          <w:p w14:paraId="09EBBA07" w14:textId="77777777" w:rsidR="00081C76" w:rsidRPr="009D0E71" w:rsidRDefault="00081C76" w:rsidP="007128AC">
            <w:pPr>
              <w:pStyle w:val="Footer"/>
              <w:numPr>
                <w:ilvl w:val="0"/>
                <w:numId w:val="24"/>
              </w:numPr>
              <w:jc w:val="both"/>
              <w:rPr>
                <w:rFonts w:ascii="Arial" w:hAnsi="Arial"/>
                <w:b w:val="0"/>
                <w:sz w:val="24"/>
                <w:szCs w:val="24"/>
              </w:rPr>
            </w:pPr>
            <w:r w:rsidRPr="009D0E71">
              <w:rPr>
                <w:rFonts w:ascii="Arial" w:hAnsi="Arial"/>
                <w:b w:val="0"/>
                <w:sz w:val="24"/>
                <w:szCs w:val="24"/>
              </w:rPr>
              <w:t xml:space="preserve">Do not smoke during visits to farms or any other premises. </w:t>
            </w:r>
          </w:p>
          <w:p w14:paraId="334C5D42" w14:textId="77777777" w:rsidR="00081C76" w:rsidRPr="009D0E71" w:rsidRDefault="00081C76" w:rsidP="007128AC">
            <w:pPr>
              <w:pStyle w:val="Footer"/>
              <w:numPr>
                <w:ilvl w:val="0"/>
                <w:numId w:val="24"/>
              </w:numPr>
              <w:rPr>
                <w:rFonts w:ascii="Arial" w:hAnsi="Arial"/>
                <w:b w:val="0"/>
                <w:sz w:val="24"/>
                <w:szCs w:val="24"/>
              </w:rPr>
            </w:pPr>
            <w:r w:rsidRPr="009D0E71">
              <w:rPr>
                <w:rFonts w:ascii="Arial" w:hAnsi="Arial"/>
                <w:b w:val="0"/>
                <w:sz w:val="24"/>
                <w:szCs w:val="24"/>
              </w:rPr>
              <w:t>Take note of and observe fire precautions/prevention measures.</w:t>
            </w:r>
          </w:p>
          <w:p w14:paraId="13A28818" w14:textId="77777777" w:rsidR="00081C76" w:rsidRPr="009D0E71" w:rsidRDefault="00081C76" w:rsidP="007128AC">
            <w:pPr>
              <w:pStyle w:val="Footer"/>
              <w:numPr>
                <w:ilvl w:val="0"/>
                <w:numId w:val="24"/>
              </w:numPr>
              <w:jc w:val="both"/>
              <w:rPr>
                <w:rFonts w:ascii="Arial" w:hAnsi="Arial" w:cs="Arial"/>
                <w:b w:val="0"/>
                <w:sz w:val="24"/>
                <w:szCs w:val="24"/>
              </w:rPr>
            </w:pPr>
            <w:r w:rsidRPr="009D0E71">
              <w:rPr>
                <w:rFonts w:ascii="Arial" w:hAnsi="Arial" w:cs="Arial"/>
                <w:b w:val="0"/>
                <w:sz w:val="24"/>
                <w:szCs w:val="24"/>
              </w:rPr>
              <w:t>Observe COSHH risk assessment controls when using flammable liquids.</w:t>
            </w:r>
          </w:p>
        </w:tc>
      </w:tr>
    </w:tbl>
    <w:p w14:paraId="3B94BC1D" w14:textId="77777777" w:rsidR="002310F3" w:rsidRDefault="002310F3">
      <w:r>
        <w:br w:type="page"/>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615"/>
        <w:gridCol w:w="1363"/>
        <w:gridCol w:w="1300"/>
        <w:gridCol w:w="6844"/>
      </w:tblGrid>
      <w:tr w:rsidR="00081C76" w:rsidRPr="00064455" w14:paraId="5DE82045" w14:textId="77777777" w:rsidTr="00600480">
        <w:trPr>
          <w:trHeight w:val="1932"/>
        </w:trPr>
        <w:tc>
          <w:tcPr>
            <w:tcW w:w="2478" w:type="dxa"/>
            <w:vMerge w:val="restart"/>
          </w:tcPr>
          <w:p w14:paraId="54017921" w14:textId="77777777" w:rsidR="00081C76" w:rsidRPr="009D0E71" w:rsidRDefault="00081C76" w:rsidP="00064455">
            <w:pPr>
              <w:jc w:val="center"/>
              <w:rPr>
                <w:rFonts w:ascii="Arial" w:hAnsi="Arial" w:cs="Arial"/>
              </w:rPr>
            </w:pPr>
          </w:p>
        </w:tc>
        <w:tc>
          <w:tcPr>
            <w:tcW w:w="2615" w:type="dxa"/>
          </w:tcPr>
          <w:p w14:paraId="5790C399" w14:textId="77777777" w:rsidR="00081C76" w:rsidRPr="009D0E71" w:rsidRDefault="00081C76" w:rsidP="00064455">
            <w:pPr>
              <w:jc w:val="center"/>
              <w:rPr>
                <w:rFonts w:ascii="Arial" w:hAnsi="Arial"/>
              </w:rPr>
            </w:pPr>
            <w:r w:rsidRPr="009D0E71">
              <w:rPr>
                <w:rFonts w:ascii="Arial" w:hAnsi="Arial"/>
              </w:rPr>
              <w:t xml:space="preserve">Electricity. </w:t>
            </w:r>
          </w:p>
          <w:p w14:paraId="67ACB1E6" w14:textId="77777777" w:rsidR="00081C76" w:rsidRPr="009D0E71" w:rsidRDefault="00081C76" w:rsidP="00BD0A00">
            <w:pPr>
              <w:jc w:val="center"/>
              <w:rPr>
                <w:rFonts w:ascii="Arial" w:hAnsi="Arial"/>
              </w:rPr>
            </w:pPr>
            <w:r w:rsidRPr="00082404">
              <w:rPr>
                <w:rFonts w:ascii="Arial" w:hAnsi="Arial"/>
                <w:i/>
              </w:rPr>
              <w:t>e.g</w:t>
            </w:r>
            <w:r w:rsidRPr="009D0E71">
              <w:rPr>
                <w:rFonts w:ascii="Arial" w:hAnsi="Arial"/>
              </w:rPr>
              <w:t>. unsafe or damaged installations around roofed handling facilities/yard, electric stock fencing</w:t>
            </w:r>
          </w:p>
        </w:tc>
        <w:tc>
          <w:tcPr>
            <w:tcW w:w="1363" w:type="dxa"/>
          </w:tcPr>
          <w:p w14:paraId="6731C548" w14:textId="77777777" w:rsidR="00081C76" w:rsidRPr="009D0E71" w:rsidRDefault="00081C76" w:rsidP="00064455">
            <w:pPr>
              <w:jc w:val="center"/>
              <w:rPr>
                <w:rFonts w:ascii="Arial" w:hAnsi="Arial" w:cs="Arial"/>
                <w:b/>
                <w:color w:val="FFC000"/>
              </w:rPr>
            </w:pPr>
            <w:r w:rsidRPr="009D0E71">
              <w:rPr>
                <w:rFonts w:ascii="Arial" w:hAnsi="Arial" w:cs="Arial"/>
                <w:b/>
                <w:color w:val="FFC000"/>
              </w:rPr>
              <w:t>MED</w:t>
            </w:r>
          </w:p>
        </w:tc>
        <w:tc>
          <w:tcPr>
            <w:tcW w:w="1300" w:type="dxa"/>
          </w:tcPr>
          <w:p w14:paraId="7B6A373D" w14:textId="77777777" w:rsidR="00081C76" w:rsidRPr="009D0E71" w:rsidRDefault="00081C76" w:rsidP="00D74143">
            <w:pPr>
              <w:jc w:val="center"/>
            </w:pPr>
            <w:r w:rsidRPr="009D0E71">
              <w:rPr>
                <w:rFonts w:ascii="Arial" w:hAnsi="Arial" w:cs="Arial"/>
              </w:rPr>
              <w:t>All</w:t>
            </w:r>
          </w:p>
        </w:tc>
        <w:tc>
          <w:tcPr>
            <w:tcW w:w="6844" w:type="dxa"/>
          </w:tcPr>
          <w:p w14:paraId="34D6286E" w14:textId="77777777" w:rsidR="00081C76" w:rsidRPr="009D0E71" w:rsidRDefault="00081C76" w:rsidP="00064455">
            <w:pPr>
              <w:pStyle w:val="Footer"/>
              <w:jc w:val="both"/>
              <w:rPr>
                <w:rFonts w:ascii="Arial" w:hAnsi="Arial"/>
                <w:b w:val="0"/>
                <w:sz w:val="24"/>
                <w:szCs w:val="24"/>
              </w:rPr>
            </w:pPr>
          </w:p>
          <w:p w14:paraId="16D9D4D0" w14:textId="77777777" w:rsidR="00081C76" w:rsidRPr="009D0E71" w:rsidRDefault="00081C76" w:rsidP="007128AC">
            <w:pPr>
              <w:pStyle w:val="Footer"/>
              <w:numPr>
                <w:ilvl w:val="0"/>
                <w:numId w:val="26"/>
              </w:numPr>
              <w:jc w:val="both"/>
              <w:rPr>
                <w:rFonts w:ascii="Arial" w:hAnsi="Arial"/>
                <w:b w:val="0"/>
                <w:sz w:val="24"/>
                <w:szCs w:val="24"/>
              </w:rPr>
            </w:pPr>
            <w:r w:rsidRPr="009D0E71">
              <w:rPr>
                <w:rFonts w:ascii="Arial" w:hAnsi="Arial"/>
                <w:b w:val="0"/>
                <w:sz w:val="24"/>
                <w:szCs w:val="24"/>
              </w:rPr>
              <w:t>Avoid use of premises supply when not on VS premises.</w:t>
            </w:r>
          </w:p>
          <w:p w14:paraId="3DC5E2AA" w14:textId="77777777" w:rsidR="00081C76" w:rsidRPr="009D0E71" w:rsidRDefault="00081C76" w:rsidP="007128AC">
            <w:pPr>
              <w:pStyle w:val="Footer"/>
              <w:numPr>
                <w:ilvl w:val="0"/>
                <w:numId w:val="26"/>
              </w:numPr>
              <w:jc w:val="both"/>
              <w:rPr>
                <w:rFonts w:ascii="Arial" w:hAnsi="Arial"/>
                <w:b w:val="0"/>
                <w:color w:val="000000"/>
                <w:sz w:val="24"/>
                <w:szCs w:val="24"/>
              </w:rPr>
            </w:pPr>
            <w:r w:rsidRPr="009D0E71">
              <w:rPr>
                <w:rFonts w:ascii="Arial" w:hAnsi="Arial"/>
                <w:b w:val="0"/>
                <w:sz w:val="24"/>
                <w:szCs w:val="24"/>
              </w:rPr>
              <w:t xml:space="preserve">Watch out for and avoid exposed wires/sockets.  </w:t>
            </w:r>
            <w:r w:rsidRPr="009D0E71">
              <w:rPr>
                <w:rFonts w:ascii="Arial" w:hAnsi="Arial"/>
                <w:b w:val="0"/>
                <w:color w:val="000000"/>
                <w:sz w:val="24"/>
                <w:szCs w:val="24"/>
              </w:rPr>
              <w:t>Report defects to the herd keeper and the line manager.</w:t>
            </w:r>
          </w:p>
          <w:p w14:paraId="6B9568F3" w14:textId="77777777" w:rsidR="00081C76" w:rsidRPr="009D0E71" w:rsidRDefault="00081C76" w:rsidP="007128AC">
            <w:pPr>
              <w:pStyle w:val="Footer"/>
              <w:numPr>
                <w:ilvl w:val="0"/>
                <w:numId w:val="25"/>
              </w:numPr>
              <w:jc w:val="both"/>
              <w:rPr>
                <w:rFonts w:ascii="Arial" w:hAnsi="Arial"/>
                <w:b w:val="0"/>
                <w:sz w:val="24"/>
                <w:szCs w:val="24"/>
              </w:rPr>
            </w:pPr>
            <w:r w:rsidRPr="009D0E71">
              <w:rPr>
                <w:rFonts w:ascii="Arial" w:hAnsi="Arial"/>
                <w:b w:val="0"/>
                <w:sz w:val="24"/>
                <w:szCs w:val="24"/>
              </w:rPr>
              <w:t>Avoid contact with live electric stock fencing.</w:t>
            </w:r>
          </w:p>
        </w:tc>
      </w:tr>
      <w:tr w:rsidR="00081C76" w:rsidRPr="00064455" w14:paraId="6AA59CC7" w14:textId="77777777" w:rsidTr="00B5634F">
        <w:tc>
          <w:tcPr>
            <w:tcW w:w="2478" w:type="dxa"/>
            <w:vMerge/>
          </w:tcPr>
          <w:p w14:paraId="2D2AE9C8" w14:textId="77777777" w:rsidR="00081C76" w:rsidRPr="00064455" w:rsidRDefault="00081C76" w:rsidP="00064455">
            <w:pPr>
              <w:jc w:val="center"/>
              <w:rPr>
                <w:rFonts w:ascii="Arial" w:hAnsi="Arial" w:cs="Arial"/>
              </w:rPr>
            </w:pPr>
          </w:p>
        </w:tc>
        <w:tc>
          <w:tcPr>
            <w:tcW w:w="2615" w:type="dxa"/>
          </w:tcPr>
          <w:p w14:paraId="62577B04" w14:textId="77777777" w:rsidR="00081C76" w:rsidRPr="001478FA" w:rsidRDefault="00081C76" w:rsidP="00064455">
            <w:pPr>
              <w:jc w:val="center"/>
              <w:rPr>
                <w:rFonts w:ascii="Arial" w:hAnsi="Arial"/>
              </w:rPr>
            </w:pPr>
            <w:r w:rsidRPr="001478FA">
              <w:rPr>
                <w:rFonts w:ascii="Arial" w:hAnsi="Arial"/>
              </w:rPr>
              <w:t xml:space="preserve">Noise - </w:t>
            </w:r>
          </w:p>
          <w:p w14:paraId="51172EBB" w14:textId="77777777" w:rsidR="00081C76" w:rsidRPr="001478FA" w:rsidRDefault="00081C76" w:rsidP="00064455">
            <w:pPr>
              <w:jc w:val="center"/>
              <w:rPr>
                <w:rFonts w:ascii="Arial" w:hAnsi="Arial"/>
              </w:rPr>
            </w:pPr>
            <w:r w:rsidRPr="001478FA">
              <w:rPr>
                <w:rFonts w:ascii="Arial" w:hAnsi="Arial"/>
              </w:rPr>
              <w:t>Machinery /animals</w:t>
            </w:r>
          </w:p>
        </w:tc>
        <w:tc>
          <w:tcPr>
            <w:tcW w:w="1363" w:type="dxa"/>
          </w:tcPr>
          <w:p w14:paraId="01689374" w14:textId="77777777" w:rsidR="00081C76" w:rsidRPr="00634238" w:rsidRDefault="00081C76" w:rsidP="00064455">
            <w:pPr>
              <w:jc w:val="center"/>
              <w:rPr>
                <w:rFonts w:ascii="Arial" w:hAnsi="Arial" w:cs="Arial"/>
                <w:b/>
                <w:color w:val="92D050"/>
                <w:sz w:val="28"/>
                <w:szCs w:val="28"/>
              </w:rPr>
            </w:pPr>
            <w:r w:rsidRPr="00634238">
              <w:rPr>
                <w:rFonts w:ascii="Arial" w:hAnsi="Arial" w:cs="Arial"/>
                <w:b/>
                <w:color w:val="92D050"/>
                <w:sz w:val="28"/>
                <w:szCs w:val="28"/>
              </w:rPr>
              <w:t>LOW</w:t>
            </w:r>
          </w:p>
        </w:tc>
        <w:tc>
          <w:tcPr>
            <w:tcW w:w="1300" w:type="dxa"/>
          </w:tcPr>
          <w:p w14:paraId="23ED829D" w14:textId="77777777" w:rsidR="00081C76" w:rsidRDefault="00081C76" w:rsidP="00D74143">
            <w:pPr>
              <w:jc w:val="center"/>
            </w:pPr>
            <w:r w:rsidRPr="005D0A8D">
              <w:rPr>
                <w:rFonts w:ascii="Arial" w:hAnsi="Arial" w:cs="Arial"/>
              </w:rPr>
              <w:t>All</w:t>
            </w:r>
          </w:p>
        </w:tc>
        <w:tc>
          <w:tcPr>
            <w:tcW w:w="6844" w:type="dxa"/>
          </w:tcPr>
          <w:p w14:paraId="69B880B9" w14:textId="77777777" w:rsidR="00081C76" w:rsidRPr="00064455" w:rsidRDefault="00081C76" w:rsidP="00064455">
            <w:pPr>
              <w:pStyle w:val="Footer"/>
              <w:jc w:val="both"/>
              <w:rPr>
                <w:rFonts w:ascii="Arial" w:hAnsi="Arial"/>
                <w:b w:val="0"/>
                <w:sz w:val="18"/>
              </w:rPr>
            </w:pPr>
          </w:p>
          <w:p w14:paraId="662F2DAE" w14:textId="77777777" w:rsidR="00081C76" w:rsidRPr="002310F3" w:rsidRDefault="00081C76" w:rsidP="007128AC">
            <w:pPr>
              <w:pStyle w:val="Footer"/>
              <w:numPr>
                <w:ilvl w:val="0"/>
                <w:numId w:val="28"/>
              </w:numPr>
              <w:jc w:val="both"/>
              <w:rPr>
                <w:rFonts w:ascii="Arial" w:hAnsi="Arial"/>
                <w:b w:val="0"/>
                <w:sz w:val="24"/>
                <w:szCs w:val="24"/>
              </w:rPr>
            </w:pPr>
            <w:r w:rsidRPr="002310F3">
              <w:rPr>
                <w:rFonts w:ascii="Arial" w:hAnsi="Arial"/>
                <w:b w:val="0"/>
                <w:sz w:val="24"/>
                <w:szCs w:val="24"/>
              </w:rPr>
              <w:t>If unable to carry on normal conversation wear hearing protection.</w:t>
            </w:r>
          </w:p>
          <w:p w14:paraId="3AF86718" w14:textId="77777777" w:rsidR="00081C76" w:rsidRPr="002310F3" w:rsidRDefault="00081C76" w:rsidP="007128AC">
            <w:pPr>
              <w:pStyle w:val="Footer"/>
              <w:numPr>
                <w:ilvl w:val="0"/>
                <w:numId w:val="28"/>
              </w:numPr>
              <w:jc w:val="both"/>
              <w:rPr>
                <w:rFonts w:ascii="Arial" w:hAnsi="Arial"/>
                <w:b w:val="0"/>
                <w:sz w:val="24"/>
                <w:szCs w:val="24"/>
              </w:rPr>
            </w:pPr>
            <w:r w:rsidRPr="002310F3">
              <w:rPr>
                <w:rFonts w:ascii="Arial" w:hAnsi="Arial"/>
                <w:b w:val="0"/>
                <w:sz w:val="24"/>
                <w:szCs w:val="24"/>
              </w:rPr>
              <w:t>Always wear hearing protection in designated areas - signs</w:t>
            </w:r>
          </w:p>
          <w:p w14:paraId="6697D95C" w14:textId="77777777" w:rsidR="00081C76" w:rsidRPr="002310F3" w:rsidRDefault="00081C76" w:rsidP="007128AC">
            <w:pPr>
              <w:pStyle w:val="Footer"/>
              <w:numPr>
                <w:ilvl w:val="0"/>
                <w:numId w:val="28"/>
              </w:numPr>
              <w:jc w:val="both"/>
              <w:rPr>
                <w:rFonts w:ascii="Arial" w:hAnsi="Arial"/>
                <w:b w:val="0"/>
                <w:sz w:val="24"/>
                <w:szCs w:val="24"/>
              </w:rPr>
            </w:pPr>
            <w:r w:rsidRPr="002310F3">
              <w:rPr>
                <w:rFonts w:ascii="Arial" w:hAnsi="Arial"/>
                <w:b w:val="0"/>
                <w:sz w:val="24"/>
                <w:szCs w:val="24"/>
              </w:rPr>
              <w:t>Hearing protection must be worn in pig houses.</w:t>
            </w:r>
          </w:p>
          <w:p w14:paraId="6A7A8FDC" w14:textId="1C3D72FE" w:rsidR="00081C76" w:rsidRPr="002310F3" w:rsidRDefault="00081C76" w:rsidP="007128AC">
            <w:pPr>
              <w:pStyle w:val="Footer"/>
              <w:numPr>
                <w:ilvl w:val="0"/>
                <w:numId w:val="28"/>
              </w:numPr>
              <w:jc w:val="both"/>
              <w:rPr>
                <w:rFonts w:ascii="Arial" w:hAnsi="Arial"/>
                <w:b w:val="0"/>
                <w:sz w:val="24"/>
                <w:szCs w:val="24"/>
              </w:rPr>
            </w:pPr>
            <w:r w:rsidRPr="002310F3">
              <w:rPr>
                <w:rFonts w:ascii="Arial" w:hAnsi="Arial"/>
                <w:b w:val="0"/>
                <w:sz w:val="24"/>
                <w:szCs w:val="24"/>
              </w:rPr>
              <w:t>Measurement of noise levels may be necessary. If in doubt contact the H&amp;S Advisor.</w:t>
            </w:r>
          </w:p>
          <w:p w14:paraId="7AEDEB45" w14:textId="77777777" w:rsidR="00081C76" w:rsidRPr="002310F3" w:rsidRDefault="00081C76" w:rsidP="007128AC">
            <w:pPr>
              <w:numPr>
                <w:ilvl w:val="0"/>
                <w:numId w:val="29"/>
              </w:numPr>
              <w:rPr>
                <w:rFonts w:ascii="Arial" w:hAnsi="Arial"/>
              </w:rPr>
            </w:pPr>
            <w:r w:rsidRPr="002310F3">
              <w:rPr>
                <w:rFonts w:ascii="Arial" w:hAnsi="Arial"/>
              </w:rPr>
              <w:t>Manufacturer’s instructions on use, maintenance and replacement of hearing protection must be followed.</w:t>
            </w:r>
          </w:p>
          <w:p w14:paraId="1467BC0B" w14:textId="77777777" w:rsidR="00081C76" w:rsidRPr="00064455" w:rsidRDefault="00081C76" w:rsidP="007128AC">
            <w:pPr>
              <w:pStyle w:val="Footer"/>
              <w:numPr>
                <w:ilvl w:val="0"/>
                <w:numId w:val="30"/>
              </w:numPr>
              <w:jc w:val="both"/>
              <w:rPr>
                <w:rFonts w:ascii="Arial" w:hAnsi="Arial"/>
                <w:b w:val="0"/>
                <w:sz w:val="18"/>
              </w:rPr>
            </w:pPr>
            <w:r w:rsidRPr="002310F3">
              <w:rPr>
                <w:rFonts w:ascii="Arial" w:hAnsi="Arial"/>
                <w:b w:val="0"/>
                <w:sz w:val="24"/>
                <w:szCs w:val="24"/>
              </w:rPr>
              <w:t>User to regularly check PPE and refer to manager for replacement if lost or damaged.</w:t>
            </w:r>
          </w:p>
        </w:tc>
      </w:tr>
    </w:tbl>
    <w:p w14:paraId="6E7C73A1" w14:textId="77777777" w:rsidR="00393148" w:rsidRDefault="00393148" w:rsidP="00D979D6">
      <w:pPr>
        <w:jc w:val="center"/>
        <w:rPr>
          <w:rFonts w:ascii="Arial" w:hAnsi="Arial" w:cs="Arial"/>
          <w:b/>
        </w:rPr>
      </w:pPr>
    </w:p>
    <w:p w14:paraId="376CD290" w14:textId="77777777" w:rsidR="00393148" w:rsidRDefault="00393148" w:rsidP="00D979D6">
      <w:pPr>
        <w:jc w:val="center"/>
        <w:rPr>
          <w:rFonts w:ascii="Arial" w:hAnsi="Arial" w:cs="Arial"/>
          <w:b/>
        </w:rPr>
      </w:pPr>
      <w:r>
        <w:rPr>
          <w:rFonts w:ascii="Arial" w:hAnsi="Arial" w:cs="Arial"/>
          <w:b/>
        </w:rPr>
        <w:br w:type="page"/>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615"/>
        <w:gridCol w:w="1363"/>
        <w:gridCol w:w="1300"/>
        <w:gridCol w:w="6844"/>
      </w:tblGrid>
      <w:tr w:rsidR="00393148" w:rsidRPr="00064455" w14:paraId="7EAF11C3" w14:textId="77777777" w:rsidTr="00B5634F">
        <w:tc>
          <w:tcPr>
            <w:tcW w:w="2478" w:type="dxa"/>
            <w:shd w:val="clear" w:color="auto" w:fill="92D050"/>
          </w:tcPr>
          <w:p w14:paraId="64D6A784" w14:textId="77777777" w:rsidR="00393148" w:rsidRPr="002310F3" w:rsidRDefault="00393148" w:rsidP="00064455">
            <w:pPr>
              <w:jc w:val="center"/>
              <w:rPr>
                <w:rFonts w:ascii="Arial" w:hAnsi="Arial" w:cs="Arial"/>
                <w:b/>
              </w:rPr>
            </w:pPr>
            <w:r w:rsidRPr="002310F3">
              <w:rPr>
                <w:rFonts w:ascii="Arial" w:hAnsi="Arial" w:cs="Arial"/>
                <w:b/>
              </w:rPr>
              <w:t>Activity</w:t>
            </w:r>
          </w:p>
          <w:p w14:paraId="19E55E8E" w14:textId="77777777" w:rsidR="00393148" w:rsidRPr="002310F3" w:rsidRDefault="00393148" w:rsidP="00064455">
            <w:pPr>
              <w:jc w:val="center"/>
              <w:rPr>
                <w:rFonts w:ascii="Arial" w:hAnsi="Arial" w:cs="Arial"/>
                <w:b/>
              </w:rPr>
            </w:pPr>
          </w:p>
        </w:tc>
        <w:tc>
          <w:tcPr>
            <w:tcW w:w="2615" w:type="dxa"/>
            <w:shd w:val="clear" w:color="auto" w:fill="92D050"/>
          </w:tcPr>
          <w:p w14:paraId="0F691AC5" w14:textId="77777777" w:rsidR="00393148" w:rsidRPr="002310F3" w:rsidRDefault="00393148" w:rsidP="00064455">
            <w:pPr>
              <w:jc w:val="center"/>
              <w:rPr>
                <w:rFonts w:ascii="Arial" w:hAnsi="Arial" w:cs="Arial"/>
                <w:b/>
              </w:rPr>
            </w:pPr>
            <w:r w:rsidRPr="002310F3">
              <w:rPr>
                <w:rFonts w:ascii="Arial" w:hAnsi="Arial" w:cs="Arial"/>
                <w:b/>
              </w:rPr>
              <w:t>Hazard</w:t>
            </w:r>
          </w:p>
        </w:tc>
        <w:tc>
          <w:tcPr>
            <w:tcW w:w="1363" w:type="dxa"/>
            <w:shd w:val="clear" w:color="auto" w:fill="92D050"/>
          </w:tcPr>
          <w:p w14:paraId="4E34BF59" w14:textId="77777777" w:rsidR="00393148" w:rsidRPr="002310F3" w:rsidRDefault="00393148" w:rsidP="00064455">
            <w:pPr>
              <w:jc w:val="center"/>
              <w:rPr>
                <w:rFonts w:ascii="Arial" w:hAnsi="Arial" w:cs="Arial"/>
                <w:b/>
              </w:rPr>
            </w:pPr>
            <w:r w:rsidRPr="002310F3">
              <w:rPr>
                <w:rFonts w:ascii="Arial" w:hAnsi="Arial" w:cs="Arial"/>
                <w:b/>
              </w:rPr>
              <w:t>Risk</w:t>
            </w:r>
          </w:p>
        </w:tc>
        <w:tc>
          <w:tcPr>
            <w:tcW w:w="1300" w:type="dxa"/>
            <w:shd w:val="clear" w:color="auto" w:fill="92D050"/>
          </w:tcPr>
          <w:p w14:paraId="589D939F" w14:textId="77777777" w:rsidR="00393148" w:rsidRPr="002310F3" w:rsidRDefault="00393148" w:rsidP="00064455">
            <w:pPr>
              <w:jc w:val="center"/>
              <w:rPr>
                <w:rFonts w:ascii="Arial" w:hAnsi="Arial" w:cs="Arial"/>
                <w:b/>
              </w:rPr>
            </w:pPr>
            <w:r w:rsidRPr="002310F3">
              <w:rPr>
                <w:rFonts w:ascii="Arial" w:hAnsi="Arial" w:cs="Arial"/>
                <w:b/>
              </w:rPr>
              <w:t xml:space="preserve">At Risk </w:t>
            </w:r>
          </w:p>
        </w:tc>
        <w:tc>
          <w:tcPr>
            <w:tcW w:w="6844" w:type="dxa"/>
            <w:shd w:val="clear" w:color="auto" w:fill="92D050"/>
          </w:tcPr>
          <w:p w14:paraId="30350FE2" w14:textId="77777777" w:rsidR="00393148" w:rsidRPr="002310F3" w:rsidRDefault="00393148" w:rsidP="00064455">
            <w:pPr>
              <w:jc w:val="center"/>
              <w:rPr>
                <w:rFonts w:ascii="Arial" w:hAnsi="Arial" w:cs="Arial"/>
                <w:b/>
              </w:rPr>
            </w:pPr>
            <w:r w:rsidRPr="002310F3">
              <w:rPr>
                <w:rFonts w:ascii="Arial" w:hAnsi="Arial" w:cs="Arial"/>
                <w:b/>
              </w:rPr>
              <w:t>Control</w:t>
            </w:r>
          </w:p>
        </w:tc>
      </w:tr>
      <w:tr w:rsidR="001478FA" w:rsidRPr="00064455" w14:paraId="5B471537" w14:textId="77777777" w:rsidTr="00B5634F">
        <w:tc>
          <w:tcPr>
            <w:tcW w:w="2478" w:type="dxa"/>
          </w:tcPr>
          <w:p w14:paraId="1D495CAE" w14:textId="77777777" w:rsidR="001478FA" w:rsidRPr="002310F3" w:rsidRDefault="001478FA" w:rsidP="00064455">
            <w:pPr>
              <w:jc w:val="center"/>
              <w:rPr>
                <w:rFonts w:ascii="Arial" w:hAnsi="Arial" w:cs="Arial"/>
              </w:rPr>
            </w:pPr>
            <w:r w:rsidRPr="002310F3">
              <w:rPr>
                <w:rFonts w:ascii="Arial" w:hAnsi="Arial" w:cs="Arial"/>
              </w:rPr>
              <w:t>Working on Premises</w:t>
            </w:r>
          </w:p>
        </w:tc>
        <w:tc>
          <w:tcPr>
            <w:tcW w:w="2615" w:type="dxa"/>
          </w:tcPr>
          <w:p w14:paraId="227535FC" w14:textId="77777777" w:rsidR="001478FA" w:rsidRPr="002310F3" w:rsidRDefault="001478FA" w:rsidP="00064455">
            <w:pPr>
              <w:jc w:val="center"/>
              <w:rPr>
                <w:rFonts w:ascii="Arial" w:hAnsi="Arial"/>
              </w:rPr>
            </w:pPr>
            <w:r w:rsidRPr="002310F3">
              <w:rPr>
                <w:rFonts w:ascii="Arial" w:hAnsi="Arial"/>
              </w:rPr>
              <w:t xml:space="preserve">Harmful substance- </w:t>
            </w:r>
            <w:r w:rsidRPr="002310F3">
              <w:rPr>
                <w:rFonts w:ascii="Arial" w:hAnsi="Arial"/>
                <w:i/>
              </w:rPr>
              <w:t>e</w:t>
            </w:r>
            <w:r w:rsidR="002310F3" w:rsidRPr="002310F3">
              <w:rPr>
                <w:rFonts w:ascii="Arial" w:hAnsi="Arial"/>
                <w:i/>
              </w:rPr>
              <w:t>.</w:t>
            </w:r>
            <w:r w:rsidRPr="002310F3">
              <w:rPr>
                <w:rFonts w:ascii="Arial" w:hAnsi="Arial"/>
                <w:i/>
              </w:rPr>
              <w:t>g</w:t>
            </w:r>
            <w:r w:rsidRPr="002310F3">
              <w:rPr>
                <w:rFonts w:ascii="Arial" w:hAnsi="Arial"/>
              </w:rPr>
              <w:t>. pesticides, herbicides, acids, alkalis, sheep dip, warble fly dressing</w:t>
            </w:r>
            <w:r w:rsidR="006274FB" w:rsidRPr="002310F3">
              <w:rPr>
                <w:rFonts w:ascii="Arial" w:hAnsi="Arial"/>
              </w:rPr>
              <w:t>,</w:t>
            </w:r>
          </w:p>
          <w:p w14:paraId="05A4D5EC" w14:textId="77777777" w:rsidR="001478FA" w:rsidRPr="002310F3" w:rsidRDefault="001478FA" w:rsidP="00064455">
            <w:pPr>
              <w:jc w:val="center"/>
              <w:rPr>
                <w:rFonts w:ascii="Arial" w:hAnsi="Arial"/>
              </w:rPr>
            </w:pPr>
            <w:r w:rsidRPr="002310F3">
              <w:rPr>
                <w:rFonts w:ascii="Arial" w:hAnsi="Arial"/>
              </w:rPr>
              <w:t xml:space="preserve">veterinary medicines, </w:t>
            </w:r>
            <w:proofErr w:type="spellStart"/>
            <w:r w:rsidRPr="002310F3">
              <w:rPr>
                <w:rFonts w:ascii="Arial" w:hAnsi="Arial"/>
              </w:rPr>
              <w:t>agri</w:t>
            </w:r>
            <w:proofErr w:type="spellEnd"/>
            <w:r w:rsidRPr="002310F3">
              <w:rPr>
                <w:rFonts w:ascii="Arial" w:hAnsi="Arial"/>
              </w:rPr>
              <w:t>-chemicals, cleaning agent and disinfectants, dusts and biological agents causing zoonoses.</w:t>
            </w:r>
          </w:p>
        </w:tc>
        <w:tc>
          <w:tcPr>
            <w:tcW w:w="1363" w:type="dxa"/>
          </w:tcPr>
          <w:p w14:paraId="1FAF7C41" w14:textId="77777777" w:rsidR="001478FA" w:rsidRPr="002310F3" w:rsidRDefault="001478FA" w:rsidP="00064455">
            <w:pPr>
              <w:jc w:val="center"/>
              <w:rPr>
                <w:rFonts w:ascii="Arial" w:hAnsi="Arial" w:cs="Arial"/>
                <w:b/>
                <w:color w:val="FFC000"/>
              </w:rPr>
            </w:pPr>
            <w:r w:rsidRPr="002310F3">
              <w:rPr>
                <w:rFonts w:ascii="Arial" w:hAnsi="Arial" w:cs="Arial"/>
                <w:b/>
                <w:color w:val="FFC000"/>
              </w:rPr>
              <w:t>MED</w:t>
            </w:r>
          </w:p>
        </w:tc>
        <w:tc>
          <w:tcPr>
            <w:tcW w:w="1300" w:type="dxa"/>
          </w:tcPr>
          <w:p w14:paraId="2A3E81F6" w14:textId="77777777" w:rsidR="001478FA" w:rsidRPr="002310F3" w:rsidRDefault="001478FA" w:rsidP="00D74143">
            <w:pPr>
              <w:jc w:val="center"/>
            </w:pPr>
            <w:r w:rsidRPr="002310F3">
              <w:rPr>
                <w:rFonts w:ascii="Arial" w:hAnsi="Arial" w:cs="Arial"/>
              </w:rPr>
              <w:t>All</w:t>
            </w:r>
          </w:p>
        </w:tc>
        <w:tc>
          <w:tcPr>
            <w:tcW w:w="6844" w:type="dxa"/>
          </w:tcPr>
          <w:p w14:paraId="3B0C849F" w14:textId="77777777" w:rsidR="001478FA" w:rsidRPr="002310F3" w:rsidRDefault="001478FA" w:rsidP="00064455">
            <w:pPr>
              <w:pStyle w:val="Footer"/>
              <w:tabs>
                <w:tab w:val="clear" w:pos="4320"/>
                <w:tab w:val="clear" w:pos="8640"/>
              </w:tabs>
              <w:rPr>
                <w:rFonts w:ascii="Arial" w:hAnsi="Arial"/>
                <w:b w:val="0"/>
                <w:sz w:val="24"/>
                <w:szCs w:val="24"/>
              </w:rPr>
            </w:pPr>
          </w:p>
          <w:p w14:paraId="6A48A1D3" w14:textId="77777777" w:rsidR="001478FA" w:rsidRPr="002310F3" w:rsidRDefault="001478FA" w:rsidP="002310F3">
            <w:pPr>
              <w:pStyle w:val="Footer"/>
              <w:numPr>
                <w:ilvl w:val="0"/>
                <w:numId w:val="32"/>
              </w:numPr>
              <w:tabs>
                <w:tab w:val="clear" w:pos="720"/>
                <w:tab w:val="clear" w:pos="4320"/>
                <w:tab w:val="clear" w:pos="8640"/>
                <w:tab w:val="num" w:pos="357"/>
              </w:tabs>
              <w:ind w:left="357" w:hanging="357"/>
              <w:rPr>
                <w:rFonts w:ascii="Arial" w:hAnsi="Arial"/>
                <w:b w:val="0"/>
                <w:color w:val="000000"/>
                <w:sz w:val="24"/>
                <w:szCs w:val="24"/>
              </w:rPr>
            </w:pPr>
            <w:r w:rsidRPr="002310F3">
              <w:rPr>
                <w:rFonts w:ascii="Arial" w:hAnsi="Arial"/>
                <w:b w:val="0"/>
                <w:color w:val="000000"/>
                <w:sz w:val="24"/>
                <w:szCs w:val="24"/>
              </w:rPr>
              <w:t xml:space="preserve">Detailed </w:t>
            </w:r>
            <w:r w:rsidR="006274FB" w:rsidRPr="002310F3">
              <w:rPr>
                <w:rFonts w:ascii="Arial" w:hAnsi="Arial"/>
                <w:b w:val="0"/>
                <w:color w:val="000000"/>
                <w:sz w:val="24"/>
                <w:szCs w:val="24"/>
              </w:rPr>
              <w:t>c</w:t>
            </w:r>
            <w:r w:rsidRPr="002310F3">
              <w:rPr>
                <w:rFonts w:ascii="Arial" w:hAnsi="Arial"/>
                <w:b w:val="0"/>
                <w:color w:val="000000"/>
                <w:sz w:val="24"/>
                <w:szCs w:val="24"/>
              </w:rPr>
              <w:t xml:space="preserve">ontrols relating to substances and Zoonoses are to be found in </w:t>
            </w:r>
            <w:r w:rsidR="007855F7" w:rsidRPr="002310F3">
              <w:rPr>
                <w:rFonts w:ascii="Arial" w:hAnsi="Arial"/>
                <w:b w:val="0"/>
                <w:color w:val="000000"/>
                <w:sz w:val="24"/>
                <w:szCs w:val="24"/>
              </w:rPr>
              <w:t xml:space="preserve">the relevant COSHH </w:t>
            </w:r>
            <w:r w:rsidRPr="002310F3">
              <w:rPr>
                <w:rFonts w:ascii="Arial" w:hAnsi="Arial"/>
                <w:b w:val="0"/>
                <w:color w:val="000000"/>
                <w:sz w:val="24"/>
                <w:szCs w:val="24"/>
              </w:rPr>
              <w:t xml:space="preserve">assessments </w:t>
            </w:r>
            <w:r w:rsidR="007855F7" w:rsidRPr="002310F3">
              <w:rPr>
                <w:rFonts w:ascii="Arial" w:hAnsi="Arial"/>
                <w:b w:val="0"/>
                <w:color w:val="000000"/>
                <w:sz w:val="24"/>
                <w:szCs w:val="24"/>
              </w:rPr>
              <w:t xml:space="preserve">on the VS H&amp;S intranet.  </w:t>
            </w:r>
            <w:r w:rsidRPr="002310F3">
              <w:rPr>
                <w:rFonts w:ascii="Arial" w:hAnsi="Arial"/>
                <w:b w:val="0"/>
                <w:color w:val="000000"/>
                <w:sz w:val="24"/>
                <w:szCs w:val="24"/>
              </w:rPr>
              <w:t>The COSHH assessments provide details on additional PPE to be worn in particular work situations e.g. working with infected cattle.</w:t>
            </w:r>
          </w:p>
          <w:p w14:paraId="7F75023A" w14:textId="77777777" w:rsidR="0025674C" w:rsidRPr="002310F3" w:rsidRDefault="001478FA" w:rsidP="007128AC">
            <w:pPr>
              <w:pStyle w:val="Footer"/>
              <w:numPr>
                <w:ilvl w:val="0"/>
                <w:numId w:val="31"/>
              </w:numPr>
              <w:tabs>
                <w:tab w:val="clear" w:pos="720"/>
                <w:tab w:val="num" w:pos="357"/>
              </w:tabs>
              <w:ind w:left="357" w:hanging="357"/>
              <w:rPr>
                <w:rFonts w:ascii="Arial" w:hAnsi="Arial"/>
                <w:b w:val="0"/>
                <w:sz w:val="24"/>
                <w:szCs w:val="24"/>
              </w:rPr>
            </w:pPr>
            <w:r w:rsidRPr="002310F3">
              <w:rPr>
                <w:rFonts w:ascii="Arial" w:hAnsi="Arial"/>
                <w:b w:val="0"/>
                <w:sz w:val="24"/>
                <w:szCs w:val="24"/>
              </w:rPr>
              <w:t xml:space="preserve">Veterinary medicines to be used by or under the direct supervision of Veterinary Officers </w:t>
            </w:r>
            <w:r w:rsidR="007855F7" w:rsidRPr="002310F3">
              <w:rPr>
                <w:rFonts w:ascii="Arial" w:hAnsi="Arial"/>
                <w:color w:val="000000"/>
                <w:sz w:val="24"/>
                <w:szCs w:val="24"/>
              </w:rPr>
              <w:t>ONLY</w:t>
            </w:r>
            <w:r w:rsidRPr="002310F3">
              <w:rPr>
                <w:rFonts w:ascii="Arial" w:hAnsi="Arial"/>
                <w:color w:val="000000"/>
                <w:sz w:val="24"/>
                <w:szCs w:val="24"/>
              </w:rPr>
              <w:t>.</w:t>
            </w:r>
            <w:r w:rsidRPr="002310F3">
              <w:rPr>
                <w:rFonts w:ascii="Arial" w:hAnsi="Arial"/>
                <w:b w:val="0"/>
                <w:sz w:val="24"/>
                <w:szCs w:val="24"/>
              </w:rPr>
              <w:t xml:space="preserve"> </w:t>
            </w:r>
            <w:r w:rsidR="007855F7" w:rsidRPr="002310F3">
              <w:rPr>
                <w:rFonts w:ascii="Arial" w:hAnsi="Arial"/>
                <w:b w:val="0"/>
                <w:sz w:val="24"/>
                <w:szCs w:val="24"/>
              </w:rPr>
              <w:t xml:space="preserve"> </w:t>
            </w:r>
          </w:p>
          <w:p w14:paraId="46E35E76" w14:textId="77777777" w:rsidR="001478FA" w:rsidRPr="002310F3" w:rsidRDefault="0025674C" w:rsidP="007128AC">
            <w:pPr>
              <w:pStyle w:val="Footer"/>
              <w:numPr>
                <w:ilvl w:val="0"/>
                <w:numId w:val="31"/>
              </w:numPr>
              <w:tabs>
                <w:tab w:val="clear" w:pos="720"/>
                <w:tab w:val="num" w:pos="357"/>
              </w:tabs>
              <w:ind w:left="357" w:hanging="357"/>
              <w:rPr>
                <w:rFonts w:ascii="Arial" w:hAnsi="Arial"/>
                <w:b w:val="0"/>
                <w:sz w:val="24"/>
                <w:szCs w:val="24"/>
              </w:rPr>
            </w:pPr>
            <w:r w:rsidRPr="002310F3">
              <w:rPr>
                <w:rFonts w:ascii="Arial" w:hAnsi="Arial"/>
                <w:b w:val="0"/>
                <w:sz w:val="24"/>
                <w:szCs w:val="24"/>
              </w:rPr>
              <w:t>Refer to</w:t>
            </w:r>
            <w:r w:rsidR="001478FA" w:rsidRPr="002310F3">
              <w:rPr>
                <w:rFonts w:ascii="Arial" w:hAnsi="Arial"/>
                <w:b w:val="0"/>
                <w:sz w:val="24"/>
                <w:szCs w:val="24"/>
              </w:rPr>
              <w:t xml:space="preserve"> </w:t>
            </w:r>
            <w:r w:rsidRPr="002310F3">
              <w:rPr>
                <w:rFonts w:ascii="Arial" w:hAnsi="Arial"/>
                <w:b w:val="0"/>
                <w:sz w:val="24"/>
                <w:szCs w:val="24"/>
              </w:rPr>
              <w:t xml:space="preserve">relevant </w:t>
            </w:r>
            <w:r w:rsidR="001478FA" w:rsidRPr="002310F3">
              <w:rPr>
                <w:rFonts w:ascii="Arial" w:hAnsi="Arial"/>
                <w:b w:val="0"/>
                <w:sz w:val="24"/>
                <w:szCs w:val="24"/>
              </w:rPr>
              <w:t>COSHH assessment</w:t>
            </w:r>
            <w:r w:rsidRPr="002310F3">
              <w:rPr>
                <w:rFonts w:ascii="Arial" w:hAnsi="Arial"/>
                <w:b w:val="0"/>
                <w:sz w:val="24"/>
                <w:szCs w:val="24"/>
              </w:rPr>
              <w:t xml:space="preserve"> found on the VS H&amp;S intranet.</w:t>
            </w:r>
          </w:p>
          <w:p w14:paraId="1BABA438" w14:textId="77777777" w:rsidR="001478FA" w:rsidRPr="002310F3" w:rsidRDefault="001478FA" w:rsidP="007128AC">
            <w:pPr>
              <w:pStyle w:val="Footer"/>
              <w:numPr>
                <w:ilvl w:val="0"/>
                <w:numId w:val="31"/>
              </w:numPr>
              <w:tabs>
                <w:tab w:val="clear" w:pos="720"/>
                <w:tab w:val="num" w:pos="357"/>
              </w:tabs>
              <w:ind w:left="357" w:hanging="357"/>
              <w:rPr>
                <w:rFonts w:ascii="Arial" w:hAnsi="Arial"/>
                <w:b w:val="0"/>
                <w:sz w:val="24"/>
                <w:szCs w:val="24"/>
              </w:rPr>
            </w:pPr>
            <w:r w:rsidRPr="002310F3">
              <w:rPr>
                <w:rFonts w:ascii="Arial" w:hAnsi="Arial"/>
                <w:b w:val="0"/>
                <w:sz w:val="24"/>
                <w:szCs w:val="24"/>
              </w:rPr>
              <w:t>Dust</w:t>
            </w:r>
            <w:r w:rsidR="007855F7" w:rsidRPr="002310F3">
              <w:rPr>
                <w:rFonts w:ascii="Arial" w:hAnsi="Arial"/>
                <w:b w:val="0"/>
                <w:sz w:val="24"/>
                <w:szCs w:val="24"/>
              </w:rPr>
              <w:t xml:space="preserve"> - w</w:t>
            </w:r>
            <w:r w:rsidRPr="002310F3">
              <w:rPr>
                <w:rFonts w:ascii="Arial" w:hAnsi="Arial"/>
                <w:b w:val="0"/>
                <w:sz w:val="24"/>
                <w:szCs w:val="24"/>
              </w:rPr>
              <w:t>ear disposable EN149/FFP3 disposable face piece respirator or other respirator of the same standard where dusts present a hazard e.g. poultry houses and pig houses.</w:t>
            </w:r>
          </w:p>
          <w:p w14:paraId="22C7B989" w14:textId="77777777" w:rsidR="001478FA" w:rsidRPr="002310F3" w:rsidRDefault="001478FA" w:rsidP="007128AC">
            <w:pPr>
              <w:pStyle w:val="Footer"/>
              <w:numPr>
                <w:ilvl w:val="0"/>
                <w:numId w:val="31"/>
              </w:numPr>
              <w:tabs>
                <w:tab w:val="clear" w:pos="720"/>
                <w:tab w:val="num" w:pos="357"/>
              </w:tabs>
              <w:ind w:left="357" w:hanging="357"/>
              <w:rPr>
                <w:rFonts w:ascii="Arial" w:hAnsi="Arial"/>
                <w:b w:val="0"/>
                <w:sz w:val="24"/>
                <w:szCs w:val="24"/>
              </w:rPr>
            </w:pPr>
            <w:r w:rsidRPr="002310F3">
              <w:rPr>
                <w:rFonts w:ascii="Arial" w:hAnsi="Arial"/>
                <w:b w:val="0"/>
                <w:sz w:val="24"/>
                <w:szCs w:val="24"/>
              </w:rPr>
              <w:t>Ammonia from breakdown of urine can be very irritating to mucous membranes</w:t>
            </w:r>
            <w:r w:rsidR="007855F7" w:rsidRPr="002310F3">
              <w:rPr>
                <w:rFonts w:ascii="Arial" w:hAnsi="Arial"/>
                <w:b w:val="0"/>
                <w:sz w:val="24"/>
                <w:szCs w:val="24"/>
              </w:rPr>
              <w:t>.</w:t>
            </w:r>
            <w:r w:rsidRPr="002310F3">
              <w:rPr>
                <w:rFonts w:ascii="Arial" w:hAnsi="Arial"/>
                <w:b w:val="0"/>
                <w:sz w:val="24"/>
                <w:szCs w:val="24"/>
              </w:rPr>
              <w:t xml:space="preserve"> </w:t>
            </w:r>
            <w:r w:rsidR="007855F7" w:rsidRPr="002310F3">
              <w:rPr>
                <w:rFonts w:ascii="Arial" w:hAnsi="Arial"/>
                <w:b w:val="0"/>
                <w:sz w:val="24"/>
                <w:szCs w:val="24"/>
              </w:rPr>
              <w:t xml:space="preserve"> I</w:t>
            </w:r>
            <w:r w:rsidRPr="002310F3">
              <w:rPr>
                <w:rFonts w:ascii="Arial" w:hAnsi="Arial"/>
                <w:b w:val="0"/>
                <w:sz w:val="24"/>
                <w:szCs w:val="24"/>
              </w:rPr>
              <w:t xml:space="preserve">f a problem </w:t>
            </w:r>
            <w:r w:rsidR="007855F7" w:rsidRPr="002310F3">
              <w:rPr>
                <w:rFonts w:ascii="Arial" w:hAnsi="Arial"/>
                <w:b w:val="0"/>
                <w:sz w:val="24"/>
                <w:szCs w:val="24"/>
              </w:rPr>
              <w:t xml:space="preserve">is identified </w:t>
            </w:r>
            <w:r w:rsidRPr="002310F3">
              <w:rPr>
                <w:rFonts w:ascii="Arial" w:hAnsi="Arial"/>
                <w:b w:val="0"/>
                <w:sz w:val="24"/>
                <w:szCs w:val="24"/>
              </w:rPr>
              <w:t>ventilation should be improved before work commences.</w:t>
            </w:r>
          </w:p>
          <w:p w14:paraId="6325714B" w14:textId="77777777" w:rsidR="001478FA" w:rsidRPr="002310F3" w:rsidRDefault="001478FA" w:rsidP="007128AC">
            <w:pPr>
              <w:pStyle w:val="Footer"/>
              <w:numPr>
                <w:ilvl w:val="0"/>
                <w:numId w:val="33"/>
              </w:numPr>
              <w:tabs>
                <w:tab w:val="clear" w:pos="360"/>
                <w:tab w:val="num" w:pos="357"/>
              </w:tabs>
              <w:rPr>
                <w:rFonts w:ascii="Arial" w:hAnsi="Arial" w:cs="Arial"/>
                <w:b w:val="0"/>
                <w:sz w:val="24"/>
                <w:szCs w:val="24"/>
              </w:rPr>
            </w:pPr>
            <w:r w:rsidRPr="002310F3">
              <w:rPr>
                <w:rFonts w:ascii="Arial" w:hAnsi="Arial" w:cs="Arial"/>
                <w:b w:val="0"/>
                <w:sz w:val="24"/>
                <w:szCs w:val="24"/>
              </w:rPr>
              <w:t xml:space="preserve">Asbestos </w:t>
            </w:r>
            <w:r w:rsidR="007855F7" w:rsidRPr="002310F3">
              <w:rPr>
                <w:rFonts w:ascii="Arial" w:hAnsi="Arial" w:cs="Arial"/>
                <w:b w:val="0"/>
                <w:sz w:val="24"/>
                <w:szCs w:val="24"/>
              </w:rPr>
              <w:t>–</w:t>
            </w:r>
            <w:r w:rsidRPr="002310F3">
              <w:rPr>
                <w:rFonts w:ascii="Arial" w:hAnsi="Arial" w:cs="Arial"/>
                <w:b w:val="0"/>
                <w:sz w:val="24"/>
                <w:szCs w:val="24"/>
              </w:rPr>
              <w:t xml:space="preserve"> </w:t>
            </w:r>
            <w:r w:rsidR="007855F7" w:rsidRPr="002310F3">
              <w:rPr>
                <w:rFonts w:ascii="Arial" w:hAnsi="Arial" w:cs="Arial"/>
                <w:sz w:val="24"/>
                <w:szCs w:val="24"/>
              </w:rPr>
              <w:t>DO NOT</w:t>
            </w:r>
            <w:r w:rsidRPr="002310F3">
              <w:rPr>
                <w:rFonts w:ascii="Arial" w:hAnsi="Arial" w:cs="Arial"/>
                <w:b w:val="0"/>
                <w:sz w:val="24"/>
                <w:szCs w:val="24"/>
              </w:rPr>
              <w:t xml:space="preserve"> cut, drill, saw, break or in any way damage asbestos or asbestos containing materials. </w:t>
            </w:r>
            <w:r w:rsidR="007855F7" w:rsidRPr="002310F3">
              <w:rPr>
                <w:rFonts w:ascii="Arial" w:hAnsi="Arial" w:cs="Arial"/>
                <w:b w:val="0"/>
                <w:sz w:val="24"/>
                <w:szCs w:val="24"/>
              </w:rPr>
              <w:t xml:space="preserve"> </w:t>
            </w:r>
            <w:r w:rsidR="007855F7" w:rsidRPr="002310F3">
              <w:rPr>
                <w:rFonts w:ascii="Arial" w:hAnsi="Arial" w:cs="Arial"/>
                <w:sz w:val="24"/>
                <w:szCs w:val="24"/>
              </w:rPr>
              <w:t>DO NOT</w:t>
            </w:r>
            <w:r w:rsidRPr="002310F3">
              <w:rPr>
                <w:rFonts w:ascii="Arial" w:hAnsi="Arial" w:cs="Arial"/>
                <w:b w:val="0"/>
                <w:sz w:val="24"/>
                <w:szCs w:val="24"/>
              </w:rPr>
              <w:t xml:space="preserve"> work in areas where you may be exposed to airborne asbestos fibres. If in doubt seek expert advice.</w:t>
            </w:r>
          </w:p>
          <w:p w14:paraId="2E7830C0" w14:textId="77777777" w:rsidR="001478FA" w:rsidRPr="002310F3" w:rsidRDefault="001478FA" w:rsidP="007128AC">
            <w:pPr>
              <w:pStyle w:val="Footer"/>
              <w:numPr>
                <w:ilvl w:val="0"/>
                <w:numId w:val="33"/>
              </w:numPr>
              <w:tabs>
                <w:tab w:val="clear" w:pos="360"/>
                <w:tab w:val="num" w:pos="357"/>
              </w:tabs>
              <w:rPr>
                <w:rFonts w:ascii="Arial" w:hAnsi="Arial" w:cs="Arial"/>
                <w:b w:val="0"/>
                <w:sz w:val="24"/>
                <w:szCs w:val="24"/>
              </w:rPr>
            </w:pPr>
            <w:r w:rsidRPr="002310F3">
              <w:rPr>
                <w:rFonts w:ascii="Arial" w:hAnsi="Arial" w:cs="Arial"/>
                <w:b w:val="0"/>
                <w:sz w:val="24"/>
                <w:szCs w:val="24"/>
              </w:rPr>
              <w:t>Stay away from chemical stores.</w:t>
            </w:r>
          </w:p>
          <w:p w14:paraId="53F2FBCF" w14:textId="77777777" w:rsidR="001478FA" w:rsidRPr="002310F3" w:rsidRDefault="001478FA" w:rsidP="007128AC">
            <w:pPr>
              <w:pStyle w:val="Footer"/>
              <w:numPr>
                <w:ilvl w:val="0"/>
                <w:numId w:val="33"/>
              </w:numPr>
              <w:tabs>
                <w:tab w:val="clear" w:pos="360"/>
                <w:tab w:val="clear" w:pos="4320"/>
                <w:tab w:val="num" w:pos="357"/>
              </w:tabs>
              <w:ind w:left="357" w:hanging="357"/>
              <w:rPr>
                <w:rFonts w:ascii="Arial" w:hAnsi="Arial" w:cs="Arial"/>
                <w:b w:val="0"/>
                <w:color w:val="000000"/>
                <w:sz w:val="24"/>
                <w:szCs w:val="24"/>
              </w:rPr>
            </w:pPr>
            <w:r w:rsidRPr="002310F3">
              <w:rPr>
                <w:rFonts w:ascii="Arial" w:hAnsi="Arial" w:cs="Arial"/>
                <w:b w:val="0"/>
                <w:bCs/>
                <w:color w:val="000000"/>
                <w:sz w:val="24"/>
                <w:szCs w:val="24"/>
              </w:rPr>
              <w:t xml:space="preserve">See </w:t>
            </w:r>
            <w:r w:rsidR="007855F7" w:rsidRPr="002310F3">
              <w:rPr>
                <w:rFonts w:ascii="Arial" w:hAnsi="Arial" w:cs="Arial"/>
                <w:b w:val="0"/>
                <w:bCs/>
                <w:color w:val="000000"/>
                <w:sz w:val="24"/>
                <w:szCs w:val="24"/>
              </w:rPr>
              <w:t>AEC 3/13 Health and Safety Guidance Occupational Health Surveillance, Screening and Information.  M</w:t>
            </w:r>
            <w:r w:rsidRPr="002310F3">
              <w:rPr>
                <w:rFonts w:ascii="Arial" w:hAnsi="Arial" w:cs="Arial"/>
                <w:b w:val="0"/>
                <w:bCs/>
                <w:color w:val="000000"/>
                <w:sz w:val="24"/>
                <w:szCs w:val="24"/>
              </w:rPr>
              <w:t xml:space="preserve">anagers </w:t>
            </w:r>
            <w:r w:rsidRPr="002310F3">
              <w:rPr>
                <w:rFonts w:ascii="Arial" w:hAnsi="Arial" w:cs="Arial"/>
                <w:bCs/>
                <w:color w:val="000000"/>
                <w:sz w:val="24"/>
                <w:szCs w:val="24"/>
              </w:rPr>
              <w:t xml:space="preserve">MUST </w:t>
            </w:r>
            <w:r w:rsidRPr="002310F3">
              <w:rPr>
                <w:rFonts w:ascii="Arial" w:hAnsi="Arial" w:cs="Arial"/>
                <w:b w:val="0"/>
                <w:bCs/>
                <w:color w:val="000000"/>
                <w:sz w:val="24"/>
                <w:szCs w:val="24"/>
              </w:rPr>
              <w:t>ensure that staff under their control are complying with immunisation procedures etc. laid down in this policy.</w:t>
            </w:r>
            <w:r w:rsidR="007855F7" w:rsidRPr="002310F3">
              <w:rPr>
                <w:rFonts w:ascii="Arial" w:hAnsi="Arial"/>
                <w:b w:val="0"/>
                <w:color w:val="000000"/>
                <w:sz w:val="24"/>
                <w:szCs w:val="24"/>
              </w:rPr>
              <w:t xml:space="preserve"> </w:t>
            </w:r>
          </w:p>
          <w:p w14:paraId="2BB307AC" w14:textId="77777777" w:rsidR="001478FA" w:rsidRPr="002310F3" w:rsidRDefault="001478FA" w:rsidP="002310F3">
            <w:pPr>
              <w:pStyle w:val="Heading3"/>
              <w:rPr>
                <w:sz w:val="24"/>
                <w:szCs w:val="24"/>
              </w:rPr>
            </w:pPr>
            <w:r w:rsidRPr="002310F3">
              <w:rPr>
                <w:sz w:val="24"/>
                <w:szCs w:val="24"/>
              </w:rPr>
              <w:t>Pregnant Staff</w:t>
            </w:r>
            <w:r w:rsidR="002310F3">
              <w:rPr>
                <w:sz w:val="24"/>
                <w:szCs w:val="24"/>
              </w:rPr>
              <w:t xml:space="preserve">: </w:t>
            </w:r>
            <w:r w:rsidRPr="002310F3">
              <w:rPr>
                <w:b w:val="0"/>
                <w:sz w:val="24"/>
                <w:szCs w:val="24"/>
              </w:rPr>
              <w:t xml:space="preserve">For specific </w:t>
            </w:r>
            <w:r w:rsidR="007855F7" w:rsidRPr="002310F3">
              <w:rPr>
                <w:b w:val="0"/>
                <w:sz w:val="24"/>
                <w:szCs w:val="24"/>
              </w:rPr>
              <w:t>c</w:t>
            </w:r>
            <w:r w:rsidRPr="002310F3">
              <w:rPr>
                <w:b w:val="0"/>
                <w:sz w:val="24"/>
                <w:szCs w:val="24"/>
              </w:rPr>
              <w:t xml:space="preserve">ontrols see </w:t>
            </w:r>
          </w:p>
          <w:p w14:paraId="0E3A124D" w14:textId="77777777" w:rsidR="001478FA" w:rsidRPr="002310F3" w:rsidRDefault="001478FA" w:rsidP="00064455">
            <w:pPr>
              <w:pStyle w:val="Footer"/>
              <w:tabs>
                <w:tab w:val="clear" w:pos="4320"/>
                <w:tab w:val="clear" w:pos="8640"/>
              </w:tabs>
              <w:rPr>
                <w:rFonts w:ascii="Arial" w:hAnsi="Arial"/>
                <w:b w:val="0"/>
                <w:sz w:val="24"/>
                <w:szCs w:val="24"/>
              </w:rPr>
            </w:pPr>
          </w:p>
          <w:p w14:paraId="64DCCC04" w14:textId="3DF6FD43" w:rsidR="001478FA" w:rsidRPr="002310F3" w:rsidRDefault="001478FA" w:rsidP="007128AC">
            <w:pPr>
              <w:pStyle w:val="Footer"/>
              <w:numPr>
                <w:ilvl w:val="0"/>
                <w:numId w:val="31"/>
              </w:numPr>
              <w:tabs>
                <w:tab w:val="clear" w:pos="720"/>
                <w:tab w:val="num" w:pos="357"/>
              </w:tabs>
              <w:ind w:left="357" w:hanging="357"/>
              <w:rPr>
                <w:rFonts w:ascii="Arial" w:hAnsi="Arial"/>
                <w:b w:val="0"/>
                <w:bCs/>
                <w:sz w:val="24"/>
                <w:szCs w:val="24"/>
              </w:rPr>
            </w:pPr>
            <w:r w:rsidRPr="002310F3">
              <w:rPr>
                <w:rFonts w:ascii="Arial" w:hAnsi="Arial"/>
                <w:b w:val="0"/>
                <w:bCs/>
                <w:sz w:val="24"/>
                <w:szCs w:val="24"/>
              </w:rPr>
              <w:t>COSHH Manual.</w:t>
            </w:r>
          </w:p>
          <w:p w14:paraId="058BB090" w14:textId="77777777" w:rsidR="001478FA" w:rsidRPr="002310F3" w:rsidRDefault="001478FA" w:rsidP="007128AC">
            <w:pPr>
              <w:pStyle w:val="Footer"/>
              <w:numPr>
                <w:ilvl w:val="0"/>
                <w:numId w:val="34"/>
              </w:numPr>
              <w:tabs>
                <w:tab w:val="clear" w:pos="720"/>
                <w:tab w:val="num" w:pos="357"/>
              </w:tabs>
              <w:ind w:left="357" w:hanging="357"/>
              <w:rPr>
                <w:rFonts w:ascii="Arial" w:hAnsi="Arial"/>
                <w:b w:val="0"/>
                <w:sz w:val="24"/>
                <w:szCs w:val="24"/>
              </w:rPr>
            </w:pPr>
            <w:r w:rsidRPr="002310F3">
              <w:rPr>
                <w:rFonts w:ascii="Arial" w:hAnsi="Arial"/>
                <w:b w:val="0"/>
                <w:sz w:val="24"/>
                <w:szCs w:val="24"/>
              </w:rPr>
              <w:t>VS Safety Manual Section 3 SWP16</w:t>
            </w:r>
          </w:p>
          <w:p w14:paraId="5B01487F" w14:textId="77777777" w:rsidR="007855F7" w:rsidRPr="002310F3" w:rsidRDefault="007855F7" w:rsidP="007855F7">
            <w:pPr>
              <w:pStyle w:val="Footer"/>
              <w:numPr>
                <w:ilvl w:val="0"/>
                <w:numId w:val="34"/>
              </w:numPr>
              <w:tabs>
                <w:tab w:val="clear" w:pos="720"/>
                <w:tab w:val="num" w:pos="357"/>
              </w:tabs>
              <w:ind w:left="357" w:hanging="357"/>
              <w:rPr>
                <w:rFonts w:ascii="Arial" w:hAnsi="Arial"/>
                <w:b w:val="0"/>
                <w:color w:val="000000"/>
                <w:sz w:val="24"/>
                <w:szCs w:val="24"/>
              </w:rPr>
            </w:pPr>
            <w:r w:rsidRPr="002310F3">
              <w:rPr>
                <w:rFonts w:ascii="Arial" w:hAnsi="Arial"/>
                <w:b w:val="0"/>
                <w:color w:val="000000"/>
                <w:sz w:val="24"/>
                <w:szCs w:val="24"/>
              </w:rPr>
              <w:t>Departmental H&amp;S guidance for ‘New and Expectant Mothers’.</w:t>
            </w:r>
          </w:p>
        </w:tc>
      </w:tr>
    </w:tbl>
    <w:p w14:paraId="5105BA18" w14:textId="77777777" w:rsidR="00082404" w:rsidRDefault="00082404">
      <w:r>
        <w:br w:type="page"/>
      </w:r>
    </w:p>
    <w:tbl>
      <w:tblPr>
        <w:tblW w:w="1460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615"/>
        <w:gridCol w:w="1363"/>
        <w:gridCol w:w="1300"/>
        <w:gridCol w:w="6844"/>
      </w:tblGrid>
      <w:tr w:rsidR="00082404" w:rsidRPr="00064455" w14:paraId="4DC7F087" w14:textId="77777777" w:rsidTr="00A301D7">
        <w:tc>
          <w:tcPr>
            <w:tcW w:w="2478" w:type="dxa"/>
            <w:shd w:val="clear" w:color="auto" w:fill="92D050"/>
          </w:tcPr>
          <w:p w14:paraId="63C0FFC3" w14:textId="77777777" w:rsidR="00082404" w:rsidRPr="00064455" w:rsidRDefault="00082404" w:rsidP="00082404">
            <w:pPr>
              <w:jc w:val="center"/>
              <w:rPr>
                <w:rFonts w:ascii="Arial" w:hAnsi="Arial" w:cs="Arial"/>
                <w:b/>
              </w:rPr>
            </w:pPr>
            <w:r w:rsidRPr="00064455">
              <w:rPr>
                <w:rFonts w:ascii="Arial" w:hAnsi="Arial" w:cs="Arial"/>
                <w:b/>
              </w:rPr>
              <w:t>Activity</w:t>
            </w:r>
          </w:p>
          <w:p w14:paraId="7E20BBE5" w14:textId="77777777" w:rsidR="00082404" w:rsidRPr="00064455" w:rsidRDefault="00082404" w:rsidP="00082404">
            <w:pPr>
              <w:jc w:val="center"/>
              <w:rPr>
                <w:rFonts w:ascii="Arial" w:hAnsi="Arial" w:cs="Arial"/>
                <w:b/>
              </w:rPr>
            </w:pPr>
          </w:p>
        </w:tc>
        <w:tc>
          <w:tcPr>
            <w:tcW w:w="2615" w:type="dxa"/>
            <w:shd w:val="clear" w:color="auto" w:fill="92D050"/>
          </w:tcPr>
          <w:p w14:paraId="48D53B26" w14:textId="77777777" w:rsidR="00082404" w:rsidRPr="00064455" w:rsidRDefault="00082404" w:rsidP="00082404">
            <w:pPr>
              <w:jc w:val="center"/>
              <w:rPr>
                <w:rFonts w:ascii="Arial" w:hAnsi="Arial" w:cs="Arial"/>
                <w:b/>
              </w:rPr>
            </w:pPr>
            <w:r w:rsidRPr="00064455">
              <w:rPr>
                <w:rFonts w:ascii="Arial" w:hAnsi="Arial" w:cs="Arial"/>
                <w:b/>
              </w:rPr>
              <w:t>Hazard</w:t>
            </w:r>
          </w:p>
        </w:tc>
        <w:tc>
          <w:tcPr>
            <w:tcW w:w="1363" w:type="dxa"/>
            <w:shd w:val="clear" w:color="auto" w:fill="92D050"/>
          </w:tcPr>
          <w:p w14:paraId="374AFD7E" w14:textId="77777777" w:rsidR="00082404" w:rsidRPr="00064455" w:rsidRDefault="00082404" w:rsidP="00082404">
            <w:pPr>
              <w:jc w:val="center"/>
              <w:rPr>
                <w:rFonts w:ascii="Arial" w:hAnsi="Arial" w:cs="Arial"/>
                <w:b/>
              </w:rPr>
            </w:pPr>
            <w:r w:rsidRPr="00064455">
              <w:rPr>
                <w:rFonts w:ascii="Arial" w:hAnsi="Arial" w:cs="Arial"/>
                <w:b/>
              </w:rPr>
              <w:t>Risk</w:t>
            </w:r>
          </w:p>
        </w:tc>
        <w:tc>
          <w:tcPr>
            <w:tcW w:w="1300" w:type="dxa"/>
            <w:shd w:val="clear" w:color="auto" w:fill="92D050"/>
          </w:tcPr>
          <w:p w14:paraId="52EB98B3" w14:textId="77777777" w:rsidR="00082404" w:rsidRPr="00064455" w:rsidRDefault="00082404" w:rsidP="00082404">
            <w:pPr>
              <w:jc w:val="center"/>
              <w:rPr>
                <w:rFonts w:ascii="Arial" w:hAnsi="Arial" w:cs="Arial"/>
                <w:b/>
              </w:rPr>
            </w:pPr>
            <w:r w:rsidRPr="00064455">
              <w:rPr>
                <w:rFonts w:ascii="Arial" w:hAnsi="Arial" w:cs="Arial"/>
                <w:b/>
              </w:rPr>
              <w:t xml:space="preserve">At Risk </w:t>
            </w:r>
          </w:p>
        </w:tc>
        <w:tc>
          <w:tcPr>
            <w:tcW w:w="6844" w:type="dxa"/>
            <w:shd w:val="clear" w:color="auto" w:fill="92D050"/>
          </w:tcPr>
          <w:p w14:paraId="334DE145" w14:textId="77777777" w:rsidR="00082404" w:rsidRPr="00064455" w:rsidRDefault="00082404" w:rsidP="00082404">
            <w:pPr>
              <w:jc w:val="center"/>
              <w:rPr>
                <w:rFonts w:ascii="Arial" w:hAnsi="Arial" w:cs="Arial"/>
                <w:b/>
              </w:rPr>
            </w:pPr>
            <w:r w:rsidRPr="00064455">
              <w:rPr>
                <w:rFonts w:ascii="Arial" w:hAnsi="Arial" w:cs="Arial"/>
                <w:b/>
              </w:rPr>
              <w:t>Control</w:t>
            </w:r>
          </w:p>
        </w:tc>
      </w:tr>
      <w:tr w:rsidR="00082404" w:rsidRPr="00064455" w14:paraId="2972C187" w14:textId="77777777" w:rsidTr="00082404">
        <w:trPr>
          <w:trHeight w:val="284"/>
        </w:trPr>
        <w:tc>
          <w:tcPr>
            <w:tcW w:w="2478" w:type="dxa"/>
            <w:vMerge w:val="restart"/>
            <w:tcBorders>
              <w:bottom w:val="single" w:sz="4" w:space="0" w:color="auto"/>
            </w:tcBorders>
          </w:tcPr>
          <w:p w14:paraId="0A634A6E" w14:textId="77777777" w:rsidR="00082404" w:rsidRPr="002310F3" w:rsidRDefault="00B80B10" w:rsidP="00064455">
            <w:pPr>
              <w:jc w:val="center"/>
              <w:rPr>
                <w:rFonts w:ascii="Arial" w:hAnsi="Arial" w:cs="Arial"/>
              </w:rPr>
            </w:pPr>
            <w:r w:rsidRPr="002310F3">
              <w:rPr>
                <w:rFonts w:ascii="Arial" w:hAnsi="Arial" w:cs="Arial"/>
              </w:rPr>
              <w:t>Working on Premises</w:t>
            </w:r>
          </w:p>
        </w:tc>
        <w:tc>
          <w:tcPr>
            <w:tcW w:w="2615" w:type="dxa"/>
            <w:tcBorders>
              <w:bottom w:val="single" w:sz="4" w:space="0" w:color="auto"/>
            </w:tcBorders>
          </w:tcPr>
          <w:p w14:paraId="1E2B1A35" w14:textId="25366F60" w:rsidR="00082404" w:rsidRPr="002310F3" w:rsidRDefault="00082404" w:rsidP="00064455">
            <w:pPr>
              <w:jc w:val="center"/>
              <w:rPr>
                <w:rFonts w:ascii="Arial" w:hAnsi="Arial"/>
              </w:rPr>
            </w:pPr>
            <w:r w:rsidRPr="002310F3">
              <w:rPr>
                <w:rFonts w:ascii="Arial" w:hAnsi="Arial"/>
              </w:rPr>
              <w:t>Repetitive strain from using a Handheld Computer</w:t>
            </w:r>
          </w:p>
        </w:tc>
        <w:tc>
          <w:tcPr>
            <w:tcW w:w="1363" w:type="dxa"/>
            <w:tcBorders>
              <w:bottom w:val="single" w:sz="4" w:space="0" w:color="auto"/>
            </w:tcBorders>
          </w:tcPr>
          <w:p w14:paraId="7699183A" w14:textId="77777777" w:rsidR="00082404" w:rsidRPr="002310F3" w:rsidRDefault="00082404" w:rsidP="00064455">
            <w:pPr>
              <w:jc w:val="center"/>
              <w:rPr>
                <w:rFonts w:ascii="Arial" w:hAnsi="Arial" w:cs="Arial"/>
                <w:b/>
                <w:color w:val="92D050"/>
              </w:rPr>
            </w:pPr>
            <w:r w:rsidRPr="002310F3">
              <w:rPr>
                <w:rFonts w:ascii="Arial" w:hAnsi="Arial" w:cs="Arial"/>
                <w:b/>
                <w:color w:val="92D050"/>
              </w:rPr>
              <w:t>LOW</w:t>
            </w:r>
          </w:p>
        </w:tc>
        <w:tc>
          <w:tcPr>
            <w:tcW w:w="1300" w:type="dxa"/>
            <w:tcBorders>
              <w:bottom w:val="single" w:sz="4" w:space="0" w:color="auto"/>
            </w:tcBorders>
          </w:tcPr>
          <w:p w14:paraId="6A435304" w14:textId="77777777" w:rsidR="00082404" w:rsidRPr="002310F3" w:rsidRDefault="00082404" w:rsidP="00D74143">
            <w:pPr>
              <w:jc w:val="center"/>
              <w:rPr>
                <w:rFonts w:ascii="Arial" w:hAnsi="Arial" w:cs="Arial"/>
              </w:rPr>
            </w:pPr>
            <w:r w:rsidRPr="002310F3">
              <w:rPr>
                <w:rFonts w:ascii="Arial" w:hAnsi="Arial" w:cs="Arial"/>
              </w:rPr>
              <w:t>All</w:t>
            </w:r>
          </w:p>
        </w:tc>
        <w:tc>
          <w:tcPr>
            <w:tcW w:w="6844" w:type="dxa"/>
            <w:tcBorders>
              <w:bottom w:val="single" w:sz="4" w:space="0" w:color="auto"/>
            </w:tcBorders>
          </w:tcPr>
          <w:p w14:paraId="33D4BAAA" w14:textId="77777777" w:rsidR="00082404" w:rsidRPr="002310F3" w:rsidRDefault="00082404" w:rsidP="007128AC">
            <w:pPr>
              <w:pStyle w:val="Footer"/>
              <w:numPr>
                <w:ilvl w:val="0"/>
                <w:numId w:val="34"/>
              </w:numPr>
              <w:tabs>
                <w:tab w:val="clear" w:pos="720"/>
                <w:tab w:val="clear" w:pos="4320"/>
                <w:tab w:val="clear" w:pos="8640"/>
                <w:tab w:val="num" w:pos="357"/>
              </w:tabs>
              <w:ind w:left="357" w:hanging="357"/>
              <w:rPr>
                <w:rFonts w:ascii="Arial" w:hAnsi="Arial"/>
                <w:b w:val="0"/>
                <w:sz w:val="24"/>
                <w:szCs w:val="24"/>
              </w:rPr>
            </w:pPr>
            <w:r w:rsidRPr="002310F3">
              <w:rPr>
                <w:rFonts w:ascii="Arial" w:hAnsi="Arial"/>
                <w:b w:val="0"/>
                <w:sz w:val="24"/>
                <w:szCs w:val="24"/>
              </w:rPr>
              <w:t>Equipment should be strapped securely across the chest for even distribution of weight.  Personal judgement should also be used as to what best suits the individual and the environment in which it is used e.g. strap to arm or leave on top of a barrel.</w:t>
            </w:r>
          </w:p>
          <w:p w14:paraId="0309C90E" w14:textId="77777777" w:rsidR="00082404" w:rsidRPr="002310F3" w:rsidRDefault="00082404" w:rsidP="007128AC">
            <w:pPr>
              <w:pStyle w:val="Footer"/>
              <w:numPr>
                <w:ilvl w:val="0"/>
                <w:numId w:val="34"/>
              </w:numPr>
              <w:tabs>
                <w:tab w:val="clear" w:pos="720"/>
                <w:tab w:val="clear" w:pos="4320"/>
                <w:tab w:val="clear" w:pos="8640"/>
                <w:tab w:val="num" w:pos="357"/>
              </w:tabs>
              <w:ind w:left="357" w:hanging="357"/>
              <w:rPr>
                <w:rFonts w:ascii="Arial" w:hAnsi="Arial"/>
                <w:b w:val="0"/>
                <w:sz w:val="24"/>
                <w:szCs w:val="24"/>
              </w:rPr>
            </w:pPr>
            <w:r w:rsidRPr="002310F3">
              <w:rPr>
                <w:rFonts w:ascii="Arial" w:hAnsi="Arial"/>
                <w:b w:val="0"/>
                <w:sz w:val="24"/>
                <w:szCs w:val="24"/>
              </w:rPr>
              <w:t>Regular breaks should be taken from any repetitive movements</w:t>
            </w:r>
          </w:p>
        </w:tc>
      </w:tr>
      <w:tr w:rsidR="00082404" w:rsidRPr="00064455" w14:paraId="2145F957" w14:textId="77777777" w:rsidTr="00082404">
        <w:trPr>
          <w:gridAfter w:val="4"/>
          <w:wAfter w:w="12122" w:type="dxa"/>
          <w:trHeight w:val="276"/>
        </w:trPr>
        <w:tc>
          <w:tcPr>
            <w:tcW w:w="2478" w:type="dxa"/>
            <w:vMerge/>
            <w:tcBorders>
              <w:bottom w:val="single" w:sz="4" w:space="0" w:color="auto"/>
            </w:tcBorders>
          </w:tcPr>
          <w:p w14:paraId="32772EAA" w14:textId="77777777" w:rsidR="00082404" w:rsidRPr="002310F3" w:rsidRDefault="00082404" w:rsidP="00064455">
            <w:pPr>
              <w:jc w:val="center"/>
              <w:rPr>
                <w:rFonts w:ascii="Arial" w:hAnsi="Arial" w:cs="Arial"/>
              </w:rPr>
            </w:pPr>
          </w:p>
        </w:tc>
      </w:tr>
    </w:tbl>
    <w:p w14:paraId="147B4052" w14:textId="77777777" w:rsidR="001478FA" w:rsidRDefault="001478FA"/>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615"/>
        <w:gridCol w:w="1363"/>
        <w:gridCol w:w="1300"/>
        <w:gridCol w:w="6844"/>
      </w:tblGrid>
      <w:tr w:rsidR="001478FA" w:rsidRPr="00064455" w14:paraId="4336A914" w14:textId="77777777" w:rsidTr="00B5634F">
        <w:tc>
          <w:tcPr>
            <w:tcW w:w="2478" w:type="dxa"/>
            <w:vMerge w:val="restart"/>
          </w:tcPr>
          <w:p w14:paraId="575F48BA" w14:textId="77777777" w:rsidR="001478FA" w:rsidRDefault="001478FA" w:rsidP="0025674C">
            <w:pPr>
              <w:jc w:val="center"/>
              <w:rPr>
                <w:rFonts w:ascii="Arial" w:hAnsi="Arial" w:cs="Arial"/>
              </w:rPr>
            </w:pPr>
            <w:r w:rsidRPr="002310F3">
              <w:rPr>
                <w:rFonts w:ascii="Arial" w:hAnsi="Arial" w:cs="Arial"/>
              </w:rPr>
              <w:t xml:space="preserve">Working </w:t>
            </w:r>
            <w:r w:rsidR="0025674C" w:rsidRPr="002310F3">
              <w:rPr>
                <w:rFonts w:ascii="Arial" w:hAnsi="Arial" w:cs="Arial"/>
              </w:rPr>
              <w:t>with Animals</w:t>
            </w:r>
          </w:p>
          <w:p w14:paraId="7D75F796" w14:textId="77777777" w:rsidR="002310F3" w:rsidRDefault="002310F3" w:rsidP="0025674C">
            <w:pPr>
              <w:jc w:val="center"/>
              <w:rPr>
                <w:rFonts w:ascii="Arial" w:hAnsi="Arial" w:cs="Arial"/>
              </w:rPr>
            </w:pPr>
          </w:p>
          <w:p w14:paraId="31A8248A" w14:textId="77777777" w:rsidR="002310F3" w:rsidRDefault="002310F3" w:rsidP="0025674C">
            <w:pPr>
              <w:jc w:val="center"/>
              <w:rPr>
                <w:rFonts w:ascii="Arial" w:hAnsi="Arial" w:cs="Arial"/>
              </w:rPr>
            </w:pPr>
          </w:p>
          <w:p w14:paraId="1A8E7D1B" w14:textId="77777777" w:rsidR="002310F3" w:rsidRDefault="002310F3" w:rsidP="0025674C">
            <w:pPr>
              <w:jc w:val="center"/>
              <w:rPr>
                <w:rFonts w:ascii="Arial" w:hAnsi="Arial" w:cs="Arial"/>
              </w:rPr>
            </w:pPr>
          </w:p>
          <w:p w14:paraId="67622669" w14:textId="77777777" w:rsidR="002310F3" w:rsidRDefault="002310F3" w:rsidP="0025674C">
            <w:pPr>
              <w:jc w:val="center"/>
              <w:rPr>
                <w:rFonts w:ascii="Arial" w:hAnsi="Arial" w:cs="Arial"/>
              </w:rPr>
            </w:pPr>
          </w:p>
          <w:p w14:paraId="3B686D6D" w14:textId="77777777" w:rsidR="002310F3" w:rsidRDefault="002310F3" w:rsidP="0025674C">
            <w:pPr>
              <w:jc w:val="center"/>
              <w:rPr>
                <w:rFonts w:ascii="Arial" w:hAnsi="Arial" w:cs="Arial"/>
              </w:rPr>
            </w:pPr>
          </w:p>
          <w:p w14:paraId="303ABBED" w14:textId="77777777" w:rsidR="002310F3" w:rsidRDefault="002310F3" w:rsidP="0025674C">
            <w:pPr>
              <w:jc w:val="center"/>
              <w:rPr>
                <w:rFonts w:ascii="Arial" w:hAnsi="Arial" w:cs="Arial"/>
              </w:rPr>
            </w:pPr>
          </w:p>
          <w:p w14:paraId="584837F5" w14:textId="77777777" w:rsidR="002310F3" w:rsidRDefault="002310F3" w:rsidP="0025674C">
            <w:pPr>
              <w:jc w:val="center"/>
              <w:rPr>
                <w:rFonts w:ascii="Arial" w:hAnsi="Arial" w:cs="Arial"/>
              </w:rPr>
            </w:pPr>
          </w:p>
          <w:p w14:paraId="65978912" w14:textId="77777777" w:rsidR="002310F3" w:rsidRDefault="002310F3" w:rsidP="0025674C">
            <w:pPr>
              <w:jc w:val="center"/>
              <w:rPr>
                <w:rFonts w:ascii="Arial" w:hAnsi="Arial" w:cs="Arial"/>
              </w:rPr>
            </w:pPr>
          </w:p>
          <w:p w14:paraId="017253EE" w14:textId="77777777" w:rsidR="002310F3" w:rsidRDefault="002310F3" w:rsidP="0025674C">
            <w:pPr>
              <w:jc w:val="center"/>
              <w:rPr>
                <w:rFonts w:ascii="Arial" w:hAnsi="Arial" w:cs="Arial"/>
              </w:rPr>
            </w:pPr>
          </w:p>
          <w:p w14:paraId="1A0A8384" w14:textId="77777777" w:rsidR="002310F3" w:rsidRDefault="002310F3" w:rsidP="0025674C">
            <w:pPr>
              <w:jc w:val="center"/>
              <w:rPr>
                <w:rFonts w:ascii="Arial" w:hAnsi="Arial" w:cs="Arial"/>
              </w:rPr>
            </w:pPr>
          </w:p>
          <w:p w14:paraId="20641F52" w14:textId="77777777" w:rsidR="002310F3" w:rsidRDefault="002310F3" w:rsidP="0025674C">
            <w:pPr>
              <w:jc w:val="center"/>
              <w:rPr>
                <w:rFonts w:ascii="Arial" w:hAnsi="Arial" w:cs="Arial"/>
              </w:rPr>
            </w:pPr>
          </w:p>
          <w:p w14:paraId="3C124CE4" w14:textId="77777777" w:rsidR="002310F3" w:rsidRDefault="002310F3" w:rsidP="0025674C">
            <w:pPr>
              <w:jc w:val="center"/>
              <w:rPr>
                <w:rFonts w:ascii="Arial" w:hAnsi="Arial" w:cs="Arial"/>
              </w:rPr>
            </w:pPr>
          </w:p>
          <w:p w14:paraId="251C9C96" w14:textId="77777777" w:rsidR="002310F3" w:rsidRDefault="002310F3" w:rsidP="0025674C">
            <w:pPr>
              <w:jc w:val="center"/>
              <w:rPr>
                <w:rFonts w:ascii="Arial" w:hAnsi="Arial" w:cs="Arial"/>
              </w:rPr>
            </w:pPr>
          </w:p>
          <w:p w14:paraId="55AFE8E1" w14:textId="77777777" w:rsidR="002310F3" w:rsidRDefault="002310F3" w:rsidP="0025674C">
            <w:pPr>
              <w:jc w:val="center"/>
              <w:rPr>
                <w:rFonts w:ascii="Arial" w:hAnsi="Arial" w:cs="Arial"/>
              </w:rPr>
            </w:pPr>
          </w:p>
          <w:p w14:paraId="5885D707" w14:textId="77777777" w:rsidR="002310F3" w:rsidRDefault="002310F3" w:rsidP="0025674C">
            <w:pPr>
              <w:jc w:val="center"/>
              <w:rPr>
                <w:rFonts w:ascii="Arial" w:hAnsi="Arial" w:cs="Arial"/>
              </w:rPr>
            </w:pPr>
          </w:p>
          <w:p w14:paraId="219718D6" w14:textId="77777777" w:rsidR="002310F3" w:rsidRDefault="002310F3" w:rsidP="0025674C">
            <w:pPr>
              <w:jc w:val="center"/>
              <w:rPr>
                <w:rFonts w:ascii="Arial" w:hAnsi="Arial" w:cs="Arial"/>
              </w:rPr>
            </w:pPr>
          </w:p>
          <w:p w14:paraId="3CA095CC" w14:textId="77777777" w:rsidR="002310F3" w:rsidRDefault="002310F3" w:rsidP="0025674C">
            <w:pPr>
              <w:jc w:val="center"/>
              <w:rPr>
                <w:rFonts w:ascii="Arial" w:hAnsi="Arial" w:cs="Arial"/>
              </w:rPr>
            </w:pPr>
          </w:p>
          <w:p w14:paraId="779F7498" w14:textId="77777777" w:rsidR="002310F3" w:rsidRDefault="002310F3" w:rsidP="0025674C">
            <w:pPr>
              <w:jc w:val="center"/>
              <w:rPr>
                <w:rFonts w:ascii="Arial" w:hAnsi="Arial" w:cs="Arial"/>
              </w:rPr>
            </w:pPr>
          </w:p>
          <w:p w14:paraId="3B48E1FB" w14:textId="77777777" w:rsidR="002310F3" w:rsidRDefault="002310F3" w:rsidP="0025674C">
            <w:pPr>
              <w:jc w:val="center"/>
              <w:rPr>
                <w:rFonts w:ascii="Arial" w:hAnsi="Arial" w:cs="Arial"/>
              </w:rPr>
            </w:pPr>
          </w:p>
          <w:p w14:paraId="76123046" w14:textId="77777777" w:rsidR="002310F3" w:rsidRDefault="002310F3" w:rsidP="0025674C">
            <w:pPr>
              <w:jc w:val="center"/>
              <w:rPr>
                <w:rFonts w:ascii="Arial" w:hAnsi="Arial" w:cs="Arial"/>
              </w:rPr>
            </w:pPr>
          </w:p>
          <w:p w14:paraId="32D2E252" w14:textId="77777777" w:rsidR="002310F3" w:rsidRDefault="002310F3" w:rsidP="0025674C">
            <w:pPr>
              <w:jc w:val="center"/>
              <w:rPr>
                <w:rFonts w:ascii="Arial" w:hAnsi="Arial" w:cs="Arial"/>
              </w:rPr>
            </w:pPr>
          </w:p>
          <w:p w14:paraId="5F41250D" w14:textId="77777777" w:rsidR="002310F3" w:rsidRDefault="002310F3" w:rsidP="0025674C">
            <w:pPr>
              <w:jc w:val="center"/>
              <w:rPr>
                <w:rFonts w:ascii="Arial" w:hAnsi="Arial" w:cs="Arial"/>
              </w:rPr>
            </w:pPr>
          </w:p>
          <w:p w14:paraId="61374594" w14:textId="77777777" w:rsidR="002310F3" w:rsidRDefault="002310F3" w:rsidP="0025674C">
            <w:pPr>
              <w:jc w:val="center"/>
              <w:rPr>
                <w:rFonts w:ascii="Arial" w:hAnsi="Arial" w:cs="Arial"/>
              </w:rPr>
            </w:pPr>
          </w:p>
          <w:p w14:paraId="20752126" w14:textId="77777777" w:rsidR="002310F3" w:rsidRDefault="002310F3" w:rsidP="0025674C">
            <w:pPr>
              <w:jc w:val="center"/>
              <w:rPr>
                <w:rFonts w:ascii="Arial" w:hAnsi="Arial" w:cs="Arial"/>
              </w:rPr>
            </w:pPr>
          </w:p>
          <w:p w14:paraId="4885753D" w14:textId="77777777" w:rsidR="002310F3" w:rsidRDefault="002310F3" w:rsidP="0025674C">
            <w:pPr>
              <w:jc w:val="center"/>
              <w:rPr>
                <w:rFonts w:ascii="Arial" w:hAnsi="Arial" w:cs="Arial"/>
              </w:rPr>
            </w:pPr>
          </w:p>
          <w:p w14:paraId="42EF751C" w14:textId="77777777" w:rsidR="002310F3" w:rsidRDefault="002310F3" w:rsidP="0025674C">
            <w:pPr>
              <w:jc w:val="center"/>
              <w:rPr>
                <w:rFonts w:ascii="Arial" w:hAnsi="Arial" w:cs="Arial"/>
              </w:rPr>
            </w:pPr>
          </w:p>
          <w:p w14:paraId="776C85BD" w14:textId="77777777" w:rsidR="002310F3" w:rsidRDefault="002310F3" w:rsidP="0025674C">
            <w:pPr>
              <w:jc w:val="center"/>
              <w:rPr>
                <w:rFonts w:ascii="Arial" w:hAnsi="Arial" w:cs="Arial"/>
              </w:rPr>
            </w:pPr>
          </w:p>
          <w:p w14:paraId="1953AA4F" w14:textId="77777777" w:rsidR="002310F3" w:rsidRPr="002310F3" w:rsidRDefault="002310F3" w:rsidP="0025674C">
            <w:pPr>
              <w:jc w:val="center"/>
              <w:rPr>
                <w:rFonts w:ascii="Arial" w:hAnsi="Arial" w:cs="Arial"/>
              </w:rPr>
            </w:pPr>
            <w:r w:rsidRPr="002310F3">
              <w:rPr>
                <w:rFonts w:ascii="Arial" w:hAnsi="Arial" w:cs="Arial"/>
              </w:rPr>
              <w:t>Working with Animals</w:t>
            </w:r>
            <w:r>
              <w:rPr>
                <w:rFonts w:ascii="Arial" w:hAnsi="Arial" w:cs="Arial"/>
              </w:rPr>
              <w:t xml:space="preserve"> contd.</w:t>
            </w:r>
          </w:p>
        </w:tc>
        <w:tc>
          <w:tcPr>
            <w:tcW w:w="2615" w:type="dxa"/>
          </w:tcPr>
          <w:p w14:paraId="39B95BE9" w14:textId="77777777" w:rsidR="001478FA" w:rsidRPr="002310F3" w:rsidRDefault="001478FA" w:rsidP="00064455">
            <w:pPr>
              <w:jc w:val="center"/>
              <w:rPr>
                <w:rFonts w:ascii="Arial" w:hAnsi="Arial" w:cs="Arial"/>
              </w:rPr>
            </w:pPr>
            <w:r w:rsidRPr="002310F3">
              <w:rPr>
                <w:rFonts w:ascii="Arial" w:hAnsi="Arial" w:cs="Arial"/>
              </w:rPr>
              <w:t>Tiredness/</w:t>
            </w:r>
          </w:p>
          <w:p w14:paraId="1707D0DD" w14:textId="77777777" w:rsidR="001478FA" w:rsidRPr="002310F3" w:rsidRDefault="001478FA" w:rsidP="00064455">
            <w:pPr>
              <w:jc w:val="center"/>
              <w:rPr>
                <w:rFonts w:ascii="Arial" w:hAnsi="Arial" w:cs="Arial"/>
              </w:rPr>
            </w:pPr>
            <w:r w:rsidRPr="002310F3">
              <w:rPr>
                <w:rFonts w:ascii="Arial" w:hAnsi="Arial" w:cs="Arial"/>
              </w:rPr>
              <w:t>Repetitive Strain</w:t>
            </w:r>
          </w:p>
        </w:tc>
        <w:tc>
          <w:tcPr>
            <w:tcW w:w="1363" w:type="dxa"/>
          </w:tcPr>
          <w:p w14:paraId="21E4723F" w14:textId="77777777" w:rsidR="001478FA" w:rsidRPr="002310F3" w:rsidRDefault="001478FA" w:rsidP="00064455">
            <w:pPr>
              <w:jc w:val="center"/>
              <w:rPr>
                <w:rFonts w:ascii="Arial" w:hAnsi="Arial" w:cs="Arial"/>
                <w:b/>
                <w:color w:val="92D050"/>
              </w:rPr>
            </w:pPr>
            <w:r w:rsidRPr="002310F3">
              <w:rPr>
                <w:rFonts w:ascii="Arial" w:hAnsi="Arial" w:cs="Arial"/>
                <w:b/>
                <w:color w:val="92D050"/>
              </w:rPr>
              <w:t>LOW</w:t>
            </w:r>
          </w:p>
        </w:tc>
        <w:tc>
          <w:tcPr>
            <w:tcW w:w="1300" w:type="dxa"/>
          </w:tcPr>
          <w:p w14:paraId="53FFAB0F" w14:textId="77777777" w:rsidR="001478FA" w:rsidRPr="002310F3" w:rsidRDefault="001478FA" w:rsidP="00D74143">
            <w:pPr>
              <w:jc w:val="center"/>
              <w:rPr>
                <w:rFonts w:ascii="Arial" w:hAnsi="Arial" w:cs="Arial"/>
              </w:rPr>
            </w:pPr>
            <w:r w:rsidRPr="002310F3">
              <w:rPr>
                <w:rFonts w:ascii="Arial" w:hAnsi="Arial" w:cs="Arial"/>
              </w:rPr>
              <w:t>All</w:t>
            </w:r>
          </w:p>
        </w:tc>
        <w:tc>
          <w:tcPr>
            <w:tcW w:w="6844" w:type="dxa"/>
          </w:tcPr>
          <w:p w14:paraId="125245EE" w14:textId="77777777" w:rsidR="0096275F" w:rsidRPr="002310F3" w:rsidRDefault="0096275F" w:rsidP="007128AC">
            <w:pPr>
              <w:numPr>
                <w:ilvl w:val="0"/>
                <w:numId w:val="35"/>
              </w:numPr>
              <w:ind w:right="317"/>
              <w:rPr>
                <w:rFonts w:ascii="Arial" w:hAnsi="Arial" w:cs="Arial"/>
                <w:snapToGrid w:val="0"/>
                <w:color w:val="000000"/>
              </w:rPr>
            </w:pPr>
            <w:r w:rsidRPr="002310F3">
              <w:rPr>
                <w:rFonts w:ascii="Arial" w:hAnsi="Arial" w:cs="Arial"/>
                <w:snapToGrid w:val="0"/>
                <w:color w:val="000000"/>
              </w:rPr>
              <w:t>See SWP 24 Cattle, Sheep and Goat Blood Sampling and Inspection.</w:t>
            </w:r>
          </w:p>
          <w:p w14:paraId="79516904" w14:textId="77777777" w:rsidR="001478FA" w:rsidRPr="002310F3" w:rsidRDefault="00413986" w:rsidP="009F38A6">
            <w:pPr>
              <w:numPr>
                <w:ilvl w:val="0"/>
                <w:numId w:val="35"/>
              </w:numPr>
              <w:ind w:right="317"/>
              <w:rPr>
                <w:rFonts w:ascii="Arial" w:hAnsi="Arial" w:cs="Arial"/>
                <w:snapToGrid w:val="0"/>
                <w:color w:val="000000"/>
              </w:rPr>
            </w:pPr>
            <w:r w:rsidRPr="002310F3">
              <w:rPr>
                <w:rFonts w:ascii="Arial" w:hAnsi="Arial" w:cs="Arial"/>
                <w:snapToGrid w:val="0"/>
                <w:color w:val="000000"/>
              </w:rPr>
              <w:t>Staff should view the Field Occupational Health Service training DVD available on the VS H&amp;S intranet.</w:t>
            </w:r>
          </w:p>
        </w:tc>
      </w:tr>
      <w:tr w:rsidR="001478FA" w:rsidRPr="00064455" w14:paraId="26E0D134" w14:textId="77777777" w:rsidTr="00B5634F">
        <w:tc>
          <w:tcPr>
            <w:tcW w:w="2478" w:type="dxa"/>
            <w:vMerge/>
          </w:tcPr>
          <w:p w14:paraId="23012A07" w14:textId="77777777" w:rsidR="001478FA" w:rsidRPr="002310F3" w:rsidRDefault="001478FA" w:rsidP="00064455">
            <w:pPr>
              <w:jc w:val="center"/>
              <w:rPr>
                <w:rFonts w:ascii="Arial" w:hAnsi="Arial" w:cs="Arial"/>
              </w:rPr>
            </w:pPr>
          </w:p>
        </w:tc>
        <w:tc>
          <w:tcPr>
            <w:tcW w:w="2615" w:type="dxa"/>
          </w:tcPr>
          <w:p w14:paraId="7EB60623" w14:textId="77777777" w:rsidR="001478FA" w:rsidRPr="002310F3" w:rsidRDefault="001478FA" w:rsidP="00064455">
            <w:pPr>
              <w:jc w:val="center"/>
              <w:rPr>
                <w:rFonts w:ascii="Arial" w:hAnsi="Arial" w:cs="Arial"/>
              </w:rPr>
            </w:pPr>
          </w:p>
          <w:p w14:paraId="28166461" w14:textId="77777777" w:rsidR="001478FA" w:rsidRPr="002310F3" w:rsidRDefault="001478FA" w:rsidP="00064455">
            <w:pPr>
              <w:pStyle w:val="BodyText3"/>
              <w:rPr>
                <w:rFonts w:ascii="Arial" w:hAnsi="Arial" w:cs="Arial"/>
                <w:sz w:val="24"/>
                <w:szCs w:val="24"/>
              </w:rPr>
            </w:pPr>
            <w:r w:rsidRPr="002310F3">
              <w:rPr>
                <w:rFonts w:ascii="Arial" w:hAnsi="Arial" w:cs="Arial"/>
                <w:sz w:val="24"/>
                <w:szCs w:val="24"/>
              </w:rPr>
              <w:t>Injuries from butts, crushing, bites kicks, gouges (horned, tusked, antlered animals), trampling, back strain, strains and sprains.</w:t>
            </w:r>
          </w:p>
          <w:p w14:paraId="7E1593DC" w14:textId="71576DCD" w:rsidR="001478FA" w:rsidRPr="00B819C2" w:rsidRDefault="001478FA" w:rsidP="00064455">
            <w:pPr>
              <w:jc w:val="center"/>
              <w:rPr>
                <w:rFonts w:ascii="Arial" w:hAnsi="Arial" w:cs="Arial"/>
                <w:strike/>
                <w:color w:val="FF0000"/>
              </w:rPr>
            </w:pPr>
          </w:p>
        </w:tc>
        <w:tc>
          <w:tcPr>
            <w:tcW w:w="1363" w:type="dxa"/>
          </w:tcPr>
          <w:p w14:paraId="1CD648B9" w14:textId="77777777" w:rsidR="00F64699" w:rsidRPr="002310F3" w:rsidRDefault="00F64699" w:rsidP="00064455">
            <w:pPr>
              <w:jc w:val="center"/>
              <w:rPr>
                <w:rFonts w:ascii="Arial" w:hAnsi="Arial" w:cs="Arial"/>
              </w:rPr>
            </w:pPr>
          </w:p>
          <w:p w14:paraId="63B0A6F7" w14:textId="77777777" w:rsidR="001478FA" w:rsidRPr="002310F3" w:rsidRDefault="001478FA" w:rsidP="00064455">
            <w:pPr>
              <w:jc w:val="center"/>
              <w:rPr>
                <w:rFonts w:ascii="Arial" w:hAnsi="Arial" w:cs="Arial"/>
                <w:b/>
                <w:color w:val="FFC000"/>
              </w:rPr>
            </w:pPr>
            <w:r w:rsidRPr="002310F3">
              <w:rPr>
                <w:rFonts w:ascii="Arial" w:hAnsi="Arial" w:cs="Arial"/>
                <w:b/>
                <w:color w:val="FFC000"/>
              </w:rPr>
              <w:t>MED</w:t>
            </w:r>
          </w:p>
        </w:tc>
        <w:tc>
          <w:tcPr>
            <w:tcW w:w="1300" w:type="dxa"/>
          </w:tcPr>
          <w:p w14:paraId="0B022FB2" w14:textId="77777777" w:rsidR="00F64699" w:rsidRPr="002310F3" w:rsidRDefault="00F64699" w:rsidP="00D74143">
            <w:pPr>
              <w:jc w:val="center"/>
              <w:rPr>
                <w:rFonts w:ascii="Arial" w:hAnsi="Arial" w:cs="Arial"/>
              </w:rPr>
            </w:pPr>
          </w:p>
          <w:p w14:paraId="6DEC6A98" w14:textId="77777777" w:rsidR="001478FA" w:rsidRPr="002310F3" w:rsidRDefault="001478FA" w:rsidP="00D74143">
            <w:pPr>
              <w:jc w:val="center"/>
              <w:rPr>
                <w:rFonts w:ascii="Arial" w:hAnsi="Arial" w:cs="Arial"/>
              </w:rPr>
            </w:pPr>
            <w:r w:rsidRPr="002310F3">
              <w:rPr>
                <w:rFonts w:ascii="Arial" w:hAnsi="Arial" w:cs="Arial"/>
              </w:rPr>
              <w:t>All</w:t>
            </w:r>
          </w:p>
        </w:tc>
        <w:tc>
          <w:tcPr>
            <w:tcW w:w="6844" w:type="dxa"/>
          </w:tcPr>
          <w:p w14:paraId="21C24C7F" w14:textId="77777777" w:rsidR="001478FA" w:rsidRPr="002310F3" w:rsidRDefault="001478FA" w:rsidP="00064455">
            <w:pPr>
              <w:pStyle w:val="Heading3"/>
              <w:rPr>
                <w:b w:val="0"/>
                <w:color w:val="000000"/>
                <w:sz w:val="24"/>
                <w:szCs w:val="24"/>
              </w:rPr>
            </w:pPr>
            <w:r w:rsidRPr="002310F3">
              <w:rPr>
                <w:b w:val="0"/>
                <w:sz w:val="24"/>
                <w:szCs w:val="24"/>
              </w:rPr>
              <w:t xml:space="preserve">Never work with animals where restraint facilities/assistance with stock is inadequate – </w:t>
            </w:r>
            <w:r w:rsidRPr="002310F3">
              <w:rPr>
                <w:b w:val="0"/>
                <w:color w:val="000000"/>
                <w:sz w:val="24"/>
                <w:szCs w:val="24"/>
              </w:rPr>
              <w:t xml:space="preserve">see </w:t>
            </w:r>
            <w:r w:rsidR="00811D63" w:rsidRPr="002310F3">
              <w:rPr>
                <w:b w:val="0"/>
                <w:color w:val="000000"/>
                <w:sz w:val="24"/>
                <w:szCs w:val="24"/>
              </w:rPr>
              <w:t>AEC 33/09 Cattle Restraint Facilities.</w:t>
            </w:r>
          </w:p>
          <w:p w14:paraId="35FD609B" w14:textId="77777777" w:rsidR="001478FA" w:rsidRPr="002310F3" w:rsidRDefault="001478FA" w:rsidP="00064455">
            <w:pPr>
              <w:pStyle w:val="Heading3"/>
              <w:jc w:val="both"/>
              <w:rPr>
                <w:b w:val="0"/>
                <w:sz w:val="24"/>
                <w:szCs w:val="24"/>
              </w:rPr>
            </w:pPr>
            <w:proofErr w:type="spellStart"/>
            <w:r w:rsidRPr="002310F3">
              <w:rPr>
                <w:b w:val="0"/>
                <w:sz w:val="24"/>
                <w:szCs w:val="24"/>
              </w:rPr>
              <w:t>i</w:t>
            </w:r>
            <w:proofErr w:type="spellEnd"/>
            <w:r w:rsidRPr="002310F3">
              <w:rPr>
                <w:b w:val="0"/>
                <w:sz w:val="24"/>
                <w:szCs w:val="24"/>
              </w:rPr>
              <w:t>) Adequate/appropriate training and experience essential. Training records to be completed.</w:t>
            </w:r>
          </w:p>
          <w:p w14:paraId="546FE430" w14:textId="77777777" w:rsidR="001478FA" w:rsidRPr="002310F3" w:rsidRDefault="001478FA" w:rsidP="00064455">
            <w:pPr>
              <w:jc w:val="both"/>
              <w:rPr>
                <w:rFonts w:ascii="Arial" w:hAnsi="Arial" w:cs="Arial"/>
              </w:rPr>
            </w:pPr>
            <w:r w:rsidRPr="002310F3">
              <w:rPr>
                <w:rFonts w:ascii="Arial" w:hAnsi="Arial" w:cs="Arial"/>
              </w:rPr>
              <w:t>ii) Safe systems of work to be employed. These will include:</w:t>
            </w:r>
          </w:p>
          <w:p w14:paraId="6391E305" w14:textId="77777777" w:rsidR="001478FA" w:rsidRPr="002310F3" w:rsidRDefault="001478FA" w:rsidP="008D6C83">
            <w:pPr>
              <w:numPr>
                <w:ilvl w:val="0"/>
                <w:numId w:val="36"/>
              </w:numPr>
              <w:jc w:val="both"/>
              <w:rPr>
                <w:rFonts w:ascii="Arial" w:hAnsi="Arial" w:cs="Arial"/>
              </w:rPr>
            </w:pPr>
            <w:r w:rsidRPr="002310F3">
              <w:rPr>
                <w:rFonts w:ascii="Arial" w:hAnsi="Arial" w:cs="Arial"/>
              </w:rPr>
              <w:t>Handling/restraint facilities appropriate to the age/size/species of stock.</w:t>
            </w:r>
          </w:p>
          <w:p w14:paraId="6EBF31FF" w14:textId="77777777" w:rsidR="00EC18AC" w:rsidRPr="002310F3" w:rsidRDefault="00EC18AC" w:rsidP="008D6C83">
            <w:pPr>
              <w:numPr>
                <w:ilvl w:val="0"/>
                <w:numId w:val="36"/>
              </w:numPr>
              <w:jc w:val="both"/>
              <w:rPr>
                <w:rFonts w:ascii="Arial" w:hAnsi="Arial" w:cs="Arial"/>
              </w:rPr>
            </w:pPr>
            <w:r w:rsidRPr="002310F3">
              <w:rPr>
                <w:rFonts w:ascii="Arial" w:hAnsi="Arial" w:cs="Arial"/>
              </w:rPr>
              <w:t>Check tail bars can be adequately secured.</w:t>
            </w:r>
          </w:p>
          <w:p w14:paraId="37EDF527" w14:textId="77777777" w:rsidR="001478FA" w:rsidRPr="002310F3" w:rsidRDefault="001478FA" w:rsidP="008D6C83">
            <w:pPr>
              <w:numPr>
                <w:ilvl w:val="0"/>
                <w:numId w:val="36"/>
              </w:numPr>
              <w:jc w:val="both"/>
              <w:rPr>
                <w:rFonts w:ascii="Arial" w:hAnsi="Arial" w:cs="Arial"/>
              </w:rPr>
            </w:pPr>
            <w:r w:rsidRPr="002310F3">
              <w:rPr>
                <w:rFonts w:ascii="Arial" w:hAnsi="Arial" w:cs="Arial"/>
              </w:rPr>
              <w:t>Equipment should be in good repair and fit for purpose. Unfit equipment must not be used.</w:t>
            </w:r>
          </w:p>
          <w:p w14:paraId="3EE2BA33" w14:textId="77777777" w:rsidR="001478FA" w:rsidRPr="002310F3" w:rsidRDefault="001478FA" w:rsidP="008D6C83">
            <w:pPr>
              <w:numPr>
                <w:ilvl w:val="0"/>
                <w:numId w:val="36"/>
              </w:numPr>
              <w:jc w:val="both"/>
              <w:rPr>
                <w:rFonts w:ascii="Arial" w:hAnsi="Arial" w:cs="Arial"/>
              </w:rPr>
            </w:pPr>
            <w:r w:rsidRPr="002310F3">
              <w:rPr>
                <w:rFonts w:ascii="Arial" w:hAnsi="Arial" w:cs="Arial"/>
              </w:rPr>
              <w:t>Ensure that other stock in the vicinity are kept under control.</w:t>
            </w:r>
          </w:p>
          <w:p w14:paraId="1B0E18FC" w14:textId="77777777" w:rsidR="001478FA" w:rsidRPr="002310F3" w:rsidRDefault="001478FA" w:rsidP="008D6C83">
            <w:pPr>
              <w:numPr>
                <w:ilvl w:val="0"/>
                <w:numId w:val="36"/>
              </w:numPr>
              <w:jc w:val="both"/>
              <w:rPr>
                <w:rFonts w:ascii="Arial" w:hAnsi="Arial" w:cs="Arial"/>
              </w:rPr>
            </w:pPr>
            <w:r w:rsidRPr="002310F3">
              <w:rPr>
                <w:rFonts w:ascii="Arial" w:hAnsi="Arial" w:cs="Arial"/>
              </w:rPr>
              <w:t xml:space="preserve">Ensure animal is properly restrained </w:t>
            </w:r>
            <w:r w:rsidRPr="002310F3">
              <w:rPr>
                <w:rFonts w:ascii="Arial" w:hAnsi="Arial" w:cs="Arial"/>
                <w:b/>
              </w:rPr>
              <w:t>BEFORE</w:t>
            </w:r>
            <w:r w:rsidRPr="002310F3">
              <w:rPr>
                <w:rFonts w:ascii="Arial" w:hAnsi="Arial" w:cs="Arial"/>
              </w:rPr>
              <w:t xml:space="preserve"> starting any type of work on it.</w:t>
            </w:r>
          </w:p>
          <w:p w14:paraId="06E148F4" w14:textId="77777777" w:rsidR="001478FA" w:rsidRPr="002310F3" w:rsidRDefault="001478FA" w:rsidP="008D6C83">
            <w:pPr>
              <w:numPr>
                <w:ilvl w:val="0"/>
                <w:numId w:val="36"/>
              </w:numPr>
              <w:jc w:val="both"/>
              <w:rPr>
                <w:rFonts w:ascii="Arial" w:hAnsi="Arial" w:cs="Arial"/>
              </w:rPr>
            </w:pPr>
            <w:r w:rsidRPr="002310F3">
              <w:rPr>
                <w:rFonts w:ascii="Arial" w:hAnsi="Arial" w:cs="Arial"/>
              </w:rPr>
              <w:t>In certain circumstances it may be necessary to have an animal sedated by a VO.</w:t>
            </w:r>
          </w:p>
          <w:p w14:paraId="0BB85E1C" w14:textId="77777777" w:rsidR="001478FA" w:rsidRPr="002310F3" w:rsidRDefault="001478FA" w:rsidP="008D6C83">
            <w:pPr>
              <w:numPr>
                <w:ilvl w:val="0"/>
                <w:numId w:val="36"/>
              </w:numPr>
              <w:jc w:val="both"/>
              <w:rPr>
                <w:rFonts w:ascii="Arial" w:hAnsi="Arial" w:cs="Arial"/>
              </w:rPr>
            </w:pPr>
            <w:r w:rsidRPr="002310F3">
              <w:rPr>
                <w:rFonts w:ascii="Arial" w:hAnsi="Arial" w:cs="Arial"/>
              </w:rPr>
              <w:t>Handling should whenever possible be done by farm staff under the direction of the animals’ keeper.</w:t>
            </w:r>
          </w:p>
          <w:p w14:paraId="3AFF04C1" w14:textId="77777777" w:rsidR="001478FA" w:rsidRPr="002310F3" w:rsidRDefault="00FD3866" w:rsidP="008D6C83">
            <w:pPr>
              <w:numPr>
                <w:ilvl w:val="0"/>
                <w:numId w:val="36"/>
              </w:numPr>
              <w:jc w:val="both"/>
              <w:rPr>
                <w:rFonts w:ascii="Arial" w:hAnsi="Arial" w:cs="Arial"/>
              </w:rPr>
            </w:pPr>
            <w:r w:rsidRPr="002310F3">
              <w:rPr>
                <w:rFonts w:ascii="Arial" w:hAnsi="Arial" w:cs="Arial"/>
                <w:b/>
              </w:rPr>
              <w:t>DO NOT</w:t>
            </w:r>
            <w:r w:rsidR="001478FA" w:rsidRPr="002310F3">
              <w:rPr>
                <w:rFonts w:ascii="Arial" w:hAnsi="Arial" w:cs="Arial"/>
              </w:rPr>
              <w:t xml:space="preserve"> </w:t>
            </w:r>
            <w:r w:rsidR="0025674C" w:rsidRPr="002310F3">
              <w:rPr>
                <w:rFonts w:ascii="Arial" w:hAnsi="Arial" w:cs="Arial"/>
              </w:rPr>
              <w:t xml:space="preserve">work </w:t>
            </w:r>
            <w:r w:rsidR="001478FA" w:rsidRPr="002310F3">
              <w:rPr>
                <w:rFonts w:ascii="Arial" w:hAnsi="Arial" w:cs="Arial"/>
              </w:rPr>
              <w:t xml:space="preserve">in space restricted areas, </w:t>
            </w:r>
            <w:r w:rsidR="001478FA" w:rsidRPr="002310F3">
              <w:rPr>
                <w:rFonts w:ascii="Arial" w:hAnsi="Arial" w:cs="Arial"/>
                <w:u w:val="single"/>
              </w:rPr>
              <w:t>always have an “escape route” available.</w:t>
            </w:r>
          </w:p>
          <w:p w14:paraId="64663CDF" w14:textId="77777777" w:rsidR="00EC18AC" w:rsidRPr="002310F3" w:rsidRDefault="00EC18AC" w:rsidP="008D6C83">
            <w:pPr>
              <w:numPr>
                <w:ilvl w:val="0"/>
                <w:numId w:val="36"/>
              </w:numPr>
              <w:jc w:val="both"/>
              <w:rPr>
                <w:rFonts w:ascii="Arial" w:hAnsi="Arial" w:cs="Arial"/>
              </w:rPr>
            </w:pPr>
            <w:r w:rsidRPr="002310F3">
              <w:rPr>
                <w:rFonts w:ascii="Arial" w:hAnsi="Arial" w:cs="Arial"/>
              </w:rPr>
              <w:t>Be aware of blocks, stones and loose bars underfoot.</w:t>
            </w:r>
          </w:p>
          <w:p w14:paraId="413A3245" w14:textId="77777777" w:rsidR="008D6C83" w:rsidRPr="002310F3" w:rsidRDefault="001478FA" w:rsidP="008D6C83">
            <w:pPr>
              <w:numPr>
                <w:ilvl w:val="0"/>
                <w:numId w:val="38"/>
              </w:numPr>
              <w:jc w:val="both"/>
              <w:rPr>
                <w:rFonts w:ascii="Arial" w:hAnsi="Arial" w:cs="Arial"/>
              </w:rPr>
            </w:pPr>
            <w:r w:rsidRPr="002310F3">
              <w:rPr>
                <w:rFonts w:ascii="Arial" w:hAnsi="Arial" w:cs="Arial"/>
              </w:rPr>
              <w:t>Take regular breaks as required.</w:t>
            </w:r>
          </w:p>
          <w:p w14:paraId="70A7532F" w14:textId="77777777" w:rsidR="001478FA" w:rsidRPr="002310F3" w:rsidRDefault="001478FA" w:rsidP="008D6C83">
            <w:pPr>
              <w:numPr>
                <w:ilvl w:val="0"/>
                <w:numId w:val="38"/>
              </w:numPr>
              <w:jc w:val="both"/>
              <w:rPr>
                <w:rFonts w:ascii="Arial" w:hAnsi="Arial" w:cs="Arial"/>
              </w:rPr>
            </w:pPr>
            <w:r w:rsidRPr="002310F3">
              <w:rPr>
                <w:rFonts w:ascii="Arial" w:hAnsi="Arial" w:cs="Arial"/>
              </w:rPr>
              <w:t xml:space="preserve">Wear appropriate PPE for the hazards to which you are exposed. </w:t>
            </w:r>
          </w:p>
          <w:p w14:paraId="5E2F3546" w14:textId="77777777" w:rsidR="001478FA" w:rsidRPr="002310F3" w:rsidRDefault="001478FA" w:rsidP="00064455">
            <w:pPr>
              <w:pStyle w:val="Heading5"/>
              <w:rPr>
                <w:rFonts w:ascii="Arial" w:hAnsi="Arial" w:cs="Arial"/>
                <w:b w:val="0"/>
                <w:sz w:val="24"/>
                <w:szCs w:val="24"/>
              </w:rPr>
            </w:pPr>
            <w:r w:rsidRPr="002310F3">
              <w:rPr>
                <w:rFonts w:ascii="Arial" w:hAnsi="Arial" w:cs="Arial"/>
                <w:b w:val="0"/>
                <w:sz w:val="24"/>
                <w:szCs w:val="24"/>
              </w:rPr>
              <w:t>Specific points to note</w:t>
            </w:r>
          </w:p>
          <w:p w14:paraId="541B9A5E" w14:textId="77777777" w:rsidR="002D7493" w:rsidRPr="002310F3" w:rsidRDefault="002D7493" w:rsidP="00064455">
            <w:pPr>
              <w:jc w:val="both"/>
              <w:rPr>
                <w:rFonts w:ascii="Arial" w:hAnsi="Arial" w:cs="Arial"/>
              </w:rPr>
            </w:pPr>
          </w:p>
          <w:p w14:paraId="41FDDD1E" w14:textId="77777777" w:rsidR="001478FA" w:rsidRPr="002310F3" w:rsidRDefault="002D7493" w:rsidP="00064455">
            <w:pPr>
              <w:jc w:val="both"/>
              <w:rPr>
                <w:rFonts w:ascii="Arial" w:hAnsi="Arial" w:cs="Arial"/>
                <w:b/>
              </w:rPr>
            </w:pPr>
            <w:r w:rsidRPr="002310F3">
              <w:rPr>
                <w:rFonts w:ascii="Arial" w:hAnsi="Arial" w:cs="Arial"/>
                <w:b/>
              </w:rPr>
              <w:t>Cattle</w:t>
            </w:r>
          </w:p>
          <w:p w14:paraId="4318A0FD" w14:textId="77777777" w:rsidR="002D7493" w:rsidRPr="002310F3" w:rsidRDefault="002D7493" w:rsidP="002D7493">
            <w:pPr>
              <w:jc w:val="both"/>
              <w:rPr>
                <w:rFonts w:ascii="Arial" w:hAnsi="Arial" w:cs="Arial"/>
                <w:b/>
              </w:rPr>
            </w:pPr>
          </w:p>
          <w:p w14:paraId="22E4E2A1" w14:textId="77777777" w:rsidR="002D7493" w:rsidRPr="002310F3" w:rsidRDefault="002D7493" w:rsidP="002D7493">
            <w:pPr>
              <w:jc w:val="both"/>
              <w:rPr>
                <w:rFonts w:ascii="Arial" w:hAnsi="Arial" w:cs="Arial"/>
                <w:b/>
              </w:rPr>
            </w:pPr>
            <w:r w:rsidRPr="002310F3">
              <w:rPr>
                <w:rFonts w:ascii="Arial" w:hAnsi="Arial" w:cs="Arial"/>
                <w:b/>
              </w:rPr>
              <w:t xml:space="preserve">Whilst all animals are dangerous, bulls, some cows with young calves and isolated animals e.g. TB/BR Reactors can be especially dangerous.  Always exercise extreme caution when dealing with these.  </w:t>
            </w:r>
          </w:p>
          <w:p w14:paraId="41D6F05D" w14:textId="77777777" w:rsidR="002D7493" w:rsidRPr="002310F3" w:rsidRDefault="002D7493" w:rsidP="002D7493">
            <w:pPr>
              <w:jc w:val="both"/>
              <w:rPr>
                <w:rFonts w:ascii="Arial" w:hAnsi="Arial" w:cs="Arial"/>
                <w:b/>
              </w:rPr>
            </w:pPr>
          </w:p>
          <w:p w14:paraId="6DCFEA43" w14:textId="77777777" w:rsidR="002D7493" w:rsidRPr="002310F3" w:rsidRDefault="002D7493" w:rsidP="002D7493">
            <w:pPr>
              <w:jc w:val="both"/>
              <w:rPr>
                <w:rFonts w:ascii="Arial" w:hAnsi="Arial" w:cs="Arial"/>
                <w:b/>
              </w:rPr>
            </w:pPr>
            <w:r w:rsidRPr="002310F3">
              <w:rPr>
                <w:rFonts w:ascii="Arial" w:hAnsi="Arial" w:cs="Arial"/>
                <w:b/>
              </w:rPr>
              <w:t>Remember there is no such thing as a quiet bull and that all breeds of bull can be dangerous.</w:t>
            </w:r>
          </w:p>
          <w:p w14:paraId="5C5AFB4F" w14:textId="77777777" w:rsidR="002D7493" w:rsidRPr="002310F3" w:rsidRDefault="002D7493" w:rsidP="00064455">
            <w:pPr>
              <w:jc w:val="both"/>
              <w:rPr>
                <w:rFonts w:ascii="Arial" w:hAnsi="Arial" w:cs="Arial"/>
                <w:b/>
              </w:rPr>
            </w:pPr>
          </w:p>
          <w:p w14:paraId="2967DFFD" w14:textId="77777777" w:rsidR="001478FA" w:rsidRPr="002310F3" w:rsidRDefault="002D7493" w:rsidP="00064455">
            <w:pPr>
              <w:jc w:val="both"/>
              <w:rPr>
                <w:rFonts w:ascii="Arial" w:hAnsi="Arial" w:cs="Arial"/>
                <w:b/>
              </w:rPr>
            </w:pPr>
            <w:r w:rsidRPr="002310F3">
              <w:rPr>
                <w:rFonts w:ascii="Arial" w:hAnsi="Arial" w:cs="Arial"/>
                <w:b/>
              </w:rPr>
              <w:t>B</w:t>
            </w:r>
            <w:r w:rsidR="001478FA" w:rsidRPr="002310F3">
              <w:rPr>
                <w:rFonts w:ascii="Arial" w:hAnsi="Arial" w:cs="Arial"/>
                <w:b/>
              </w:rPr>
              <w:t>SE animals</w:t>
            </w:r>
          </w:p>
          <w:p w14:paraId="1108C208" w14:textId="77777777" w:rsidR="002D7493" w:rsidRPr="002310F3" w:rsidRDefault="002D7493" w:rsidP="00064455">
            <w:pPr>
              <w:tabs>
                <w:tab w:val="left" w:pos="34"/>
              </w:tabs>
              <w:ind w:left="34" w:hanging="34"/>
              <w:rPr>
                <w:rFonts w:ascii="Arial" w:hAnsi="Arial" w:cs="Arial"/>
              </w:rPr>
            </w:pPr>
          </w:p>
          <w:p w14:paraId="18086D92" w14:textId="77777777" w:rsidR="008D6C83" w:rsidRPr="002310F3" w:rsidRDefault="001478FA" w:rsidP="00EC18AC">
            <w:pPr>
              <w:tabs>
                <w:tab w:val="left" w:pos="34"/>
              </w:tabs>
              <w:ind w:left="34" w:hanging="34"/>
              <w:rPr>
                <w:rFonts w:ascii="Arial" w:hAnsi="Arial" w:cs="Arial"/>
              </w:rPr>
            </w:pPr>
            <w:r w:rsidRPr="002310F3">
              <w:rPr>
                <w:rFonts w:ascii="Arial" w:hAnsi="Arial" w:cs="Arial"/>
              </w:rPr>
              <w:t>Such animals may be excessively aggressive/unpredictable in behaviour.</w:t>
            </w:r>
          </w:p>
          <w:p w14:paraId="16604A84" w14:textId="77777777" w:rsidR="001478FA" w:rsidRPr="002310F3" w:rsidRDefault="001478FA" w:rsidP="00064455">
            <w:pPr>
              <w:tabs>
                <w:tab w:val="left" w:pos="176"/>
              </w:tabs>
              <w:ind w:left="176" w:hanging="176"/>
              <w:jc w:val="both"/>
              <w:rPr>
                <w:rFonts w:ascii="Arial" w:hAnsi="Arial" w:cs="Arial"/>
              </w:rPr>
            </w:pPr>
            <w:r w:rsidRPr="002310F3">
              <w:rPr>
                <w:rFonts w:ascii="Arial" w:hAnsi="Arial" w:cs="Arial"/>
              </w:rPr>
              <w:t>Ensure handling systems are adequate and all handlers aware of increased risk.</w:t>
            </w:r>
          </w:p>
          <w:p w14:paraId="07176094" w14:textId="77777777" w:rsidR="001478FA" w:rsidRPr="002310F3" w:rsidRDefault="001478FA" w:rsidP="002D7493">
            <w:pPr>
              <w:tabs>
                <w:tab w:val="left" w:pos="176"/>
              </w:tabs>
              <w:jc w:val="both"/>
              <w:rPr>
                <w:rFonts w:ascii="Arial" w:hAnsi="Arial" w:cs="Arial"/>
              </w:rPr>
            </w:pPr>
            <w:r w:rsidRPr="002310F3">
              <w:rPr>
                <w:rFonts w:ascii="Arial" w:hAnsi="Arial" w:cs="Arial"/>
              </w:rPr>
              <w:t>Make a careful assessment of risks and situation and decide whether sedation is required prior to slaughter.</w:t>
            </w:r>
          </w:p>
        </w:tc>
      </w:tr>
    </w:tbl>
    <w:p w14:paraId="19C67DA7" w14:textId="77777777" w:rsidR="00393148" w:rsidRDefault="00393148" w:rsidP="00D979D6">
      <w:pPr>
        <w:jc w:val="center"/>
        <w:rPr>
          <w:rFonts w:ascii="Arial" w:hAnsi="Arial" w:cs="Arial"/>
          <w:b/>
        </w:rPr>
      </w:pPr>
    </w:p>
    <w:p w14:paraId="6ECF2743" w14:textId="77777777" w:rsidR="00393148" w:rsidRDefault="00DE6166" w:rsidP="00D979D6">
      <w:pPr>
        <w:jc w:val="center"/>
        <w:rPr>
          <w:rFonts w:ascii="Arial" w:hAnsi="Arial" w:cs="Arial"/>
          <w:b/>
        </w:rPr>
      </w:pPr>
      <w:r>
        <w:rPr>
          <w:rFonts w:ascii="Arial" w:hAnsi="Arial" w:cs="Arial"/>
          <w:b/>
        </w:rPr>
        <w:br w:type="page"/>
      </w:r>
    </w:p>
    <w:p w14:paraId="1C222D01" w14:textId="77777777" w:rsidR="00393148" w:rsidRDefault="00393148" w:rsidP="00D979D6">
      <w:pPr>
        <w:jc w:val="center"/>
        <w:rPr>
          <w:rFonts w:ascii="Arial" w:hAnsi="Arial" w:cs="Arial"/>
          <w:b/>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615"/>
        <w:gridCol w:w="1363"/>
        <w:gridCol w:w="1300"/>
        <w:gridCol w:w="6844"/>
      </w:tblGrid>
      <w:tr w:rsidR="00393148" w:rsidRPr="00064455" w14:paraId="0B969515" w14:textId="77777777" w:rsidTr="00B5634F">
        <w:tc>
          <w:tcPr>
            <w:tcW w:w="2478" w:type="dxa"/>
          </w:tcPr>
          <w:p w14:paraId="662535FC" w14:textId="77777777" w:rsidR="00393148" w:rsidRPr="002310F3" w:rsidRDefault="00393148" w:rsidP="00064455">
            <w:pPr>
              <w:jc w:val="center"/>
              <w:rPr>
                <w:rFonts w:ascii="Arial" w:hAnsi="Arial" w:cs="Arial"/>
              </w:rPr>
            </w:pPr>
            <w:r w:rsidRPr="002310F3">
              <w:rPr>
                <w:rFonts w:ascii="Arial" w:hAnsi="Arial" w:cs="Arial"/>
              </w:rPr>
              <w:t xml:space="preserve">Working </w:t>
            </w:r>
            <w:r w:rsidR="00064455" w:rsidRPr="002310F3">
              <w:rPr>
                <w:rFonts w:ascii="Arial" w:hAnsi="Arial" w:cs="Arial"/>
              </w:rPr>
              <w:t>with Animals</w:t>
            </w:r>
          </w:p>
        </w:tc>
        <w:tc>
          <w:tcPr>
            <w:tcW w:w="2615" w:type="dxa"/>
          </w:tcPr>
          <w:p w14:paraId="3C94EE59" w14:textId="77777777" w:rsidR="00064455" w:rsidRPr="002310F3" w:rsidRDefault="00064455" w:rsidP="00064455">
            <w:pPr>
              <w:jc w:val="center"/>
              <w:rPr>
                <w:rFonts w:ascii="Arial" w:hAnsi="Arial"/>
                <w:b/>
              </w:rPr>
            </w:pPr>
          </w:p>
          <w:p w14:paraId="38889217" w14:textId="77777777" w:rsidR="00064455" w:rsidRPr="002310F3" w:rsidRDefault="00064455" w:rsidP="00064455">
            <w:pPr>
              <w:pStyle w:val="BodyText3"/>
              <w:rPr>
                <w:rFonts w:ascii="Arial" w:hAnsi="Arial"/>
                <w:sz w:val="24"/>
                <w:szCs w:val="24"/>
              </w:rPr>
            </w:pPr>
            <w:r w:rsidRPr="002310F3">
              <w:rPr>
                <w:rFonts w:ascii="Arial" w:hAnsi="Arial"/>
                <w:sz w:val="24"/>
                <w:szCs w:val="24"/>
              </w:rPr>
              <w:t>Injuries from butts, crushing, bites kicks, gouges (horned, tusked, antlered animals), trampling, back strain, strains and sprains.</w:t>
            </w:r>
          </w:p>
          <w:p w14:paraId="6A595A50" w14:textId="4E4804B0" w:rsidR="00393148" w:rsidRPr="00B80B10" w:rsidRDefault="00393148" w:rsidP="00064455">
            <w:pPr>
              <w:jc w:val="center"/>
              <w:rPr>
                <w:rFonts w:ascii="Arial" w:hAnsi="Arial"/>
                <w:strike/>
                <w:color w:val="FF0000"/>
              </w:rPr>
            </w:pPr>
          </w:p>
        </w:tc>
        <w:tc>
          <w:tcPr>
            <w:tcW w:w="1363" w:type="dxa"/>
          </w:tcPr>
          <w:p w14:paraId="00EAA6BA" w14:textId="77777777" w:rsidR="001478FA" w:rsidRPr="002310F3" w:rsidRDefault="001478FA" w:rsidP="00064455">
            <w:pPr>
              <w:jc w:val="center"/>
              <w:rPr>
                <w:rFonts w:ascii="Arial" w:hAnsi="Arial" w:cs="Arial"/>
              </w:rPr>
            </w:pPr>
          </w:p>
          <w:p w14:paraId="450AE41E" w14:textId="77777777" w:rsidR="00393148" w:rsidRPr="002310F3" w:rsidRDefault="00D74143" w:rsidP="00064455">
            <w:pPr>
              <w:jc w:val="center"/>
              <w:rPr>
                <w:rFonts w:ascii="Arial" w:hAnsi="Arial" w:cs="Arial"/>
                <w:b/>
                <w:color w:val="FFC000"/>
              </w:rPr>
            </w:pPr>
            <w:r w:rsidRPr="002310F3">
              <w:rPr>
                <w:rFonts w:ascii="Arial" w:hAnsi="Arial" w:cs="Arial"/>
                <w:b/>
                <w:color w:val="FFC000"/>
              </w:rPr>
              <w:t>MED</w:t>
            </w:r>
          </w:p>
        </w:tc>
        <w:tc>
          <w:tcPr>
            <w:tcW w:w="1300" w:type="dxa"/>
          </w:tcPr>
          <w:p w14:paraId="4DDE35BB" w14:textId="77777777" w:rsidR="001478FA" w:rsidRPr="002310F3" w:rsidRDefault="001478FA" w:rsidP="00064455">
            <w:pPr>
              <w:jc w:val="center"/>
              <w:rPr>
                <w:rFonts w:ascii="Arial" w:hAnsi="Arial" w:cs="Arial"/>
              </w:rPr>
            </w:pPr>
          </w:p>
          <w:p w14:paraId="60C01C46" w14:textId="77777777" w:rsidR="00393148" w:rsidRPr="002310F3" w:rsidRDefault="00D74143" w:rsidP="00064455">
            <w:pPr>
              <w:jc w:val="center"/>
              <w:rPr>
                <w:rFonts w:ascii="Arial" w:hAnsi="Arial" w:cs="Arial"/>
              </w:rPr>
            </w:pPr>
            <w:r w:rsidRPr="002310F3">
              <w:rPr>
                <w:rFonts w:ascii="Arial" w:hAnsi="Arial" w:cs="Arial"/>
              </w:rPr>
              <w:t>All</w:t>
            </w:r>
          </w:p>
        </w:tc>
        <w:tc>
          <w:tcPr>
            <w:tcW w:w="6844" w:type="dxa"/>
          </w:tcPr>
          <w:p w14:paraId="4509A55C" w14:textId="77777777" w:rsidR="00064455" w:rsidRPr="002310F3" w:rsidRDefault="00064455" w:rsidP="00064455">
            <w:pPr>
              <w:jc w:val="center"/>
              <w:rPr>
                <w:rFonts w:ascii="Arial" w:hAnsi="Arial"/>
              </w:rPr>
            </w:pPr>
            <w:r w:rsidRPr="002310F3">
              <w:rPr>
                <w:rFonts w:ascii="Arial" w:hAnsi="Arial"/>
              </w:rPr>
              <w:t>Specific points to note (cont’d)</w:t>
            </w:r>
          </w:p>
          <w:p w14:paraId="1E19A4E6" w14:textId="77777777" w:rsidR="00064455" w:rsidRPr="002310F3" w:rsidRDefault="00064455" w:rsidP="00064455">
            <w:pPr>
              <w:pStyle w:val="H5"/>
              <w:keepNext w:val="0"/>
              <w:spacing w:before="0" w:after="0"/>
              <w:outlineLvl w:val="9"/>
              <w:rPr>
                <w:rFonts w:ascii="Arial" w:hAnsi="Arial"/>
                <w:snapToGrid/>
                <w:sz w:val="24"/>
                <w:szCs w:val="24"/>
              </w:rPr>
            </w:pPr>
          </w:p>
          <w:p w14:paraId="58D7C34D" w14:textId="77777777" w:rsidR="00064455" w:rsidRPr="002310F3" w:rsidRDefault="00064455" w:rsidP="00064455">
            <w:pPr>
              <w:rPr>
                <w:rFonts w:ascii="Arial" w:hAnsi="Arial"/>
              </w:rPr>
            </w:pPr>
          </w:p>
          <w:p w14:paraId="686C4034" w14:textId="77777777" w:rsidR="00064455" w:rsidRPr="002310F3" w:rsidRDefault="00064455" w:rsidP="00064455">
            <w:pPr>
              <w:rPr>
                <w:rFonts w:ascii="Arial" w:hAnsi="Arial"/>
              </w:rPr>
            </w:pPr>
            <w:r w:rsidRPr="002310F3">
              <w:rPr>
                <w:rFonts w:ascii="Arial" w:hAnsi="Arial"/>
                <w:b/>
              </w:rPr>
              <w:t>Urine sampling cattle</w:t>
            </w:r>
            <w:r w:rsidRPr="002310F3">
              <w:rPr>
                <w:rFonts w:ascii="Arial" w:hAnsi="Arial"/>
              </w:rPr>
              <w:t xml:space="preserve"> </w:t>
            </w:r>
            <w:r w:rsidRPr="002310F3">
              <w:rPr>
                <w:rFonts w:ascii="Arial" w:hAnsi="Arial"/>
                <w:color w:val="0000FF"/>
              </w:rPr>
              <w:t>–</w:t>
            </w:r>
            <w:r w:rsidRPr="002310F3">
              <w:rPr>
                <w:rFonts w:ascii="Arial" w:hAnsi="Arial"/>
              </w:rPr>
              <w:t xml:space="preserve"> </w:t>
            </w:r>
            <w:r w:rsidRPr="002310F3">
              <w:rPr>
                <w:rFonts w:ascii="Arial" w:hAnsi="Arial"/>
                <w:bCs/>
              </w:rPr>
              <w:t xml:space="preserve">Line managers to ensure staff are trained in this procedure and use of relevant equipment. </w:t>
            </w:r>
            <w:r w:rsidRPr="002310F3">
              <w:rPr>
                <w:rFonts w:ascii="Arial" w:hAnsi="Arial"/>
              </w:rPr>
              <w:t xml:space="preserve">Use suitable equipment for gathering sample i.e. which keeps officer as far as possible from animal </w:t>
            </w:r>
          </w:p>
          <w:p w14:paraId="1BE805ED" w14:textId="77777777" w:rsidR="00064455" w:rsidRPr="002310F3" w:rsidRDefault="00064455" w:rsidP="00064455">
            <w:pPr>
              <w:rPr>
                <w:rFonts w:ascii="Arial" w:hAnsi="Arial"/>
              </w:rPr>
            </w:pPr>
          </w:p>
          <w:p w14:paraId="2F381251" w14:textId="77777777" w:rsidR="00064455" w:rsidRPr="002310F3" w:rsidRDefault="00064455" w:rsidP="00064455">
            <w:pPr>
              <w:rPr>
                <w:rFonts w:ascii="Arial" w:hAnsi="Arial"/>
              </w:rPr>
            </w:pPr>
            <w:r w:rsidRPr="002310F3">
              <w:rPr>
                <w:rFonts w:ascii="Arial" w:hAnsi="Arial"/>
                <w:b/>
              </w:rPr>
              <w:t xml:space="preserve">Farm Animals </w:t>
            </w:r>
            <w:r w:rsidRPr="002310F3">
              <w:rPr>
                <w:rFonts w:ascii="Arial" w:hAnsi="Arial"/>
                <w:b/>
                <w:bCs/>
              </w:rPr>
              <w:t>in open Fields</w:t>
            </w:r>
            <w:r w:rsidRPr="002310F3">
              <w:rPr>
                <w:rFonts w:ascii="Arial" w:hAnsi="Arial"/>
              </w:rPr>
              <w:t xml:space="preserve"> - only enter field accompanied by </w:t>
            </w:r>
            <w:r w:rsidR="008E7C82" w:rsidRPr="002310F3">
              <w:rPr>
                <w:rFonts w:ascii="Arial" w:hAnsi="Arial"/>
              </w:rPr>
              <w:t>h</w:t>
            </w:r>
            <w:r w:rsidRPr="002310F3">
              <w:rPr>
                <w:rFonts w:ascii="Arial" w:hAnsi="Arial"/>
              </w:rPr>
              <w:t>erd</w:t>
            </w:r>
            <w:r w:rsidR="008E7C82" w:rsidRPr="002310F3">
              <w:rPr>
                <w:rFonts w:ascii="Arial" w:hAnsi="Arial"/>
              </w:rPr>
              <w:t xml:space="preserve"> </w:t>
            </w:r>
            <w:r w:rsidRPr="002310F3">
              <w:rPr>
                <w:rFonts w:ascii="Arial" w:hAnsi="Arial"/>
              </w:rPr>
              <w:t>keeper or determine stock in field before entering. Avoid entering fields with bulls if at all possible</w:t>
            </w:r>
            <w:r w:rsidR="008E7C82" w:rsidRPr="002310F3">
              <w:rPr>
                <w:rFonts w:ascii="Arial" w:hAnsi="Arial"/>
              </w:rPr>
              <w:t>.</w:t>
            </w:r>
            <w:r w:rsidR="00F64699" w:rsidRPr="002310F3">
              <w:rPr>
                <w:rFonts w:ascii="Arial" w:hAnsi="Arial"/>
              </w:rPr>
              <w:t xml:space="preserve">  </w:t>
            </w:r>
            <w:r w:rsidRPr="002310F3">
              <w:rPr>
                <w:rFonts w:ascii="Arial" w:hAnsi="Arial"/>
              </w:rPr>
              <w:t>If unavoidable assess situation before entering field and have suitable and sufficient controls in place.</w:t>
            </w:r>
          </w:p>
          <w:p w14:paraId="15237044" w14:textId="77777777" w:rsidR="00393148" w:rsidRPr="002310F3" w:rsidRDefault="00393148" w:rsidP="00B819C2">
            <w:pPr>
              <w:rPr>
                <w:rFonts w:ascii="Arial" w:hAnsi="Arial" w:cs="Arial"/>
                <w:bCs/>
              </w:rPr>
            </w:pPr>
          </w:p>
        </w:tc>
      </w:tr>
    </w:tbl>
    <w:p w14:paraId="2AE1F8D5" w14:textId="77777777" w:rsidR="00064455" w:rsidRDefault="00064455">
      <w:r>
        <w:br w:type="page"/>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615"/>
        <w:gridCol w:w="1363"/>
        <w:gridCol w:w="1300"/>
        <w:gridCol w:w="6844"/>
      </w:tblGrid>
      <w:tr w:rsidR="00064455" w:rsidRPr="00064455" w14:paraId="7F206ACC" w14:textId="77777777" w:rsidTr="00B5634F">
        <w:tc>
          <w:tcPr>
            <w:tcW w:w="2478" w:type="dxa"/>
            <w:shd w:val="clear" w:color="auto" w:fill="92D050"/>
          </w:tcPr>
          <w:p w14:paraId="3A13D1AE" w14:textId="77777777" w:rsidR="00064455" w:rsidRPr="00064455" w:rsidRDefault="00064455" w:rsidP="00064455">
            <w:pPr>
              <w:jc w:val="center"/>
              <w:rPr>
                <w:rFonts w:ascii="Arial" w:hAnsi="Arial" w:cs="Arial"/>
                <w:b/>
              </w:rPr>
            </w:pPr>
            <w:r w:rsidRPr="00064455">
              <w:rPr>
                <w:rFonts w:ascii="Arial" w:hAnsi="Arial" w:cs="Arial"/>
                <w:b/>
              </w:rPr>
              <w:t>Activity</w:t>
            </w:r>
          </w:p>
          <w:p w14:paraId="255FD2EF" w14:textId="77777777" w:rsidR="00064455" w:rsidRPr="00064455" w:rsidRDefault="00064455" w:rsidP="00064455">
            <w:pPr>
              <w:jc w:val="center"/>
              <w:rPr>
                <w:rFonts w:ascii="Arial" w:hAnsi="Arial" w:cs="Arial"/>
                <w:b/>
              </w:rPr>
            </w:pPr>
          </w:p>
        </w:tc>
        <w:tc>
          <w:tcPr>
            <w:tcW w:w="2615" w:type="dxa"/>
            <w:shd w:val="clear" w:color="auto" w:fill="92D050"/>
          </w:tcPr>
          <w:p w14:paraId="682BE2AE" w14:textId="77777777" w:rsidR="00064455" w:rsidRPr="00064455" w:rsidRDefault="00064455" w:rsidP="00064455">
            <w:pPr>
              <w:jc w:val="center"/>
              <w:rPr>
                <w:rFonts w:ascii="Arial" w:hAnsi="Arial" w:cs="Arial"/>
                <w:b/>
              </w:rPr>
            </w:pPr>
            <w:r w:rsidRPr="00064455">
              <w:rPr>
                <w:rFonts w:ascii="Arial" w:hAnsi="Arial" w:cs="Arial"/>
                <w:b/>
              </w:rPr>
              <w:t>Hazard</w:t>
            </w:r>
          </w:p>
        </w:tc>
        <w:tc>
          <w:tcPr>
            <w:tcW w:w="1363" w:type="dxa"/>
            <w:shd w:val="clear" w:color="auto" w:fill="92D050"/>
          </w:tcPr>
          <w:p w14:paraId="76A40E77" w14:textId="77777777" w:rsidR="00064455" w:rsidRPr="00064455" w:rsidRDefault="00064455" w:rsidP="00064455">
            <w:pPr>
              <w:jc w:val="center"/>
              <w:rPr>
                <w:rFonts w:ascii="Arial" w:hAnsi="Arial" w:cs="Arial"/>
                <w:b/>
              </w:rPr>
            </w:pPr>
            <w:r w:rsidRPr="00064455">
              <w:rPr>
                <w:rFonts w:ascii="Arial" w:hAnsi="Arial" w:cs="Arial"/>
                <w:b/>
              </w:rPr>
              <w:t>Risk</w:t>
            </w:r>
          </w:p>
        </w:tc>
        <w:tc>
          <w:tcPr>
            <w:tcW w:w="1300" w:type="dxa"/>
            <w:shd w:val="clear" w:color="auto" w:fill="92D050"/>
          </w:tcPr>
          <w:p w14:paraId="0ECBE298" w14:textId="77777777" w:rsidR="00064455" w:rsidRPr="00064455" w:rsidRDefault="00064455" w:rsidP="00064455">
            <w:pPr>
              <w:jc w:val="center"/>
              <w:rPr>
                <w:rFonts w:ascii="Arial" w:hAnsi="Arial" w:cs="Arial"/>
                <w:b/>
              </w:rPr>
            </w:pPr>
            <w:r w:rsidRPr="00064455">
              <w:rPr>
                <w:rFonts w:ascii="Arial" w:hAnsi="Arial" w:cs="Arial"/>
                <w:b/>
              </w:rPr>
              <w:t xml:space="preserve">At Risk </w:t>
            </w:r>
          </w:p>
        </w:tc>
        <w:tc>
          <w:tcPr>
            <w:tcW w:w="6844" w:type="dxa"/>
            <w:shd w:val="clear" w:color="auto" w:fill="92D050"/>
          </w:tcPr>
          <w:p w14:paraId="3EC0A255" w14:textId="77777777" w:rsidR="00064455" w:rsidRPr="00064455" w:rsidRDefault="00064455" w:rsidP="00064455">
            <w:pPr>
              <w:jc w:val="center"/>
              <w:rPr>
                <w:rFonts w:ascii="Arial" w:hAnsi="Arial" w:cs="Arial"/>
                <w:b/>
              </w:rPr>
            </w:pPr>
            <w:r w:rsidRPr="00064455">
              <w:rPr>
                <w:rFonts w:ascii="Arial" w:hAnsi="Arial" w:cs="Arial"/>
                <w:b/>
              </w:rPr>
              <w:t>Control</w:t>
            </w:r>
          </w:p>
        </w:tc>
      </w:tr>
      <w:tr w:rsidR="001478FA" w:rsidRPr="00064455" w14:paraId="719ED028" w14:textId="77777777" w:rsidTr="00B5634F">
        <w:tc>
          <w:tcPr>
            <w:tcW w:w="2478" w:type="dxa"/>
            <w:vMerge w:val="restart"/>
          </w:tcPr>
          <w:p w14:paraId="19ADFEBC" w14:textId="77777777" w:rsidR="001478FA" w:rsidRPr="002310F3" w:rsidRDefault="001478FA" w:rsidP="00064455">
            <w:pPr>
              <w:jc w:val="center"/>
              <w:rPr>
                <w:rFonts w:ascii="Arial" w:hAnsi="Arial" w:cs="Arial"/>
              </w:rPr>
            </w:pPr>
            <w:r w:rsidRPr="002310F3">
              <w:rPr>
                <w:rFonts w:ascii="Arial" w:hAnsi="Arial" w:cs="Arial"/>
              </w:rPr>
              <w:t>Working with Animals</w:t>
            </w:r>
          </w:p>
        </w:tc>
        <w:tc>
          <w:tcPr>
            <w:tcW w:w="2615" w:type="dxa"/>
          </w:tcPr>
          <w:p w14:paraId="4312380E" w14:textId="77777777" w:rsidR="001478FA" w:rsidRPr="002310F3" w:rsidRDefault="001478FA" w:rsidP="00360457">
            <w:pPr>
              <w:pStyle w:val="BodyText3"/>
              <w:rPr>
                <w:rFonts w:ascii="Arial" w:hAnsi="Arial"/>
                <w:sz w:val="24"/>
                <w:szCs w:val="24"/>
              </w:rPr>
            </w:pPr>
            <w:r w:rsidRPr="002310F3">
              <w:rPr>
                <w:rFonts w:ascii="Arial" w:hAnsi="Arial"/>
                <w:sz w:val="24"/>
                <w:szCs w:val="24"/>
              </w:rPr>
              <w:t>Injuries from butts, crushing, bites kicks, gouges (horned, tusked, antlered animals), trampling, back strain, strains and sprains.</w:t>
            </w:r>
          </w:p>
          <w:p w14:paraId="2CFD4F0C" w14:textId="7A40D4B6" w:rsidR="001478FA" w:rsidRPr="00B819C2" w:rsidRDefault="001478FA" w:rsidP="00360457">
            <w:pPr>
              <w:jc w:val="center"/>
              <w:rPr>
                <w:rFonts w:ascii="Arial" w:hAnsi="Arial"/>
                <w:strike/>
                <w:color w:val="FF0000"/>
              </w:rPr>
            </w:pPr>
          </w:p>
          <w:p w14:paraId="0CCE50A9" w14:textId="77777777" w:rsidR="001478FA" w:rsidRPr="002310F3" w:rsidRDefault="001478FA" w:rsidP="00360457">
            <w:pPr>
              <w:jc w:val="center"/>
              <w:rPr>
                <w:rFonts w:ascii="Arial" w:hAnsi="Arial"/>
              </w:rPr>
            </w:pPr>
          </w:p>
        </w:tc>
        <w:tc>
          <w:tcPr>
            <w:tcW w:w="1363" w:type="dxa"/>
          </w:tcPr>
          <w:p w14:paraId="61F919F1" w14:textId="77777777" w:rsidR="001478FA" w:rsidRPr="002310F3" w:rsidRDefault="001478FA" w:rsidP="00064455">
            <w:pPr>
              <w:jc w:val="center"/>
              <w:rPr>
                <w:rFonts w:ascii="Arial" w:hAnsi="Arial" w:cs="Arial"/>
                <w:b/>
                <w:color w:val="FFC000"/>
              </w:rPr>
            </w:pPr>
            <w:r w:rsidRPr="002310F3">
              <w:rPr>
                <w:rFonts w:ascii="Arial" w:hAnsi="Arial" w:cs="Arial"/>
                <w:b/>
                <w:color w:val="FFC000"/>
              </w:rPr>
              <w:t>MED</w:t>
            </w:r>
          </w:p>
        </w:tc>
        <w:tc>
          <w:tcPr>
            <w:tcW w:w="1300" w:type="dxa"/>
          </w:tcPr>
          <w:p w14:paraId="2C651562" w14:textId="77777777" w:rsidR="001478FA" w:rsidRPr="002310F3" w:rsidRDefault="001478FA" w:rsidP="00D74143">
            <w:pPr>
              <w:jc w:val="center"/>
            </w:pPr>
            <w:r w:rsidRPr="002310F3">
              <w:rPr>
                <w:rFonts w:ascii="Arial" w:hAnsi="Arial" w:cs="Arial"/>
              </w:rPr>
              <w:t>All</w:t>
            </w:r>
          </w:p>
        </w:tc>
        <w:tc>
          <w:tcPr>
            <w:tcW w:w="6844" w:type="dxa"/>
          </w:tcPr>
          <w:p w14:paraId="3CF21A7B" w14:textId="77777777" w:rsidR="001478FA" w:rsidRPr="002310F3" w:rsidRDefault="001478FA" w:rsidP="00DE6166">
            <w:pPr>
              <w:jc w:val="center"/>
              <w:rPr>
                <w:rFonts w:ascii="Arial" w:hAnsi="Arial"/>
              </w:rPr>
            </w:pPr>
            <w:r w:rsidRPr="002310F3">
              <w:rPr>
                <w:rFonts w:ascii="Arial" w:hAnsi="Arial"/>
              </w:rPr>
              <w:t>Specific points to note (cont’d)</w:t>
            </w:r>
          </w:p>
          <w:p w14:paraId="2EEEBE45" w14:textId="77777777" w:rsidR="001478FA" w:rsidRPr="002310F3" w:rsidRDefault="001478FA" w:rsidP="006D06C1">
            <w:pPr>
              <w:rPr>
                <w:rFonts w:ascii="Arial" w:hAnsi="Arial"/>
              </w:rPr>
            </w:pPr>
          </w:p>
          <w:p w14:paraId="180631E3" w14:textId="77777777" w:rsidR="001478FA" w:rsidRPr="002310F3" w:rsidRDefault="001478FA" w:rsidP="006D06C1">
            <w:pPr>
              <w:rPr>
                <w:rFonts w:ascii="Arial" w:hAnsi="Arial"/>
              </w:rPr>
            </w:pPr>
            <w:proofErr w:type="gramStart"/>
            <w:r w:rsidRPr="002310F3">
              <w:rPr>
                <w:rFonts w:ascii="Arial" w:hAnsi="Arial"/>
                <w:b/>
              </w:rPr>
              <w:t>Anthrax</w:t>
            </w:r>
            <w:r w:rsidRPr="002310F3">
              <w:rPr>
                <w:rFonts w:ascii="Arial" w:hAnsi="Arial"/>
              </w:rPr>
              <w:t xml:space="preserve">  -</w:t>
            </w:r>
            <w:proofErr w:type="gramEnd"/>
            <w:r w:rsidRPr="002310F3">
              <w:rPr>
                <w:rFonts w:ascii="Arial" w:hAnsi="Arial"/>
              </w:rPr>
              <w:t xml:space="preserve"> On farm a Veterinary Officer identifies carcass </w:t>
            </w:r>
            <w:proofErr w:type="gramStart"/>
            <w:r w:rsidRPr="002310F3">
              <w:rPr>
                <w:rFonts w:ascii="Arial" w:hAnsi="Arial"/>
              </w:rPr>
              <w:t>of( cattle</w:t>
            </w:r>
            <w:proofErr w:type="gramEnd"/>
            <w:r w:rsidRPr="002310F3">
              <w:rPr>
                <w:rFonts w:ascii="Arial" w:hAnsi="Arial"/>
              </w:rPr>
              <w:t>, sheep ‘pigs and goats as corpse) and extracts drop of blood for smear. Smear is made on glass slide, air dried at DVO lab , strained and examined using light microscope Animals are usually dead so the greatest risk is contracting anthrax from animal or smear while investigating ; carcass location .  However good personal C&amp; D will make this a low risk operation with more risk from the environment than animal.- Controls for lab stains – see VS COSHH Manual</w:t>
            </w:r>
          </w:p>
          <w:p w14:paraId="40B49C9E" w14:textId="77777777" w:rsidR="001478FA" w:rsidRPr="002310F3" w:rsidRDefault="001478FA" w:rsidP="006D06C1">
            <w:pPr>
              <w:rPr>
                <w:rFonts w:ascii="Arial" w:hAnsi="Arial"/>
              </w:rPr>
            </w:pPr>
          </w:p>
          <w:p w14:paraId="6BE93A5A" w14:textId="77777777" w:rsidR="00DE6166" w:rsidRPr="002310F3" w:rsidRDefault="001478FA" w:rsidP="00DE6166">
            <w:pPr>
              <w:pStyle w:val="Heading3"/>
              <w:rPr>
                <w:b w:val="0"/>
                <w:color w:val="000000"/>
                <w:sz w:val="24"/>
                <w:szCs w:val="24"/>
              </w:rPr>
            </w:pPr>
            <w:r w:rsidRPr="002310F3">
              <w:rPr>
                <w:bCs w:val="0"/>
                <w:sz w:val="24"/>
                <w:szCs w:val="24"/>
              </w:rPr>
              <w:t xml:space="preserve">Inadequate animal handling facilities/ assistance with stock – </w:t>
            </w:r>
            <w:r w:rsidR="00DE6166" w:rsidRPr="002310F3">
              <w:rPr>
                <w:b w:val="0"/>
                <w:color w:val="000000"/>
                <w:sz w:val="24"/>
                <w:szCs w:val="24"/>
              </w:rPr>
              <w:t>see AEC 33/09 Cattle Restraint Facilities.</w:t>
            </w:r>
          </w:p>
          <w:p w14:paraId="6D70908B" w14:textId="77777777" w:rsidR="001478FA" w:rsidRPr="002310F3" w:rsidRDefault="001478FA" w:rsidP="006D06C1">
            <w:pPr>
              <w:rPr>
                <w:rFonts w:ascii="Arial" w:hAnsi="Arial"/>
                <w:color w:val="000000"/>
              </w:rPr>
            </w:pPr>
          </w:p>
          <w:p w14:paraId="12661C76" w14:textId="77777777" w:rsidR="001478FA" w:rsidRPr="002310F3" w:rsidRDefault="001478FA" w:rsidP="007128AC">
            <w:pPr>
              <w:numPr>
                <w:ilvl w:val="0"/>
                <w:numId w:val="2"/>
              </w:numPr>
              <w:rPr>
                <w:rFonts w:ascii="Arial" w:hAnsi="Arial" w:cs="Arial"/>
              </w:rPr>
            </w:pPr>
            <w:r w:rsidRPr="002310F3">
              <w:rPr>
                <w:rFonts w:ascii="Arial" w:hAnsi="Arial"/>
              </w:rPr>
              <w:t>Joint BR PVP TB test –A safe working procedure must be agreed before work starts and be maintained while work proceeds.</w:t>
            </w:r>
          </w:p>
          <w:p w14:paraId="725E86FF" w14:textId="77777777" w:rsidR="001478FA" w:rsidRPr="002310F3" w:rsidRDefault="001478FA" w:rsidP="006D06C1">
            <w:pPr>
              <w:pStyle w:val="H5"/>
              <w:keepNext w:val="0"/>
              <w:spacing w:before="0" w:after="0"/>
              <w:outlineLvl w:val="9"/>
              <w:rPr>
                <w:rFonts w:ascii="Arial" w:hAnsi="Arial"/>
                <w:b w:val="0"/>
                <w:snapToGrid/>
                <w:sz w:val="24"/>
                <w:szCs w:val="24"/>
              </w:rPr>
            </w:pPr>
          </w:p>
          <w:p w14:paraId="2F6DE451" w14:textId="77777777" w:rsidR="001478FA" w:rsidRPr="00B819C2" w:rsidRDefault="001478FA" w:rsidP="00B819C2">
            <w:pPr>
              <w:pStyle w:val="H5"/>
              <w:keepNext w:val="0"/>
              <w:numPr>
                <w:ilvl w:val="0"/>
                <w:numId w:val="32"/>
              </w:numPr>
              <w:tabs>
                <w:tab w:val="clear" w:pos="720"/>
              </w:tabs>
              <w:spacing w:before="0" w:after="0"/>
              <w:ind w:left="357" w:hanging="323"/>
              <w:outlineLvl w:val="9"/>
              <w:rPr>
                <w:rFonts w:ascii="Arial" w:hAnsi="Arial"/>
                <w:b w:val="0"/>
                <w:snapToGrid/>
                <w:sz w:val="24"/>
                <w:szCs w:val="24"/>
              </w:rPr>
            </w:pPr>
            <w:r w:rsidRPr="002310F3">
              <w:rPr>
                <w:rFonts w:ascii="Arial" w:hAnsi="Arial"/>
                <w:b w:val="0"/>
                <w:snapToGrid/>
                <w:sz w:val="24"/>
                <w:szCs w:val="24"/>
              </w:rPr>
              <w:t>Where a member of Veterinary Service staff is of the opinion that animal handling facilities and/or assistance and/or working procedures are unsafe and cannot be adjusted to render them safe, then work must stop and the matter be referred to the relevant DVO immediately.</w:t>
            </w:r>
          </w:p>
          <w:p w14:paraId="25DCBEAF" w14:textId="77777777" w:rsidR="001478FA" w:rsidRPr="002310F3" w:rsidRDefault="001478FA" w:rsidP="006D06C1">
            <w:pPr>
              <w:pStyle w:val="Heading3"/>
              <w:jc w:val="center"/>
              <w:rPr>
                <w:sz w:val="24"/>
                <w:szCs w:val="24"/>
              </w:rPr>
            </w:pPr>
            <w:r w:rsidRPr="002310F3">
              <w:rPr>
                <w:sz w:val="24"/>
                <w:szCs w:val="24"/>
              </w:rPr>
              <w:t>Pregnant Staff</w:t>
            </w:r>
          </w:p>
          <w:p w14:paraId="208C0F73" w14:textId="77777777" w:rsidR="001478FA" w:rsidRPr="002310F3" w:rsidRDefault="001478FA" w:rsidP="006D06C1">
            <w:pPr>
              <w:pStyle w:val="Heading3"/>
              <w:rPr>
                <w:b w:val="0"/>
                <w:sz w:val="24"/>
                <w:szCs w:val="24"/>
              </w:rPr>
            </w:pPr>
            <w:r w:rsidRPr="002310F3">
              <w:rPr>
                <w:b w:val="0"/>
                <w:sz w:val="24"/>
                <w:szCs w:val="24"/>
              </w:rPr>
              <w:t xml:space="preserve">For specific Controls see </w:t>
            </w:r>
          </w:p>
          <w:p w14:paraId="38397A61" w14:textId="77777777" w:rsidR="001478FA" w:rsidRPr="002310F3" w:rsidRDefault="001478FA" w:rsidP="006D06C1">
            <w:pPr>
              <w:pStyle w:val="Footer"/>
              <w:tabs>
                <w:tab w:val="clear" w:pos="4320"/>
                <w:tab w:val="clear" w:pos="8640"/>
              </w:tabs>
              <w:rPr>
                <w:rFonts w:ascii="Arial" w:hAnsi="Arial"/>
                <w:sz w:val="24"/>
                <w:szCs w:val="24"/>
              </w:rPr>
            </w:pPr>
          </w:p>
          <w:p w14:paraId="1018BFA5" w14:textId="77777777" w:rsidR="001478FA" w:rsidRPr="002310F3" w:rsidRDefault="001478FA" w:rsidP="007128AC">
            <w:pPr>
              <w:pStyle w:val="Footer"/>
              <w:numPr>
                <w:ilvl w:val="0"/>
                <w:numId w:val="31"/>
              </w:numPr>
              <w:tabs>
                <w:tab w:val="clear" w:pos="720"/>
                <w:tab w:val="num" w:pos="357"/>
              </w:tabs>
              <w:ind w:left="357" w:hanging="283"/>
              <w:rPr>
                <w:rFonts w:ascii="Arial" w:hAnsi="Arial"/>
                <w:b w:val="0"/>
                <w:bCs/>
                <w:sz w:val="24"/>
                <w:szCs w:val="24"/>
              </w:rPr>
            </w:pPr>
            <w:r w:rsidRPr="002310F3">
              <w:rPr>
                <w:rFonts w:ascii="Arial" w:hAnsi="Arial"/>
                <w:b w:val="0"/>
                <w:bCs/>
                <w:sz w:val="24"/>
                <w:szCs w:val="24"/>
              </w:rPr>
              <w:t>VS COSHH Manual.</w:t>
            </w:r>
          </w:p>
          <w:p w14:paraId="207CDFB4" w14:textId="77777777" w:rsidR="001478FA" w:rsidRPr="002310F3" w:rsidRDefault="001478FA" w:rsidP="007128AC">
            <w:pPr>
              <w:pStyle w:val="Footer"/>
              <w:numPr>
                <w:ilvl w:val="0"/>
                <w:numId w:val="31"/>
              </w:numPr>
              <w:tabs>
                <w:tab w:val="clear" w:pos="720"/>
                <w:tab w:val="num" w:pos="357"/>
              </w:tabs>
              <w:ind w:left="357" w:hanging="283"/>
              <w:rPr>
                <w:rFonts w:ascii="Arial" w:hAnsi="Arial"/>
                <w:sz w:val="24"/>
                <w:szCs w:val="24"/>
              </w:rPr>
            </w:pPr>
            <w:r w:rsidRPr="002310F3">
              <w:rPr>
                <w:rFonts w:ascii="Arial" w:hAnsi="Arial"/>
                <w:b w:val="0"/>
                <w:sz w:val="24"/>
                <w:szCs w:val="24"/>
              </w:rPr>
              <w:t>VS Safety Manual Section 3 SWP16</w:t>
            </w:r>
          </w:p>
        </w:tc>
      </w:tr>
      <w:tr w:rsidR="001478FA" w:rsidRPr="00B819C2" w14:paraId="18589343" w14:textId="77777777" w:rsidTr="00B5634F">
        <w:tc>
          <w:tcPr>
            <w:tcW w:w="2478" w:type="dxa"/>
            <w:vMerge/>
          </w:tcPr>
          <w:p w14:paraId="74A49194" w14:textId="77777777" w:rsidR="001478FA" w:rsidRPr="00B819C2" w:rsidRDefault="001478FA" w:rsidP="00064455">
            <w:pPr>
              <w:jc w:val="center"/>
              <w:rPr>
                <w:rFonts w:ascii="Arial" w:hAnsi="Arial" w:cs="Arial"/>
              </w:rPr>
            </w:pPr>
          </w:p>
        </w:tc>
        <w:tc>
          <w:tcPr>
            <w:tcW w:w="2615" w:type="dxa"/>
          </w:tcPr>
          <w:p w14:paraId="6871CF21" w14:textId="77777777" w:rsidR="001478FA" w:rsidRPr="00B819C2" w:rsidRDefault="001478FA" w:rsidP="00360457">
            <w:pPr>
              <w:jc w:val="center"/>
              <w:rPr>
                <w:rFonts w:ascii="Arial" w:hAnsi="Arial"/>
              </w:rPr>
            </w:pPr>
          </w:p>
          <w:p w14:paraId="71240245" w14:textId="77777777" w:rsidR="001478FA" w:rsidRPr="00B819C2" w:rsidRDefault="001478FA" w:rsidP="00360457">
            <w:pPr>
              <w:jc w:val="center"/>
              <w:rPr>
                <w:rFonts w:ascii="Arial" w:hAnsi="Arial"/>
              </w:rPr>
            </w:pPr>
            <w:r w:rsidRPr="00B819C2">
              <w:rPr>
                <w:rFonts w:ascii="Arial" w:hAnsi="Arial"/>
              </w:rPr>
              <w:t>Pathogenic infection</w:t>
            </w:r>
          </w:p>
        </w:tc>
        <w:tc>
          <w:tcPr>
            <w:tcW w:w="1363" w:type="dxa"/>
          </w:tcPr>
          <w:p w14:paraId="0D7816BE" w14:textId="77777777" w:rsidR="001478FA" w:rsidRPr="00B819C2" w:rsidRDefault="001478FA" w:rsidP="00064455">
            <w:pPr>
              <w:jc w:val="center"/>
              <w:rPr>
                <w:rFonts w:ascii="Arial" w:hAnsi="Arial" w:cs="Arial"/>
              </w:rPr>
            </w:pPr>
          </w:p>
          <w:p w14:paraId="530D2C4C" w14:textId="77777777" w:rsidR="001478FA" w:rsidRPr="00B819C2" w:rsidRDefault="001478FA" w:rsidP="00064455">
            <w:pPr>
              <w:jc w:val="center"/>
              <w:rPr>
                <w:rFonts w:ascii="Arial" w:hAnsi="Arial" w:cs="Arial"/>
                <w:b/>
                <w:color w:val="FFC000"/>
              </w:rPr>
            </w:pPr>
            <w:r w:rsidRPr="00B819C2">
              <w:rPr>
                <w:rFonts w:ascii="Arial" w:hAnsi="Arial" w:cs="Arial"/>
                <w:b/>
                <w:color w:val="FFC000"/>
              </w:rPr>
              <w:t>MED</w:t>
            </w:r>
          </w:p>
        </w:tc>
        <w:tc>
          <w:tcPr>
            <w:tcW w:w="1300" w:type="dxa"/>
          </w:tcPr>
          <w:p w14:paraId="3B693F12" w14:textId="77777777" w:rsidR="001478FA" w:rsidRPr="00B819C2" w:rsidRDefault="001478FA" w:rsidP="00D74143">
            <w:pPr>
              <w:jc w:val="center"/>
              <w:rPr>
                <w:rFonts w:ascii="Arial" w:hAnsi="Arial" w:cs="Arial"/>
              </w:rPr>
            </w:pPr>
          </w:p>
          <w:p w14:paraId="4FA558C0" w14:textId="77777777" w:rsidR="001478FA" w:rsidRPr="00B819C2" w:rsidRDefault="001478FA" w:rsidP="00D74143">
            <w:pPr>
              <w:jc w:val="center"/>
            </w:pPr>
            <w:r w:rsidRPr="00B819C2">
              <w:rPr>
                <w:rFonts w:ascii="Arial" w:hAnsi="Arial" w:cs="Arial"/>
              </w:rPr>
              <w:t>All</w:t>
            </w:r>
          </w:p>
        </w:tc>
        <w:tc>
          <w:tcPr>
            <w:tcW w:w="6844" w:type="dxa"/>
          </w:tcPr>
          <w:p w14:paraId="154A94F8" w14:textId="77777777" w:rsidR="001478FA" w:rsidRPr="00B819C2" w:rsidRDefault="001478FA" w:rsidP="006D06C1">
            <w:pPr>
              <w:tabs>
                <w:tab w:val="left" w:pos="4179"/>
              </w:tabs>
              <w:ind w:right="1593"/>
              <w:jc w:val="center"/>
              <w:rPr>
                <w:rFonts w:ascii="Arial" w:hAnsi="Arial"/>
                <w:b/>
              </w:rPr>
            </w:pPr>
          </w:p>
          <w:p w14:paraId="6941B20D" w14:textId="77777777" w:rsidR="001478FA" w:rsidRPr="00B819C2" w:rsidRDefault="001478FA" w:rsidP="002D7493">
            <w:pPr>
              <w:tabs>
                <w:tab w:val="left" w:pos="4179"/>
              </w:tabs>
              <w:ind w:right="-108"/>
              <w:rPr>
                <w:rFonts w:ascii="Arial" w:hAnsi="Arial"/>
                <w:b/>
              </w:rPr>
            </w:pPr>
            <w:r w:rsidRPr="00B819C2">
              <w:rPr>
                <w:rFonts w:ascii="Arial" w:hAnsi="Arial"/>
              </w:rPr>
              <w:t xml:space="preserve">See </w:t>
            </w:r>
            <w:r w:rsidR="002D7493" w:rsidRPr="00B819C2">
              <w:rPr>
                <w:rFonts w:ascii="Arial" w:hAnsi="Arial"/>
              </w:rPr>
              <w:t>relevant COSHH assessments</w:t>
            </w:r>
            <w:r w:rsidR="00F64699" w:rsidRPr="00B819C2">
              <w:rPr>
                <w:rFonts w:ascii="Arial" w:hAnsi="Arial"/>
              </w:rPr>
              <w:t>.</w:t>
            </w:r>
          </w:p>
        </w:tc>
      </w:tr>
    </w:tbl>
    <w:p w14:paraId="19163275" w14:textId="77777777" w:rsidR="00DE6166" w:rsidRDefault="00DE6166"/>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615"/>
        <w:gridCol w:w="1363"/>
        <w:gridCol w:w="1300"/>
        <w:gridCol w:w="6844"/>
      </w:tblGrid>
      <w:tr w:rsidR="00DE6166" w:rsidRPr="00064455" w14:paraId="7CC2A18D" w14:textId="77777777" w:rsidTr="008F4901">
        <w:tc>
          <w:tcPr>
            <w:tcW w:w="2478" w:type="dxa"/>
            <w:shd w:val="clear" w:color="auto" w:fill="92D050"/>
          </w:tcPr>
          <w:p w14:paraId="039A6010" w14:textId="77777777" w:rsidR="00DE6166" w:rsidRPr="00064455" w:rsidRDefault="00DE6166" w:rsidP="008F4901">
            <w:pPr>
              <w:jc w:val="center"/>
              <w:rPr>
                <w:rFonts w:ascii="Arial" w:hAnsi="Arial" w:cs="Arial"/>
                <w:b/>
              </w:rPr>
            </w:pPr>
            <w:r w:rsidRPr="00064455">
              <w:rPr>
                <w:rFonts w:ascii="Arial" w:hAnsi="Arial" w:cs="Arial"/>
                <w:b/>
              </w:rPr>
              <w:t>Activity</w:t>
            </w:r>
          </w:p>
          <w:p w14:paraId="54640A12" w14:textId="77777777" w:rsidR="00DE6166" w:rsidRPr="00064455" w:rsidRDefault="00DE6166" w:rsidP="008F4901">
            <w:pPr>
              <w:jc w:val="center"/>
              <w:rPr>
                <w:rFonts w:ascii="Arial" w:hAnsi="Arial" w:cs="Arial"/>
                <w:b/>
              </w:rPr>
            </w:pPr>
          </w:p>
        </w:tc>
        <w:tc>
          <w:tcPr>
            <w:tcW w:w="2615" w:type="dxa"/>
            <w:shd w:val="clear" w:color="auto" w:fill="92D050"/>
          </w:tcPr>
          <w:p w14:paraId="1CE34097" w14:textId="77777777" w:rsidR="00DE6166" w:rsidRPr="00064455" w:rsidRDefault="00DE6166" w:rsidP="008F4901">
            <w:pPr>
              <w:jc w:val="center"/>
              <w:rPr>
                <w:rFonts w:ascii="Arial" w:hAnsi="Arial" w:cs="Arial"/>
                <w:b/>
              </w:rPr>
            </w:pPr>
            <w:r w:rsidRPr="00064455">
              <w:rPr>
                <w:rFonts w:ascii="Arial" w:hAnsi="Arial" w:cs="Arial"/>
                <w:b/>
              </w:rPr>
              <w:t>Hazard</w:t>
            </w:r>
          </w:p>
        </w:tc>
        <w:tc>
          <w:tcPr>
            <w:tcW w:w="1363" w:type="dxa"/>
            <w:shd w:val="clear" w:color="auto" w:fill="92D050"/>
          </w:tcPr>
          <w:p w14:paraId="5531917C" w14:textId="77777777" w:rsidR="00DE6166" w:rsidRPr="00064455" w:rsidRDefault="00DE6166" w:rsidP="008F4901">
            <w:pPr>
              <w:jc w:val="center"/>
              <w:rPr>
                <w:rFonts w:ascii="Arial" w:hAnsi="Arial" w:cs="Arial"/>
                <w:b/>
              </w:rPr>
            </w:pPr>
            <w:r w:rsidRPr="00064455">
              <w:rPr>
                <w:rFonts w:ascii="Arial" w:hAnsi="Arial" w:cs="Arial"/>
                <w:b/>
              </w:rPr>
              <w:t>Risk</w:t>
            </w:r>
          </w:p>
        </w:tc>
        <w:tc>
          <w:tcPr>
            <w:tcW w:w="1300" w:type="dxa"/>
            <w:shd w:val="clear" w:color="auto" w:fill="92D050"/>
          </w:tcPr>
          <w:p w14:paraId="69A71777" w14:textId="77777777" w:rsidR="00DE6166" w:rsidRPr="00064455" w:rsidRDefault="00DE6166" w:rsidP="008F4901">
            <w:pPr>
              <w:jc w:val="center"/>
              <w:rPr>
                <w:rFonts w:ascii="Arial" w:hAnsi="Arial" w:cs="Arial"/>
                <w:b/>
              </w:rPr>
            </w:pPr>
            <w:r w:rsidRPr="00064455">
              <w:rPr>
                <w:rFonts w:ascii="Arial" w:hAnsi="Arial" w:cs="Arial"/>
                <w:b/>
              </w:rPr>
              <w:t xml:space="preserve">At Risk </w:t>
            </w:r>
          </w:p>
        </w:tc>
        <w:tc>
          <w:tcPr>
            <w:tcW w:w="6844" w:type="dxa"/>
            <w:shd w:val="clear" w:color="auto" w:fill="92D050"/>
          </w:tcPr>
          <w:p w14:paraId="4A3C0CC4" w14:textId="77777777" w:rsidR="00DE6166" w:rsidRPr="00064455" w:rsidRDefault="00DE6166" w:rsidP="008F4901">
            <w:pPr>
              <w:jc w:val="center"/>
              <w:rPr>
                <w:rFonts w:ascii="Arial" w:hAnsi="Arial" w:cs="Arial"/>
                <w:b/>
              </w:rPr>
            </w:pPr>
            <w:r w:rsidRPr="00064455">
              <w:rPr>
                <w:rFonts w:ascii="Arial" w:hAnsi="Arial" w:cs="Arial"/>
                <w:b/>
              </w:rPr>
              <w:t>Control</w:t>
            </w:r>
          </w:p>
        </w:tc>
      </w:tr>
      <w:tr w:rsidR="00DE6166" w:rsidRPr="00064455" w14:paraId="0B65177A" w14:textId="77777777" w:rsidTr="008F4901">
        <w:tc>
          <w:tcPr>
            <w:tcW w:w="2478" w:type="dxa"/>
            <w:vMerge w:val="restart"/>
          </w:tcPr>
          <w:p w14:paraId="51BCA312" w14:textId="77777777" w:rsidR="00DE6166" w:rsidRPr="002310F3" w:rsidRDefault="00DE6166" w:rsidP="008F4901">
            <w:pPr>
              <w:jc w:val="center"/>
              <w:rPr>
                <w:rFonts w:ascii="Arial" w:hAnsi="Arial"/>
              </w:rPr>
            </w:pPr>
            <w:r w:rsidRPr="002310F3">
              <w:rPr>
                <w:rFonts w:ascii="Arial" w:hAnsi="Arial"/>
              </w:rPr>
              <w:t>Application of Caisley’s Flexo Plus Geno Tissue Sampling Ear Tags using universal ear tag pliers</w:t>
            </w:r>
          </w:p>
          <w:p w14:paraId="4CC8C553" w14:textId="77777777" w:rsidR="00DE6166" w:rsidRPr="002310F3" w:rsidRDefault="00DE6166" w:rsidP="008F4901">
            <w:pPr>
              <w:jc w:val="center"/>
              <w:rPr>
                <w:rFonts w:ascii="Arial" w:hAnsi="Arial"/>
              </w:rPr>
            </w:pPr>
          </w:p>
          <w:p w14:paraId="4D46EE8C" w14:textId="77777777" w:rsidR="00DE6166" w:rsidRPr="002310F3" w:rsidRDefault="00DE6166" w:rsidP="008F4901">
            <w:pPr>
              <w:jc w:val="center"/>
              <w:rPr>
                <w:rFonts w:ascii="Arial" w:hAnsi="Arial" w:cs="Arial"/>
              </w:rPr>
            </w:pPr>
            <w:r w:rsidRPr="002310F3">
              <w:rPr>
                <w:rFonts w:ascii="Arial" w:hAnsi="Arial"/>
              </w:rPr>
              <w:t>Cattle</w:t>
            </w:r>
          </w:p>
        </w:tc>
        <w:tc>
          <w:tcPr>
            <w:tcW w:w="2615" w:type="dxa"/>
          </w:tcPr>
          <w:p w14:paraId="353A5231" w14:textId="77777777" w:rsidR="00DE6166" w:rsidRPr="002310F3" w:rsidRDefault="00DE6166" w:rsidP="008F4901">
            <w:pPr>
              <w:jc w:val="center"/>
              <w:rPr>
                <w:rFonts w:ascii="Arial" w:hAnsi="Arial"/>
              </w:rPr>
            </w:pPr>
            <w:r w:rsidRPr="002310F3">
              <w:rPr>
                <w:rFonts w:ascii="Arial" w:hAnsi="Arial"/>
              </w:rPr>
              <w:t>Injuries from butts, crushing, kicks etc.</w:t>
            </w:r>
          </w:p>
        </w:tc>
        <w:tc>
          <w:tcPr>
            <w:tcW w:w="1363" w:type="dxa"/>
          </w:tcPr>
          <w:p w14:paraId="196FF9C5" w14:textId="77777777" w:rsidR="00DE6166" w:rsidRPr="002310F3" w:rsidRDefault="00DE6166" w:rsidP="008F4901">
            <w:pPr>
              <w:jc w:val="center"/>
              <w:rPr>
                <w:rFonts w:ascii="Arial" w:hAnsi="Arial" w:cs="Arial"/>
                <w:b/>
                <w:color w:val="FFC000"/>
              </w:rPr>
            </w:pPr>
            <w:r w:rsidRPr="002310F3">
              <w:rPr>
                <w:rFonts w:ascii="Arial" w:hAnsi="Arial" w:cs="Arial"/>
                <w:b/>
                <w:color w:val="FFC000"/>
              </w:rPr>
              <w:t>MED</w:t>
            </w:r>
          </w:p>
        </w:tc>
        <w:tc>
          <w:tcPr>
            <w:tcW w:w="1300" w:type="dxa"/>
          </w:tcPr>
          <w:p w14:paraId="77CDB77B" w14:textId="77777777" w:rsidR="00DE6166" w:rsidRPr="002310F3" w:rsidRDefault="00DE6166" w:rsidP="008F4901">
            <w:pPr>
              <w:jc w:val="center"/>
            </w:pPr>
            <w:r w:rsidRPr="002310F3">
              <w:rPr>
                <w:rFonts w:ascii="Arial" w:hAnsi="Arial" w:cs="Arial"/>
              </w:rPr>
              <w:t>All</w:t>
            </w:r>
          </w:p>
        </w:tc>
        <w:tc>
          <w:tcPr>
            <w:tcW w:w="6844" w:type="dxa"/>
          </w:tcPr>
          <w:p w14:paraId="2A04DD60" w14:textId="77777777" w:rsidR="00DE6166" w:rsidRPr="002310F3" w:rsidRDefault="00DE6166" w:rsidP="008F4901">
            <w:pPr>
              <w:numPr>
                <w:ilvl w:val="0"/>
                <w:numId w:val="40"/>
              </w:numPr>
              <w:tabs>
                <w:tab w:val="clear" w:pos="720"/>
                <w:tab w:val="num" w:pos="369"/>
              </w:tabs>
              <w:ind w:left="369"/>
              <w:jc w:val="both"/>
              <w:rPr>
                <w:rFonts w:ascii="Arial" w:hAnsi="Arial"/>
              </w:rPr>
            </w:pPr>
            <w:r w:rsidRPr="002310F3">
              <w:rPr>
                <w:rFonts w:ascii="Arial" w:hAnsi="Arial"/>
              </w:rPr>
              <w:t>AEC 33/09 Health &amp; Safety Guidance – Cattle Restraint Facilities must be applied in full.</w:t>
            </w:r>
          </w:p>
          <w:p w14:paraId="17AD70BD" w14:textId="77777777" w:rsidR="00DE6166" w:rsidRPr="002310F3" w:rsidRDefault="00DE6166" w:rsidP="008F4901">
            <w:pPr>
              <w:numPr>
                <w:ilvl w:val="0"/>
                <w:numId w:val="40"/>
              </w:numPr>
              <w:tabs>
                <w:tab w:val="clear" w:pos="720"/>
                <w:tab w:val="num" w:pos="369"/>
              </w:tabs>
              <w:ind w:left="369"/>
              <w:jc w:val="both"/>
              <w:rPr>
                <w:rFonts w:ascii="Arial" w:hAnsi="Arial"/>
              </w:rPr>
            </w:pPr>
            <w:r w:rsidRPr="002310F3">
              <w:rPr>
                <w:rFonts w:ascii="Arial" w:hAnsi="Arial"/>
              </w:rPr>
              <w:t>Where a crush or any other handling facility allows unrestricted movement of cattle head and neck, and where there would be a significant risk of injury to personnel as a result, tagging must not be attempted.</w:t>
            </w:r>
          </w:p>
          <w:p w14:paraId="73CAB35C" w14:textId="77777777" w:rsidR="00DE6166" w:rsidRPr="002310F3" w:rsidRDefault="00DE6166" w:rsidP="008F4901">
            <w:pPr>
              <w:numPr>
                <w:ilvl w:val="0"/>
                <w:numId w:val="40"/>
              </w:numPr>
              <w:tabs>
                <w:tab w:val="clear" w:pos="720"/>
                <w:tab w:val="num" w:pos="369"/>
              </w:tabs>
              <w:ind w:left="369"/>
              <w:jc w:val="both"/>
              <w:rPr>
                <w:rFonts w:ascii="Arial" w:hAnsi="Arial"/>
              </w:rPr>
            </w:pPr>
            <w:r w:rsidRPr="002310F3">
              <w:rPr>
                <w:rFonts w:ascii="Arial" w:hAnsi="Arial" w:cs="Arial"/>
              </w:rPr>
              <w:t>A dynamic assessment must be completed and supported with an agreed safe working procedure. If conditions are considered to be unsafe, work must stop until the matter is resolved.</w:t>
            </w:r>
          </w:p>
          <w:p w14:paraId="424FD32C" w14:textId="77777777" w:rsidR="00DE6166" w:rsidRPr="002310F3" w:rsidRDefault="00DE6166" w:rsidP="008F4901">
            <w:pPr>
              <w:rPr>
                <w:rFonts w:ascii="Arial" w:hAnsi="Arial" w:cs="Arial"/>
                <w:bCs/>
              </w:rPr>
            </w:pPr>
          </w:p>
        </w:tc>
      </w:tr>
      <w:tr w:rsidR="00DE6166" w:rsidRPr="00064455" w14:paraId="6A155B25" w14:textId="77777777" w:rsidTr="008F4901">
        <w:tc>
          <w:tcPr>
            <w:tcW w:w="2478" w:type="dxa"/>
            <w:vMerge/>
          </w:tcPr>
          <w:p w14:paraId="40426AA7" w14:textId="77777777" w:rsidR="00DE6166" w:rsidRPr="002310F3" w:rsidRDefault="00DE6166" w:rsidP="008F4901">
            <w:pPr>
              <w:jc w:val="center"/>
              <w:rPr>
                <w:rFonts w:ascii="Arial" w:hAnsi="Arial" w:cs="Arial"/>
              </w:rPr>
            </w:pPr>
          </w:p>
        </w:tc>
        <w:tc>
          <w:tcPr>
            <w:tcW w:w="2615" w:type="dxa"/>
          </w:tcPr>
          <w:p w14:paraId="4F025F82" w14:textId="77777777" w:rsidR="00DE6166" w:rsidRPr="002310F3" w:rsidRDefault="00DE6166" w:rsidP="008F4901">
            <w:pPr>
              <w:jc w:val="center"/>
              <w:rPr>
                <w:rFonts w:ascii="Arial" w:hAnsi="Arial"/>
              </w:rPr>
            </w:pPr>
            <w:r w:rsidRPr="002310F3">
              <w:rPr>
                <w:rFonts w:ascii="Arial" w:hAnsi="Arial"/>
              </w:rPr>
              <w:t>Biological Agent causing Zoonoses</w:t>
            </w:r>
          </w:p>
        </w:tc>
        <w:tc>
          <w:tcPr>
            <w:tcW w:w="1363" w:type="dxa"/>
          </w:tcPr>
          <w:p w14:paraId="2916EC13" w14:textId="77777777" w:rsidR="00DE6166" w:rsidRPr="002310F3" w:rsidRDefault="00DE6166" w:rsidP="008F4901">
            <w:pPr>
              <w:jc w:val="center"/>
              <w:rPr>
                <w:rFonts w:ascii="Arial" w:hAnsi="Arial" w:cs="Arial"/>
                <w:b/>
                <w:color w:val="FFC000"/>
              </w:rPr>
            </w:pPr>
            <w:r w:rsidRPr="002310F3">
              <w:rPr>
                <w:rFonts w:ascii="Arial" w:hAnsi="Arial" w:cs="Arial"/>
                <w:b/>
                <w:color w:val="FFC000"/>
              </w:rPr>
              <w:t>MED</w:t>
            </w:r>
          </w:p>
        </w:tc>
        <w:tc>
          <w:tcPr>
            <w:tcW w:w="1300" w:type="dxa"/>
          </w:tcPr>
          <w:p w14:paraId="6F6B5351" w14:textId="77777777" w:rsidR="00DE6166" w:rsidRPr="002310F3" w:rsidRDefault="00DE6166" w:rsidP="008F4901">
            <w:pPr>
              <w:jc w:val="center"/>
            </w:pPr>
            <w:r w:rsidRPr="002310F3">
              <w:rPr>
                <w:rFonts w:ascii="Arial" w:hAnsi="Arial" w:cs="Arial"/>
              </w:rPr>
              <w:t>All</w:t>
            </w:r>
          </w:p>
        </w:tc>
        <w:tc>
          <w:tcPr>
            <w:tcW w:w="6844" w:type="dxa"/>
          </w:tcPr>
          <w:p w14:paraId="03683008" w14:textId="77777777" w:rsidR="00DE6166" w:rsidRPr="002310F3" w:rsidRDefault="00DE6166" w:rsidP="008F4901">
            <w:pPr>
              <w:numPr>
                <w:ilvl w:val="0"/>
                <w:numId w:val="40"/>
              </w:numPr>
              <w:tabs>
                <w:tab w:val="clear" w:pos="720"/>
                <w:tab w:val="num" w:pos="369"/>
              </w:tabs>
              <w:ind w:left="369"/>
              <w:jc w:val="both"/>
              <w:rPr>
                <w:rFonts w:ascii="Arial" w:hAnsi="Arial"/>
              </w:rPr>
            </w:pPr>
            <w:r w:rsidRPr="002310F3">
              <w:rPr>
                <w:rFonts w:ascii="Arial" w:hAnsi="Arial"/>
              </w:rPr>
              <w:t>Refer to the relevant VS COSHH Assessment for detailed controls on the agent.</w:t>
            </w:r>
          </w:p>
          <w:p w14:paraId="4F076212" w14:textId="77777777" w:rsidR="00DE6166" w:rsidRPr="002310F3" w:rsidRDefault="00DE6166" w:rsidP="008F4901">
            <w:pPr>
              <w:numPr>
                <w:ilvl w:val="0"/>
                <w:numId w:val="40"/>
              </w:numPr>
              <w:tabs>
                <w:tab w:val="clear" w:pos="720"/>
                <w:tab w:val="num" w:pos="369"/>
              </w:tabs>
              <w:ind w:left="369"/>
              <w:jc w:val="both"/>
              <w:rPr>
                <w:rFonts w:ascii="Arial" w:hAnsi="Arial"/>
              </w:rPr>
            </w:pPr>
            <w:r w:rsidRPr="002310F3">
              <w:rPr>
                <w:rFonts w:ascii="Arial" w:hAnsi="Arial" w:cs="Arial"/>
                <w:color w:val="333333"/>
              </w:rPr>
              <w:t>Practice good occupational hygiene.</w:t>
            </w:r>
          </w:p>
          <w:p w14:paraId="694A2B19" w14:textId="77777777" w:rsidR="00DE6166" w:rsidRPr="002310F3" w:rsidRDefault="00DE6166" w:rsidP="008F4901">
            <w:pPr>
              <w:numPr>
                <w:ilvl w:val="0"/>
                <w:numId w:val="40"/>
              </w:numPr>
              <w:tabs>
                <w:tab w:val="clear" w:pos="720"/>
                <w:tab w:val="num" w:pos="369"/>
              </w:tabs>
              <w:ind w:left="369"/>
              <w:jc w:val="both"/>
              <w:rPr>
                <w:rFonts w:ascii="Arial" w:hAnsi="Arial"/>
                <w:color w:val="000000"/>
              </w:rPr>
            </w:pPr>
            <w:r w:rsidRPr="002310F3">
              <w:rPr>
                <w:rFonts w:ascii="Arial" w:hAnsi="Arial" w:cs="Arial"/>
                <w:color w:val="000000"/>
              </w:rPr>
              <w:t>See AEC 3/13 Health &amp; Safety Guidance – Occupational Health Surveillance, Screening and Information.</w:t>
            </w:r>
          </w:p>
          <w:p w14:paraId="5D6440C3" w14:textId="77777777" w:rsidR="00DE6166" w:rsidRPr="002310F3" w:rsidRDefault="00DE6166" w:rsidP="008F4901">
            <w:pPr>
              <w:numPr>
                <w:ilvl w:val="0"/>
                <w:numId w:val="40"/>
              </w:numPr>
              <w:tabs>
                <w:tab w:val="clear" w:pos="720"/>
                <w:tab w:val="num" w:pos="369"/>
              </w:tabs>
              <w:ind w:left="369"/>
              <w:jc w:val="both"/>
              <w:rPr>
                <w:rFonts w:ascii="Arial" w:hAnsi="Arial"/>
              </w:rPr>
            </w:pPr>
            <w:r w:rsidRPr="002310F3">
              <w:rPr>
                <w:rFonts w:ascii="Arial" w:hAnsi="Arial" w:cs="Arial"/>
                <w:color w:val="333333"/>
              </w:rPr>
              <w:t>Managers</w:t>
            </w:r>
            <w:r w:rsidRPr="002310F3">
              <w:rPr>
                <w:rFonts w:ascii="Arial" w:hAnsi="Arial" w:cs="Arial"/>
                <w:bCs/>
              </w:rPr>
              <w:t xml:space="preserve"> </w:t>
            </w:r>
            <w:r w:rsidRPr="002310F3">
              <w:rPr>
                <w:rFonts w:ascii="Arial" w:hAnsi="Arial" w:cs="Arial"/>
                <w:b/>
                <w:bCs/>
              </w:rPr>
              <w:t xml:space="preserve">MUST </w:t>
            </w:r>
            <w:r w:rsidRPr="002310F3">
              <w:rPr>
                <w:rFonts w:ascii="Arial" w:hAnsi="Arial" w:cs="Arial"/>
                <w:bCs/>
              </w:rPr>
              <w:t>ensure that staff under their control are complying with immunisation procedures etc. laid down in this policy.</w:t>
            </w:r>
          </w:p>
        </w:tc>
      </w:tr>
      <w:tr w:rsidR="00DE6166" w:rsidRPr="00064455" w14:paraId="34B60302" w14:textId="77777777" w:rsidTr="008F4901">
        <w:tc>
          <w:tcPr>
            <w:tcW w:w="2478" w:type="dxa"/>
            <w:vMerge/>
          </w:tcPr>
          <w:p w14:paraId="50568045" w14:textId="77777777" w:rsidR="00DE6166" w:rsidRPr="002310F3" w:rsidRDefault="00DE6166" w:rsidP="008F4901">
            <w:pPr>
              <w:jc w:val="center"/>
              <w:rPr>
                <w:rFonts w:ascii="Arial" w:hAnsi="Arial" w:cs="Arial"/>
              </w:rPr>
            </w:pPr>
          </w:p>
        </w:tc>
        <w:tc>
          <w:tcPr>
            <w:tcW w:w="2615" w:type="dxa"/>
          </w:tcPr>
          <w:p w14:paraId="2183AB23" w14:textId="77777777" w:rsidR="00DE6166" w:rsidRPr="002310F3" w:rsidRDefault="00DE6166" w:rsidP="008F4901">
            <w:pPr>
              <w:jc w:val="center"/>
              <w:rPr>
                <w:rFonts w:ascii="Arial" w:hAnsi="Arial"/>
              </w:rPr>
            </w:pPr>
            <w:r w:rsidRPr="002310F3">
              <w:rPr>
                <w:rFonts w:ascii="Arial" w:hAnsi="Arial"/>
              </w:rPr>
              <w:t>Tiredness/Repetitive Strain</w:t>
            </w:r>
          </w:p>
          <w:p w14:paraId="53492FE9" w14:textId="77777777" w:rsidR="00DE6166" w:rsidRPr="002310F3" w:rsidRDefault="00DE6166" w:rsidP="008F4901">
            <w:pPr>
              <w:jc w:val="center"/>
              <w:rPr>
                <w:rFonts w:ascii="Arial" w:hAnsi="Arial"/>
              </w:rPr>
            </w:pPr>
          </w:p>
        </w:tc>
        <w:tc>
          <w:tcPr>
            <w:tcW w:w="1363" w:type="dxa"/>
          </w:tcPr>
          <w:p w14:paraId="39BFE173" w14:textId="77777777" w:rsidR="00DE6166" w:rsidRPr="002310F3" w:rsidRDefault="00DE6166" w:rsidP="008F4901">
            <w:pPr>
              <w:jc w:val="center"/>
              <w:rPr>
                <w:rFonts w:ascii="Arial" w:hAnsi="Arial" w:cs="Arial"/>
                <w:b/>
                <w:color w:val="92D050"/>
              </w:rPr>
            </w:pPr>
            <w:r w:rsidRPr="002310F3">
              <w:rPr>
                <w:rFonts w:ascii="Arial" w:hAnsi="Arial" w:cs="Arial"/>
                <w:b/>
                <w:color w:val="92D050"/>
              </w:rPr>
              <w:t>LOW</w:t>
            </w:r>
          </w:p>
        </w:tc>
        <w:tc>
          <w:tcPr>
            <w:tcW w:w="1300" w:type="dxa"/>
          </w:tcPr>
          <w:p w14:paraId="1138D086" w14:textId="77777777" w:rsidR="00DE6166" w:rsidRPr="002310F3" w:rsidRDefault="00DE6166" w:rsidP="008F4901">
            <w:pPr>
              <w:jc w:val="center"/>
            </w:pPr>
            <w:r w:rsidRPr="002310F3">
              <w:rPr>
                <w:rFonts w:ascii="Arial" w:hAnsi="Arial" w:cs="Arial"/>
              </w:rPr>
              <w:t>All</w:t>
            </w:r>
          </w:p>
        </w:tc>
        <w:tc>
          <w:tcPr>
            <w:tcW w:w="6844" w:type="dxa"/>
          </w:tcPr>
          <w:p w14:paraId="4BA44CB1" w14:textId="77777777" w:rsidR="00DE6166" w:rsidRPr="002310F3" w:rsidRDefault="00DE6166" w:rsidP="008F4901">
            <w:pPr>
              <w:numPr>
                <w:ilvl w:val="0"/>
                <w:numId w:val="40"/>
              </w:numPr>
              <w:tabs>
                <w:tab w:val="clear" w:pos="720"/>
                <w:tab w:val="num" w:pos="369"/>
              </w:tabs>
              <w:ind w:left="369"/>
              <w:jc w:val="both"/>
              <w:rPr>
                <w:rFonts w:ascii="Arial" w:hAnsi="Arial"/>
              </w:rPr>
            </w:pPr>
            <w:r w:rsidRPr="002310F3">
              <w:rPr>
                <w:rFonts w:ascii="Arial" w:hAnsi="Arial"/>
              </w:rPr>
              <w:t>Tiredness - In cases of multi–sampling take regular breaks before the onset of fatigue.</w:t>
            </w:r>
          </w:p>
          <w:p w14:paraId="791EFBFD" w14:textId="77777777" w:rsidR="00DE6166" w:rsidRPr="002310F3" w:rsidRDefault="00DE6166" w:rsidP="008F4901">
            <w:pPr>
              <w:numPr>
                <w:ilvl w:val="0"/>
                <w:numId w:val="40"/>
              </w:numPr>
              <w:tabs>
                <w:tab w:val="clear" w:pos="720"/>
                <w:tab w:val="num" w:pos="369"/>
              </w:tabs>
              <w:ind w:left="369"/>
              <w:jc w:val="both"/>
              <w:rPr>
                <w:rFonts w:ascii="Arial" w:hAnsi="Arial"/>
              </w:rPr>
            </w:pPr>
            <w:r w:rsidRPr="002310F3">
              <w:rPr>
                <w:rFonts w:ascii="Arial" w:hAnsi="Arial"/>
              </w:rPr>
              <w:t>Ensure tag pliers are well maintained according to manufacturers’ instructions.</w:t>
            </w:r>
          </w:p>
        </w:tc>
      </w:tr>
    </w:tbl>
    <w:p w14:paraId="459E455C" w14:textId="77777777" w:rsidR="00B819C2" w:rsidRDefault="00B819C2">
      <w:r>
        <w:br w:type="page"/>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615"/>
        <w:gridCol w:w="1363"/>
        <w:gridCol w:w="1300"/>
        <w:gridCol w:w="6844"/>
      </w:tblGrid>
      <w:tr w:rsidR="00B80B10" w:rsidRPr="00064455" w14:paraId="64C9394D" w14:textId="77777777" w:rsidTr="00D92BDE">
        <w:tc>
          <w:tcPr>
            <w:tcW w:w="2478" w:type="dxa"/>
            <w:shd w:val="clear" w:color="auto" w:fill="92D050"/>
          </w:tcPr>
          <w:p w14:paraId="63D7A7E5" w14:textId="77777777" w:rsidR="00B80B10" w:rsidRPr="00064455" w:rsidRDefault="00B80B10" w:rsidP="00B80B10">
            <w:pPr>
              <w:jc w:val="center"/>
              <w:rPr>
                <w:rFonts w:ascii="Arial" w:hAnsi="Arial" w:cs="Arial"/>
                <w:b/>
              </w:rPr>
            </w:pPr>
            <w:r w:rsidRPr="00064455">
              <w:rPr>
                <w:rFonts w:ascii="Arial" w:hAnsi="Arial" w:cs="Arial"/>
                <w:b/>
              </w:rPr>
              <w:t>Activity</w:t>
            </w:r>
          </w:p>
          <w:p w14:paraId="6350F559" w14:textId="77777777" w:rsidR="00B80B10" w:rsidRPr="00064455" w:rsidRDefault="00B80B10" w:rsidP="00B80B10">
            <w:pPr>
              <w:jc w:val="center"/>
              <w:rPr>
                <w:rFonts w:ascii="Arial" w:hAnsi="Arial" w:cs="Arial"/>
                <w:b/>
              </w:rPr>
            </w:pPr>
          </w:p>
        </w:tc>
        <w:tc>
          <w:tcPr>
            <w:tcW w:w="2615" w:type="dxa"/>
            <w:shd w:val="clear" w:color="auto" w:fill="92D050"/>
          </w:tcPr>
          <w:p w14:paraId="33E14C85" w14:textId="77777777" w:rsidR="00B80B10" w:rsidRPr="00064455" w:rsidRDefault="00B80B10" w:rsidP="00B80B10">
            <w:pPr>
              <w:jc w:val="center"/>
              <w:rPr>
                <w:rFonts w:ascii="Arial" w:hAnsi="Arial" w:cs="Arial"/>
                <w:b/>
              </w:rPr>
            </w:pPr>
            <w:r w:rsidRPr="00064455">
              <w:rPr>
                <w:rFonts w:ascii="Arial" w:hAnsi="Arial" w:cs="Arial"/>
                <w:b/>
              </w:rPr>
              <w:t>Hazard</w:t>
            </w:r>
          </w:p>
        </w:tc>
        <w:tc>
          <w:tcPr>
            <w:tcW w:w="1363" w:type="dxa"/>
            <w:shd w:val="clear" w:color="auto" w:fill="92D050"/>
          </w:tcPr>
          <w:p w14:paraId="65416773" w14:textId="77777777" w:rsidR="00B80B10" w:rsidRPr="00064455" w:rsidRDefault="00B80B10" w:rsidP="00B80B10">
            <w:pPr>
              <w:jc w:val="center"/>
              <w:rPr>
                <w:rFonts w:ascii="Arial" w:hAnsi="Arial" w:cs="Arial"/>
                <w:b/>
              </w:rPr>
            </w:pPr>
            <w:r w:rsidRPr="00064455">
              <w:rPr>
                <w:rFonts w:ascii="Arial" w:hAnsi="Arial" w:cs="Arial"/>
                <w:b/>
              </w:rPr>
              <w:t>Risk</w:t>
            </w:r>
          </w:p>
        </w:tc>
        <w:tc>
          <w:tcPr>
            <w:tcW w:w="1300" w:type="dxa"/>
            <w:shd w:val="clear" w:color="auto" w:fill="92D050"/>
          </w:tcPr>
          <w:p w14:paraId="192A9E84" w14:textId="77777777" w:rsidR="00B80B10" w:rsidRPr="00064455" w:rsidRDefault="00B80B10" w:rsidP="00B80B10">
            <w:pPr>
              <w:jc w:val="center"/>
              <w:rPr>
                <w:rFonts w:ascii="Arial" w:hAnsi="Arial" w:cs="Arial"/>
                <w:b/>
              </w:rPr>
            </w:pPr>
            <w:r w:rsidRPr="00064455">
              <w:rPr>
                <w:rFonts w:ascii="Arial" w:hAnsi="Arial" w:cs="Arial"/>
                <w:b/>
              </w:rPr>
              <w:t xml:space="preserve">At Risk </w:t>
            </w:r>
          </w:p>
        </w:tc>
        <w:tc>
          <w:tcPr>
            <w:tcW w:w="6844" w:type="dxa"/>
            <w:shd w:val="clear" w:color="auto" w:fill="92D050"/>
          </w:tcPr>
          <w:p w14:paraId="130FEB79" w14:textId="77777777" w:rsidR="00B80B10" w:rsidRPr="00064455" w:rsidRDefault="00B80B10" w:rsidP="00B80B10">
            <w:pPr>
              <w:jc w:val="center"/>
              <w:rPr>
                <w:rFonts w:ascii="Arial" w:hAnsi="Arial" w:cs="Arial"/>
                <w:b/>
              </w:rPr>
            </w:pPr>
            <w:r w:rsidRPr="00064455">
              <w:rPr>
                <w:rFonts w:ascii="Arial" w:hAnsi="Arial" w:cs="Arial"/>
                <w:b/>
              </w:rPr>
              <w:t>Control</w:t>
            </w:r>
          </w:p>
        </w:tc>
      </w:tr>
      <w:tr w:rsidR="00DE6166" w:rsidRPr="00064455" w14:paraId="0D272CA8" w14:textId="77777777" w:rsidTr="008F4901">
        <w:tc>
          <w:tcPr>
            <w:tcW w:w="2478" w:type="dxa"/>
          </w:tcPr>
          <w:p w14:paraId="16A82F98" w14:textId="77777777" w:rsidR="00DE6166" w:rsidRPr="002310F3" w:rsidRDefault="00DE6166" w:rsidP="008F4901">
            <w:pPr>
              <w:jc w:val="center"/>
              <w:rPr>
                <w:rFonts w:ascii="Arial" w:hAnsi="Arial" w:cs="Arial"/>
              </w:rPr>
            </w:pPr>
          </w:p>
        </w:tc>
        <w:tc>
          <w:tcPr>
            <w:tcW w:w="2615" w:type="dxa"/>
          </w:tcPr>
          <w:p w14:paraId="4D368DEB" w14:textId="77777777" w:rsidR="00DE6166" w:rsidRPr="002310F3" w:rsidRDefault="00DE6166" w:rsidP="008F4901">
            <w:pPr>
              <w:jc w:val="center"/>
              <w:rPr>
                <w:rFonts w:ascii="Arial" w:hAnsi="Arial"/>
              </w:rPr>
            </w:pPr>
            <w:r w:rsidRPr="002310F3">
              <w:rPr>
                <w:rFonts w:ascii="Arial" w:hAnsi="Arial"/>
              </w:rPr>
              <w:t>Injuries from Tag Pliers</w:t>
            </w:r>
          </w:p>
        </w:tc>
        <w:tc>
          <w:tcPr>
            <w:tcW w:w="1363" w:type="dxa"/>
          </w:tcPr>
          <w:p w14:paraId="40EF56F3" w14:textId="77777777" w:rsidR="00DE6166" w:rsidRPr="002310F3" w:rsidRDefault="00DE6166" w:rsidP="008F4901">
            <w:pPr>
              <w:jc w:val="center"/>
              <w:rPr>
                <w:rFonts w:ascii="Arial" w:hAnsi="Arial" w:cs="Arial"/>
                <w:b/>
                <w:color w:val="92D050"/>
              </w:rPr>
            </w:pPr>
            <w:r w:rsidRPr="002310F3">
              <w:rPr>
                <w:rFonts w:ascii="Arial" w:hAnsi="Arial" w:cs="Arial"/>
                <w:b/>
                <w:color w:val="92D050"/>
              </w:rPr>
              <w:t>LOW</w:t>
            </w:r>
          </w:p>
        </w:tc>
        <w:tc>
          <w:tcPr>
            <w:tcW w:w="1300" w:type="dxa"/>
          </w:tcPr>
          <w:p w14:paraId="38E7754E" w14:textId="77777777" w:rsidR="00DE6166" w:rsidRPr="002310F3" w:rsidRDefault="00DE6166" w:rsidP="008F4901">
            <w:pPr>
              <w:jc w:val="center"/>
            </w:pPr>
            <w:r w:rsidRPr="002310F3">
              <w:rPr>
                <w:rFonts w:ascii="Arial" w:hAnsi="Arial" w:cs="Arial"/>
              </w:rPr>
              <w:t>All</w:t>
            </w:r>
          </w:p>
        </w:tc>
        <w:tc>
          <w:tcPr>
            <w:tcW w:w="6844" w:type="dxa"/>
          </w:tcPr>
          <w:p w14:paraId="228C00B0" w14:textId="77777777" w:rsidR="00DE6166" w:rsidRPr="002310F3" w:rsidRDefault="00DE6166" w:rsidP="008F4901">
            <w:pPr>
              <w:numPr>
                <w:ilvl w:val="0"/>
                <w:numId w:val="40"/>
              </w:numPr>
              <w:tabs>
                <w:tab w:val="clear" w:pos="720"/>
                <w:tab w:val="num" w:pos="369"/>
              </w:tabs>
              <w:ind w:left="369"/>
              <w:jc w:val="both"/>
              <w:rPr>
                <w:rFonts w:ascii="Arial" w:hAnsi="Arial"/>
              </w:rPr>
            </w:pPr>
            <w:r w:rsidRPr="002310F3">
              <w:rPr>
                <w:rFonts w:ascii="Arial" w:hAnsi="Arial"/>
              </w:rPr>
              <w:t>Ensure tag pliers are well maintained according to manufacturers’ instructions and staff are provided with sufficient instruction/training in their use.</w:t>
            </w:r>
          </w:p>
          <w:p w14:paraId="7003211F" w14:textId="77777777" w:rsidR="00DE6166" w:rsidRPr="002310F3" w:rsidRDefault="00DE6166" w:rsidP="008F4901">
            <w:pPr>
              <w:numPr>
                <w:ilvl w:val="0"/>
                <w:numId w:val="40"/>
              </w:numPr>
              <w:tabs>
                <w:tab w:val="clear" w:pos="720"/>
                <w:tab w:val="num" w:pos="369"/>
              </w:tabs>
              <w:ind w:left="369"/>
              <w:jc w:val="both"/>
              <w:rPr>
                <w:rFonts w:ascii="Arial" w:hAnsi="Arial"/>
              </w:rPr>
            </w:pPr>
            <w:r w:rsidRPr="002310F3">
              <w:rPr>
                <w:rFonts w:ascii="Arial" w:hAnsi="Arial"/>
              </w:rPr>
              <w:t>Tissue sampling ear tag should be positioned in the tag pliers ready for use before approaching the animal.</w:t>
            </w:r>
          </w:p>
          <w:p w14:paraId="431AA383" w14:textId="77777777" w:rsidR="00DE6166" w:rsidRPr="002310F3" w:rsidRDefault="00DE6166" w:rsidP="008F4901">
            <w:pPr>
              <w:numPr>
                <w:ilvl w:val="0"/>
                <w:numId w:val="40"/>
              </w:numPr>
              <w:tabs>
                <w:tab w:val="clear" w:pos="720"/>
                <w:tab w:val="num" w:pos="369"/>
              </w:tabs>
              <w:ind w:left="369"/>
              <w:jc w:val="both"/>
              <w:rPr>
                <w:rFonts w:ascii="Arial" w:hAnsi="Arial"/>
              </w:rPr>
            </w:pPr>
            <w:r w:rsidRPr="002310F3">
              <w:rPr>
                <w:rFonts w:ascii="Arial" w:hAnsi="Arial"/>
              </w:rPr>
              <w:t>Animals head can still manoeuvre within the crush/</w:t>
            </w:r>
            <w:proofErr w:type="spellStart"/>
            <w:r w:rsidRPr="002310F3">
              <w:rPr>
                <w:rFonts w:ascii="Arial" w:hAnsi="Arial"/>
              </w:rPr>
              <w:t>skulling</w:t>
            </w:r>
            <w:proofErr w:type="spellEnd"/>
            <w:r w:rsidRPr="002310F3">
              <w:rPr>
                <w:rFonts w:ascii="Arial" w:hAnsi="Arial"/>
              </w:rPr>
              <w:t xml:space="preserve"> gate especially when the animal is fractious. An assessment of the behaviour of the animal must be carried out before work commences to ensure the animal is relatively calm, the head is positioned correctly and securely in the gate and sufficient time is available to apply the tag safely.</w:t>
            </w:r>
          </w:p>
          <w:p w14:paraId="6FFFBF2A" w14:textId="77777777" w:rsidR="00DE6166" w:rsidRPr="002310F3" w:rsidRDefault="00DE6166" w:rsidP="008F4901">
            <w:pPr>
              <w:numPr>
                <w:ilvl w:val="0"/>
                <w:numId w:val="40"/>
              </w:numPr>
              <w:tabs>
                <w:tab w:val="clear" w:pos="720"/>
                <w:tab w:val="num" w:pos="369"/>
              </w:tabs>
              <w:ind w:left="369"/>
              <w:jc w:val="both"/>
              <w:rPr>
                <w:rFonts w:ascii="Arial" w:hAnsi="Arial"/>
              </w:rPr>
            </w:pPr>
            <w:r w:rsidRPr="002310F3">
              <w:rPr>
                <w:rFonts w:ascii="Arial" w:hAnsi="Arial"/>
              </w:rPr>
              <w:t xml:space="preserve">Ensure non-dominant hand has a firm grip on the ear of the animal and that it is positioned clear of the tag pliers before applying the tag. </w:t>
            </w:r>
            <w:r w:rsidR="006C3AC0" w:rsidRPr="002310F3">
              <w:rPr>
                <w:rFonts w:ascii="Arial" w:hAnsi="Arial"/>
              </w:rPr>
              <w:t xml:space="preserve"> Care should be taken not to distress the animal when holding onto the ear and this should not be relied upon as a means of restraint.</w:t>
            </w:r>
          </w:p>
          <w:p w14:paraId="4155A1A6" w14:textId="77777777" w:rsidR="00DE6166" w:rsidRPr="002310F3" w:rsidRDefault="00DE6166" w:rsidP="008F4901">
            <w:pPr>
              <w:ind w:left="9"/>
              <w:jc w:val="both"/>
              <w:rPr>
                <w:rFonts w:ascii="Arial" w:hAnsi="Arial"/>
              </w:rPr>
            </w:pPr>
          </w:p>
        </w:tc>
      </w:tr>
    </w:tbl>
    <w:p w14:paraId="32E8EA38" w14:textId="77777777" w:rsidR="00DE6166" w:rsidRDefault="00DE6166" w:rsidP="00DE6166">
      <w:pPr>
        <w:ind w:firstLine="720"/>
      </w:pPr>
    </w:p>
    <w:p w14:paraId="2C6E413C" w14:textId="77777777" w:rsidR="00360457" w:rsidRDefault="00360457">
      <w:r w:rsidRPr="00DE6166">
        <w:br w:type="page"/>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615"/>
        <w:gridCol w:w="1363"/>
        <w:gridCol w:w="1300"/>
        <w:gridCol w:w="6844"/>
      </w:tblGrid>
      <w:tr w:rsidR="00360457" w:rsidRPr="00064455" w14:paraId="44BE07AA" w14:textId="77777777" w:rsidTr="00B5634F">
        <w:tc>
          <w:tcPr>
            <w:tcW w:w="2478" w:type="dxa"/>
            <w:shd w:val="clear" w:color="auto" w:fill="92D050"/>
          </w:tcPr>
          <w:p w14:paraId="1CC95AF0" w14:textId="77777777" w:rsidR="00360457" w:rsidRPr="00B819C2" w:rsidRDefault="00360457" w:rsidP="006D06C1">
            <w:pPr>
              <w:jc w:val="center"/>
              <w:rPr>
                <w:rFonts w:ascii="Arial" w:hAnsi="Arial" w:cs="Arial"/>
                <w:b/>
              </w:rPr>
            </w:pPr>
            <w:r w:rsidRPr="00B819C2">
              <w:rPr>
                <w:rFonts w:ascii="Arial" w:hAnsi="Arial" w:cs="Arial"/>
                <w:b/>
              </w:rPr>
              <w:t>Activity</w:t>
            </w:r>
          </w:p>
          <w:p w14:paraId="73B26F3E" w14:textId="77777777" w:rsidR="00360457" w:rsidRPr="00B819C2" w:rsidRDefault="00360457" w:rsidP="006D06C1">
            <w:pPr>
              <w:jc w:val="center"/>
              <w:rPr>
                <w:rFonts w:ascii="Arial" w:hAnsi="Arial" w:cs="Arial"/>
                <w:b/>
              </w:rPr>
            </w:pPr>
          </w:p>
        </w:tc>
        <w:tc>
          <w:tcPr>
            <w:tcW w:w="2615" w:type="dxa"/>
            <w:shd w:val="clear" w:color="auto" w:fill="92D050"/>
          </w:tcPr>
          <w:p w14:paraId="1F62975C" w14:textId="77777777" w:rsidR="00360457" w:rsidRPr="00B819C2" w:rsidRDefault="00360457" w:rsidP="006D06C1">
            <w:pPr>
              <w:jc w:val="center"/>
              <w:rPr>
                <w:rFonts w:ascii="Arial" w:hAnsi="Arial" w:cs="Arial"/>
                <w:b/>
              </w:rPr>
            </w:pPr>
            <w:r w:rsidRPr="00B819C2">
              <w:rPr>
                <w:rFonts w:ascii="Arial" w:hAnsi="Arial" w:cs="Arial"/>
                <w:b/>
              </w:rPr>
              <w:t>Hazard</w:t>
            </w:r>
          </w:p>
        </w:tc>
        <w:tc>
          <w:tcPr>
            <w:tcW w:w="1363" w:type="dxa"/>
            <w:shd w:val="clear" w:color="auto" w:fill="92D050"/>
          </w:tcPr>
          <w:p w14:paraId="24556563" w14:textId="77777777" w:rsidR="00360457" w:rsidRPr="00B819C2" w:rsidRDefault="00360457" w:rsidP="006D06C1">
            <w:pPr>
              <w:jc w:val="center"/>
              <w:rPr>
                <w:rFonts w:ascii="Arial" w:hAnsi="Arial" w:cs="Arial"/>
                <w:b/>
              </w:rPr>
            </w:pPr>
            <w:r w:rsidRPr="00B819C2">
              <w:rPr>
                <w:rFonts w:ascii="Arial" w:hAnsi="Arial" w:cs="Arial"/>
                <w:b/>
              </w:rPr>
              <w:t>Risk</w:t>
            </w:r>
          </w:p>
        </w:tc>
        <w:tc>
          <w:tcPr>
            <w:tcW w:w="1300" w:type="dxa"/>
            <w:shd w:val="clear" w:color="auto" w:fill="92D050"/>
          </w:tcPr>
          <w:p w14:paraId="7B1F4CF2" w14:textId="77777777" w:rsidR="00360457" w:rsidRPr="00B819C2" w:rsidRDefault="00360457" w:rsidP="006D06C1">
            <w:pPr>
              <w:jc w:val="center"/>
              <w:rPr>
                <w:rFonts w:ascii="Arial" w:hAnsi="Arial" w:cs="Arial"/>
                <w:b/>
              </w:rPr>
            </w:pPr>
            <w:r w:rsidRPr="00B819C2">
              <w:rPr>
                <w:rFonts w:ascii="Arial" w:hAnsi="Arial" w:cs="Arial"/>
                <w:b/>
              </w:rPr>
              <w:t xml:space="preserve">At Risk </w:t>
            </w:r>
          </w:p>
        </w:tc>
        <w:tc>
          <w:tcPr>
            <w:tcW w:w="6844" w:type="dxa"/>
            <w:shd w:val="clear" w:color="auto" w:fill="92D050"/>
          </w:tcPr>
          <w:p w14:paraId="7AD7D2C7" w14:textId="77777777" w:rsidR="00360457" w:rsidRPr="00B819C2" w:rsidRDefault="00360457" w:rsidP="006D06C1">
            <w:pPr>
              <w:jc w:val="center"/>
              <w:rPr>
                <w:rFonts w:ascii="Arial" w:hAnsi="Arial" w:cs="Arial"/>
                <w:b/>
              </w:rPr>
            </w:pPr>
            <w:r w:rsidRPr="00B819C2">
              <w:rPr>
                <w:rFonts w:ascii="Arial" w:hAnsi="Arial" w:cs="Arial"/>
                <w:b/>
              </w:rPr>
              <w:t>Control</w:t>
            </w:r>
          </w:p>
        </w:tc>
      </w:tr>
      <w:tr w:rsidR="00EC18AC" w:rsidRPr="00064455" w14:paraId="695C4637" w14:textId="77777777" w:rsidTr="00600480">
        <w:trPr>
          <w:trHeight w:val="5520"/>
        </w:trPr>
        <w:tc>
          <w:tcPr>
            <w:tcW w:w="2478" w:type="dxa"/>
          </w:tcPr>
          <w:p w14:paraId="4938E9D6" w14:textId="77777777" w:rsidR="00EC18AC" w:rsidRPr="00B819C2" w:rsidRDefault="00EC18AC" w:rsidP="00064455">
            <w:pPr>
              <w:jc w:val="center"/>
              <w:rPr>
                <w:rFonts w:ascii="Arial" w:hAnsi="Arial" w:cs="Arial"/>
              </w:rPr>
            </w:pPr>
            <w:r w:rsidRPr="00B819C2">
              <w:rPr>
                <w:rFonts w:ascii="Arial" w:hAnsi="Arial" w:cs="Arial"/>
              </w:rPr>
              <w:t>Working with Animals</w:t>
            </w:r>
          </w:p>
        </w:tc>
        <w:tc>
          <w:tcPr>
            <w:tcW w:w="2615" w:type="dxa"/>
          </w:tcPr>
          <w:p w14:paraId="276F91DB" w14:textId="77777777" w:rsidR="00EC18AC" w:rsidRPr="00B819C2" w:rsidRDefault="00EC18AC" w:rsidP="006D06C1">
            <w:pPr>
              <w:jc w:val="center"/>
              <w:rPr>
                <w:rFonts w:ascii="Arial" w:hAnsi="Arial"/>
              </w:rPr>
            </w:pPr>
          </w:p>
          <w:p w14:paraId="7E3B5399" w14:textId="77777777" w:rsidR="00EC18AC" w:rsidRPr="00B819C2" w:rsidRDefault="00EC18AC" w:rsidP="006D06C1">
            <w:pPr>
              <w:jc w:val="center"/>
              <w:rPr>
                <w:rFonts w:ascii="Arial" w:hAnsi="Arial"/>
              </w:rPr>
            </w:pPr>
            <w:r w:rsidRPr="00B819C2">
              <w:rPr>
                <w:rFonts w:ascii="Arial" w:hAnsi="Arial"/>
              </w:rPr>
              <w:t>Blood sampling stock</w:t>
            </w:r>
          </w:p>
          <w:p w14:paraId="45031B01" w14:textId="77777777" w:rsidR="00EC18AC" w:rsidRPr="00B819C2" w:rsidRDefault="00EC18AC" w:rsidP="006D06C1">
            <w:pPr>
              <w:jc w:val="center"/>
              <w:rPr>
                <w:rFonts w:ascii="Arial" w:hAnsi="Arial"/>
              </w:rPr>
            </w:pPr>
            <w:r w:rsidRPr="00B819C2">
              <w:rPr>
                <w:rFonts w:ascii="Arial" w:hAnsi="Arial"/>
              </w:rPr>
              <w:t>Surgical Needles</w:t>
            </w:r>
          </w:p>
          <w:p w14:paraId="232FCA1C" w14:textId="77777777" w:rsidR="00EC18AC" w:rsidRPr="00B819C2" w:rsidRDefault="00EC18AC" w:rsidP="006D06C1">
            <w:pPr>
              <w:jc w:val="center"/>
              <w:rPr>
                <w:rFonts w:ascii="Arial" w:hAnsi="Arial"/>
              </w:rPr>
            </w:pPr>
            <w:r w:rsidRPr="00B819C2">
              <w:rPr>
                <w:rFonts w:ascii="Arial" w:hAnsi="Arial"/>
              </w:rPr>
              <w:t xml:space="preserve">/scalpels. </w:t>
            </w:r>
          </w:p>
          <w:p w14:paraId="7B69585A" w14:textId="77777777" w:rsidR="00EC18AC" w:rsidRPr="00B819C2" w:rsidRDefault="00EC18AC" w:rsidP="006D06C1">
            <w:pPr>
              <w:jc w:val="center"/>
              <w:rPr>
                <w:rFonts w:ascii="Arial" w:hAnsi="Arial"/>
              </w:rPr>
            </w:pPr>
            <w:r w:rsidRPr="00B819C2">
              <w:rPr>
                <w:rFonts w:ascii="Arial" w:hAnsi="Arial"/>
              </w:rPr>
              <w:t>SHARPS</w:t>
            </w:r>
          </w:p>
          <w:p w14:paraId="136F8024" w14:textId="77777777" w:rsidR="00EC18AC" w:rsidRPr="00B819C2" w:rsidRDefault="00EC18AC" w:rsidP="006D06C1">
            <w:pPr>
              <w:jc w:val="center"/>
              <w:rPr>
                <w:rFonts w:ascii="Arial" w:hAnsi="Arial"/>
              </w:rPr>
            </w:pPr>
          </w:p>
          <w:p w14:paraId="379399E7" w14:textId="77777777" w:rsidR="00EC18AC" w:rsidRPr="00B819C2" w:rsidRDefault="00EC18AC" w:rsidP="006D06C1">
            <w:pPr>
              <w:jc w:val="center"/>
              <w:rPr>
                <w:rFonts w:ascii="Arial" w:hAnsi="Arial"/>
              </w:rPr>
            </w:pPr>
            <w:r w:rsidRPr="00B819C2">
              <w:rPr>
                <w:rFonts w:ascii="Arial" w:hAnsi="Arial"/>
              </w:rPr>
              <w:t>Leading to needle stick injuries with consequential infections.</w:t>
            </w:r>
          </w:p>
          <w:p w14:paraId="34840EEE" w14:textId="77777777" w:rsidR="00EC18AC" w:rsidRPr="00B819C2" w:rsidRDefault="00EC18AC" w:rsidP="006D06C1">
            <w:pPr>
              <w:jc w:val="center"/>
              <w:rPr>
                <w:rFonts w:ascii="Arial" w:hAnsi="Arial"/>
              </w:rPr>
            </w:pPr>
          </w:p>
          <w:p w14:paraId="493D9C66" w14:textId="77777777" w:rsidR="00EC18AC" w:rsidRPr="00B819C2" w:rsidRDefault="00EC18AC" w:rsidP="006D06C1">
            <w:pPr>
              <w:jc w:val="center"/>
              <w:rPr>
                <w:rFonts w:ascii="Arial" w:hAnsi="Arial"/>
              </w:rPr>
            </w:pPr>
            <w:r w:rsidRPr="00B819C2">
              <w:rPr>
                <w:rFonts w:ascii="Arial" w:hAnsi="Arial"/>
              </w:rPr>
              <w:t>Accidental self inoculation with sedative</w:t>
            </w:r>
          </w:p>
          <w:p w14:paraId="5BA5CA06" w14:textId="77777777" w:rsidR="00EC18AC" w:rsidRPr="00B819C2" w:rsidRDefault="00EC18AC" w:rsidP="006D06C1">
            <w:pPr>
              <w:jc w:val="center"/>
              <w:rPr>
                <w:rFonts w:ascii="Arial" w:hAnsi="Arial"/>
              </w:rPr>
            </w:pPr>
          </w:p>
          <w:p w14:paraId="02442146" w14:textId="77777777" w:rsidR="00EC18AC" w:rsidRPr="00B819C2" w:rsidRDefault="00EC18AC" w:rsidP="006D06C1">
            <w:pPr>
              <w:jc w:val="center"/>
              <w:rPr>
                <w:rFonts w:ascii="Arial" w:hAnsi="Arial"/>
              </w:rPr>
            </w:pPr>
          </w:p>
          <w:p w14:paraId="0ABD2CC9" w14:textId="77777777" w:rsidR="00EC18AC" w:rsidRPr="00B819C2" w:rsidRDefault="00EC18AC" w:rsidP="006D06C1">
            <w:pPr>
              <w:jc w:val="center"/>
              <w:rPr>
                <w:rFonts w:ascii="Arial" w:hAnsi="Arial"/>
              </w:rPr>
            </w:pPr>
          </w:p>
          <w:p w14:paraId="166BD0E6" w14:textId="77777777" w:rsidR="00EC18AC" w:rsidRPr="00B819C2" w:rsidRDefault="00EC18AC" w:rsidP="006D06C1">
            <w:pPr>
              <w:jc w:val="center"/>
              <w:rPr>
                <w:rFonts w:ascii="Arial" w:hAnsi="Arial"/>
              </w:rPr>
            </w:pPr>
          </w:p>
          <w:p w14:paraId="4139C2AA" w14:textId="77777777" w:rsidR="00EC18AC" w:rsidRPr="00B819C2" w:rsidRDefault="00EC18AC" w:rsidP="006D06C1">
            <w:pPr>
              <w:rPr>
                <w:rFonts w:ascii="Arial" w:hAnsi="Arial"/>
              </w:rPr>
            </w:pPr>
          </w:p>
          <w:p w14:paraId="5FEDCA69" w14:textId="77777777" w:rsidR="00EC18AC" w:rsidRPr="00B819C2" w:rsidRDefault="00EC18AC" w:rsidP="006D06C1">
            <w:pPr>
              <w:rPr>
                <w:rFonts w:ascii="Arial" w:hAnsi="Arial"/>
              </w:rPr>
            </w:pPr>
          </w:p>
        </w:tc>
        <w:tc>
          <w:tcPr>
            <w:tcW w:w="1363" w:type="dxa"/>
          </w:tcPr>
          <w:p w14:paraId="407B0DCA" w14:textId="77777777" w:rsidR="00EC18AC" w:rsidRPr="00B819C2" w:rsidRDefault="00EC18AC" w:rsidP="00064455">
            <w:pPr>
              <w:jc w:val="center"/>
              <w:rPr>
                <w:rFonts w:ascii="Arial" w:hAnsi="Arial" w:cs="Arial"/>
                <w:b/>
                <w:color w:val="FFC000"/>
              </w:rPr>
            </w:pPr>
          </w:p>
          <w:p w14:paraId="4BCCCA96" w14:textId="77777777" w:rsidR="00EC18AC" w:rsidRPr="00B819C2" w:rsidRDefault="00EC18AC" w:rsidP="00064455">
            <w:pPr>
              <w:jc w:val="center"/>
              <w:rPr>
                <w:rFonts w:ascii="Arial" w:hAnsi="Arial" w:cs="Arial"/>
                <w:b/>
                <w:color w:val="FFC000"/>
              </w:rPr>
            </w:pPr>
            <w:r w:rsidRPr="00B819C2">
              <w:rPr>
                <w:rFonts w:ascii="Arial" w:hAnsi="Arial" w:cs="Arial"/>
                <w:b/>
                <w:color w:val="FFC000"/>
              </w:rPr>
              <w:t>MED</w:t>
            </w:r>
          </w:p>
        </w:tc>
        <w:tc>
          <w:tcPr>
            <w:tcW w:w="1300" w:type="dxa"/>
          </w:tcPr>
          <w:p w14:paraId="0A84ABEB" w14:textId="77777777" w:rsidR="00EC18AC" w:rsidRPr="00B819C2" w:rsidRDefault="00EC18AC" w:rsidP="00D74143">
            <w:pPr>
              <w:jc w:val="center"/>
              <w:rPr>
                <w:rFonts w:ascii="Arial" w:hAnsi="Arial" w:cs="Arial"/>
              </w:rPr>
            </w:pPr>
          </w:p>
          <w:p w14:paraId="1EC41E88" w14:textId="77777777" w:rsidR="00EC18AC" w:rsidRPr="00B819C2" w:rsidRDefault="00EC18AC" w:rsidP="00D74143">
            <w:pPr>
              <w:jc w:val="center"/>
            </w:pPr>
            <w:r w:rsidRPr="00B819C2">
              <w:rPr>
                <w:rFonts w:ascii="Arial" w:hAnsi="Arial" w:cs="Arial"/>
              </w:rPr>
              <w:t>All</w:t>
            </w:r>
          </w:p>
        </w:tc>
        <w:tc>
          <w:tcPr>
            <w:tcW w:w="6844" w:type="dxa"/>
          </w:tcPr>
          <w:p w14:paraId="64D3F7CF" w14:textId="77777777" w:rsidR="00325D8A" w:rsidRPr="00B819C2" w:rsidRDefault="00325D8A" w:rsidP="00325D8A">
            <w:pPr>
              <w:pStyle w:val="Heading3"/>
              <w:spacing w:before="0" w:after="0"/>
              <w:ind w:left="318"/>
              <w:rPr>
                <w:b w:val="0"/>
                <w:sz w:val="24"/>
                <w:szCs w:val="24"/>
              </w:rPr>
            </w:pPr>
          </w:p>
          <w:p w14:paraId="32D6A714" w14:textId="77777777" w:rsidR="00EC18AC" w:rsidRPr="00B819C2" w:rsidRDefault="00EC18AC" w:rsidP="007128AC">
            <w:pPr>
              <w:pStyle w:val="Heading3"/>
              <w:numPr>
                <w:ilvl w:val="0"/>
                <w:numId w:val="44"/>
              </w:numPr>
              <w:tabs>
                <w:tab w:val="clear" w:pos="720"/>
              </w:tabs>
              <w:spacing w:before="0" w:after="0"/>
              <w:ind w:left="318" w:hanging="318"/>
              <w:rPr>
                <w:b w:val="0"/>
                <w:sz w:val="24"/>
                <w:szCs w:val="24"/>
              </w:rPr>
            </w:pPr>
            <w:r w:rsidRPr="00B819C2">
              <w:rPr>
                <w:b w:val="0"/>
                <w:sz w:val="24"/>
                <w:szCs w:val="24"/>
              </w:rPr>
              <w:t>Ensure adequate/appropriate sampling and sharps training has been provided</w:t>
            </w:r>
            <w:r w:rsidR="00C256C1" w:rsidRPr="00B819C2">
              <w:rPr>
                <w:b w:val="0"/>
                <w:sz w:val="24"/>
                <w:szCs w:val="24"/>
              </w:rPr>
              <w:t xml:space="preserve"> and that personal records reflect this.</w:t>
            </w:r>
            <w:r w:rsidRPr="00B819C2">
              <w:rPr>
                <w:b w:val="0"/>
                <w:sz w:val="24"/>
                <w:szCs w:val="24"/>
              </w:rPr>
              <w:t xml:space="preserve"> </w:t>
            </w:r>
          </w:p>
          <w:p w14:paraId="6FD46CCD" w14:textId="77777777" w:rsidR="00EC18AC" w:rsidRPr="00B819C2" w:rsidRDefault="00EC18AC" w:rsidP="007128AC">
            <w:pPr>
              <w:pStyle w:val="Heading3"/>
              <w:numPr>
                <w:ilvl w:val="0"/>
                <w:numId w:val="44"/>
              </w:numPr>
              <w:tabs>
                <w:tab w:val="clear" w:pos="720"/>
              </w:tabs>
              <w:spacing w:before="0" w:after="0"/>
              <w:ind w:left="318" w:hanging="318"/>
              <w:rPr>
                <w:b w:val="0"/>
                <w:sz w:val="24"/>
                <w:szCs w:val="24"/>
              </w:rPr>
            </w:pPr>
            <w:r w:rsidRPr="00B819C2">
              <w:rPr>
                <w:b w:val="0"/>
                <w:bCs w:val="0"/>
                <w:sz w:val="24"/>
                <w:szCs w:val="24"/>
              </w:rPr>
              <w:t>See VS Safety Manual Section 3 SWP14</w:t>
            </w:r>
          </w:p>
          <w:p w14:paraId="435ED9B3" w14:textId="77777777" w:rsidR="00EC18AC" w:rsidRPr="00B819C2" w:rsidRDefault="00EC18AC" w:rsidP="007128AC">
            <w:pPr>
              <w:pStyle w:val="Footer"/>
              <w:tabs>
                <w:tab w:val="clear" w:pos="4320"/>
              </w:tabs>
              <w:ind w:left="360"/>
              <w:rPr>
                <w:rFonts w:ascii="Arial" w:hAnsi="Arial"/>
                <w:b w:val="0"/>
                <w:sz w:val="24"/>
                <w:szCs w:val="24"/>
              </w:rPr>
            </w:pPr>
          </w:p>
          <w:p w14:paraId="28D29127" w14:textId="77777777" w:rsidR="00EC18AC" w:rsidRPr="00B819C2" w:rsidRDefault="00EC18AC" w:rsidP="007128AC">
            <w:pPr>
              <w:pStyle w:val="Footer"/>
              <w:numPr>
                <w:ilvl w:val="0"/>
                <w:numId w:val="43"/>
              </w:numPr>
              <w:tabs>
                <w:tab w:val="clear" w:pos="4320"/>
              </w:tabs>
              <w:rPr>
                <w:rFonts w:ascii="Arial" w:hAnsi="Arial"/>
                <w:b w:val="0"/>
                <w:sz w:val="24"/>
                <w:szCs w:val="24"/>
              </w:rPr>
            </w:pPr>
            <w:r w:rsidRPr="00B819C2">
              <w:rPr>
                <w:rFonts w:ascii="Arial" w:hAnsi="Arial"/>
                <w:b w:val="0"/>
                <w:sz w:val="24"/>
                <w:szCs w:val="24"/>
              </w:rPr>
              <w:t xml:space="preserve">Veterinary medicines to be used by or under the direct supervision of a Veterinary Officer </w:t>
            </w:r>
            <w:r w:rsidR="00C256C1" w:rsidRPr="00B819C2">
              <w:rPr>
                <w:rFonts w:ascii="Arial" w:hAnsi="Arial"/>
                <w:sz w:val="24"/>
                <w:szCs w:val="24"/>
              </w:rPr>
              <w:t>ONLY</w:t>
            </w:r>
            <w:r w:rsidRPr="00B819C2">
              <w:rPr>
                <w:rFonts w:ascii="Arial" w:hAnsi="Arial"/>
                <w:b w:val="0"/>
                <w:sz w:val="24"/>
                <w:szCs w:val="24"/>
              </w:rPr>
              <w:t xml:space="preserve">. </w:t>
            </w:r>
          </w:p>
          <w:p w14:paraId="311758F0" w14:textId="77777777" w:rsidR="00EC18AC" w:rsidRPr="00B819C2" w:rsidRDefault="00EC18AC" w:rsidP="007128AC">
            <w:pPr>
              <w:pStyle w:val="Footer"/>
              <w:numPr>
                <w:ilvl w:val="0"/>
                <w:numId w:val="43"/>
              </w:numPr>
              <w:rPr>
                <w:rFonts w:ascii="Arial" w:hAnsi="Arial"/>
                <w:b w:val="0"/>
                <w:sz w:val="24"/>
                <w:szCs w:val="24"/>
              </w:rPr>
            </w:pPr>
            <w:r w:rsidRPr="00B819C2">
              <w:rPr>
                <w:rFonts w:ascii="Arial" w:hAnsi="Arial"/>
                <w:b w:val="0"/>
                <w:sz w:val="24"/>
                <w:szCs w:val="24"/>
              </w:rPr>
              <w:t xml:space="preserve">Use to be restricted to applications detailed in manufacturers data sheets unless additional risk assessment is carried out.  Immobilon, </w:t>
            </w:r>
            <w:proofErr w:type="spellStart"/>
            <w:r w:rsidRPr="00B819C2">
              <w:rPr>
                <w:rFonts w:ascii="Arial" w:hAnsi="Arial"/>
                <w:b w:val="0"/>
                <w:sz w:val="24"/>
                <w:szCs w:val="24"/>
              </w:rPr>
              <w:t>Domitor</w:t>
            </w:r>
            <w:proofErr w:type="spellEnd"/>
            <w:r w:rsidRPr="00B819C2">
              <w:rPr>
                <w:rFonts w:ascii="Arial" w:hAnsi="Arial"/>
                <w:b w:val="0"/>
                <w:sz w:val="24"/>
                <w:szCs w:val="24"/>
              </w:rPr>
              <w:t xml:space="preserve">, </w:t>
            </w:r>
            <w:proofErr w:type="spellStart"/>
            <w:r w:rsidRPr="00B819C2">
              <w:rPr>
                <w:rFonts w:ascii="Arial" w:hAnsi="Arial"/>
                <w:b w:val="0"/>
                <w:sz w:val="24"/>
                <w:szCs w:val="24"/>
              </w:rPr>
              <w:t>Rompun</w:t>
            </w:r>
            <w:proofErr w:type="spellEnd"/>
            <w:r w:rsidRPr="00B819C2">
              <w:rPr>
                <w:rFonts w:ascii="Arial" w:hAnsi="Arial"/>
                <w:b w:val="0"/>
                <w:sz w:val="24"/>
                <w:szCs w:val="24"/>
              </w:rPr>
              <w:t xml:space="preserve"> and </w:t>
            </w:r>
            <w:proofErr w:type="spellStart"/>
            <w:r w:rsidRPr="00B819C2">
              <w:rPr>
                <w:rFonts w:ascii="Arial" w:hAnsi="Arial"/>
                <w:b w:val="0"/>
                <w:sz w:val="24"/>
                <w:szCs w:val="24"/>
              </w:rPr>
              <w:t>Euthatal</w:t>
            </w:r>
            <w:proofErr w:type="spellEnd"/>
            <w:r w:rsidRPr="00B819C2">
              <w:rPr>
                <w:rFonts w:ascii="Arial" w:hAnsi="Arial"/>
                <w:b w:val="0"/>
                <w:sz w:val="24"/>
                <w:szCs w:val="24"/>
              </w:rPr>
              <w:t xml:space="preserve"> special advice cards (see COSHH assessment) should be carried </w:t>
            </w:r>
            <w:r w:rsidR="00C256C1" w:rsidRPr="00B819C2">
              <w:rPr>
                <w:rFonts w:ascii="Arial" w:hAnsi="Arial"/>
                <w:b w:val="0"/>
                <w:sz w:val="24"/>
                <w:szCs w:val="24"/>
              </w:rPr>
              <w:t xml:space="preserve">where appropriate </w:t>
            </w:r>
            <w:r w:rsidRPr="00B819C2">
              <w:rPr>
                <w:rFonts w:ascii="Arial" w:hAnsi="Arial"/>
                <w:b w:val="0"/>
                <w:sz w:val="24"/>
                <w:szCs w:val="24"/>
              </w:rPr>
              <w:t>in a prominent place by users.  Lone working arrangements must be considered when working with tranquilising/euthanising drugs.</w:t>
            </w:r>
          </w:p>
          <w:p w14:paraId="67BBCBDF" w14:textId="77777777" w:rsidR="00EC18AC" w:rsidRPr="00B819C2" w:rsidRDefault="00EC18AC" w:rsidP="007128AC">
            <w:pPr>
              <w:pStyle w:val="Footer"/>
              <w:numPr>
                <w:ilvl w:val="0"/>
                <w:numId w:val="43"/>
              </w:numPr>
              <w:rPr>
                <w:rFonts w:ascii="Arial" w:hAnsi="Arial"/>
                <w:b w:val="0"/>
                <w:sz w:val="24"/>
                <w:szCs w:val="24"/>
              </w:rPr>
            </w:pPr>
            <w:r w:rsidRPr="00B819C2">
              <w:rPr>
                <w:rFonts w:ascii="Arial" w:hAnsi="Arial"/>
                <w:b w:val="0"/>
                <w:sz w:val="24"/>
                <w:szCs w:val="24"/>
              </w:rPr>
              <w:t xml:space="preserve">Refer to COSHH risk assessments, manufacturers Safety Data Sheets and labels on containers. </w:t>
            </w:r>
          </w:p>
          <w:p w14:paraId="2A891E4D" w14:textId="77777777" w:rsidR="00EC18AC" w:rsidRPr="00B819C2" w:rsidRDefault="00EC18AC" w:rsidP="007128AC">
            <w:pPr>
              <w:pStyle w:val="Footer"/>
              <w:numPr>
                <w:ilvl w:val="0"/>
                <w:numId w:val="43"/>
              </w:numPr>
              <w:rPr>
                <w:rFonts w:ascii="Arial" w:hAnsi="Arial"/>
                <w:b w:val="0"/>
                <w:sz w:val="24"/>
                <w:szCs w:val="24"/>
              </w:rPr>
            </w:pPr>
            <w:r w:rsidRPr="00B819C2">
              <w:rPr>
                <w:rFonts w:ascii="Arial" w:hAnsi="Arial"/>
                <w:b w:val="0"/>
                <w:sz w:val="24"/>
                <w:szCs w:val="24"/>
              </w:rPr>
              <w:t>Wear PPE, in accordance with COSHH assessment.</w:t>
            </w:r>
          </w:p>
        </w:tc>
      </w:tr>
    </w:tbl>
    <w:p w14:paraId="13FE8872" w14:textId="77777777" w:rsidR="00D74143" w:rsidRDefault="00D74143" w:rsidP="00D979D6">
      <w:pPr>
        <w:jc w:val="center"/>
        <w:rPr>
          <w:rFonts w:ascii="Arial" w:hAnsi="Arial" w:cs="Arial"/>
          <w:b/>
        </w:rPr>
      </w:pPr>
    </w:p>
    <w:p w14:paraId="26C53670" w14:textId="77777777" w:rsidR="00D74143" w:rsidRDefault="00D74143" w:rsidP="00D979D6">
      <w:pPr>
        <w:jc w:val="center"/>
        <w:rPr>
          <w:rFonts w:ascii="Arial" w:hAnsi="Arial" w:cs="Arial"/>
          <w:b/>
        </w:rPr>
      </w:pPr>
      <w:r>
        <w:rPr>
          <w:rFonts w:ascii="Arial" w:hAnsi="Arial" w:cs="Arial"/>
          <w:b/>
        </w:rPr>
        <w:br w:type="page"/>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2615"/>
        <w:gridCol w:w="1363"/>
        <w:gridCol w:w="1300"/>
        <w:gridCol w:w="6844"/>
      </w:tblGrid>
      <w:tr w:rsidR="00D74143" w:rsidRPr="00064455" w14:paraId="115F3FA9" w14:textId="77777777" w:rsidTr="00B5634F">
        <w:tc>
          <w:tcPr>
            <w:tcW w:w="2478" w:type="dxa"/>
            <w:shd w:val="clear" w:color="auto" w:fill="92D050"/>
          </w:tcPr>
          <w:p w14:paraId="76C622ED" w14:textId="77777777" w:rsidR="00D74143" w:rsidRPr="00064455" w:rsidRDefault="00D74143" w:rsidP="006D06C1">
            <w:pPr>
              <w:jc w:val="center"/>
              <w:rPr>
                <w:rFonts w:ascii="Arial" w:hAnsi="Arial" w:cs="Arial"/>
                <w:b/>
              </w:rPr>
            </w:pPr>
            <w:r w:rsidRPr="00064455">
              <w:rPr>
                <w:rFonts w:ascii="Arial" w:hAnsi="Arial" w:cs="Arial"/>
                <w:b/>
              </w:rPr>
              <w:t>Activity</w:t>
            </w:r>
          </w:p>
          <w:p w14:paraId="2A36DFCD" w14:textId="77777777" w:rsidR="00D74143" w:rsidRPr="00064455" w:rsidRDefault="00D74143" w:rsidP="006D06C1">
            <w:pPr>
              <w:jc w:val="center"/>
              <w:rPr>
                <w:rFonts w:ascii="Arial" w:hAnsi="Arial" w:cs="Arial"/>
                <w:b/>
              </w:rPr>
            </w:pPr>
          </w:p>
        </w:tc>
        <w:tc>
          <w:tcPr>
            <w:tcW w:w="2615" w:type="dxa"/>
            <w:shd w:val="clear" w:color="auto" w:fill="92D050"/>
          </w:tcPr>
          <w:p w14:paraId="16347F23" w14:textId="77777777" w:rsidR="00D74143" w:rsidRPr="00064455" w:rsidRDefault="00D74143" w:rsidP="006D06C1">
            <w:pPr>
              <w:jc w:val="center"/>
              <w:rPr>
                <w:rFonts w:ascii="Arial" w:hAnsi="Arial" w:cs="Arial"/>
                <w:b/>
              </w:rPr>
            </w:pPr>
            <w:r w:rsidRPr="00064455">
              <w:rPr>
                <w:rFonts w:ascii="Arial" w:hAnsi="Arial" w:cs="Arial"/>
                <w:b/>
              </w:rPr>
              <w:t>Hazard</w:t>
            </w:r>
          </w:p>
        </w:tc>
        <w:tc>
          <w:tcPr>
            <w:tcW w:w="1363" w:type="dxa"/>
            <w:shd w:val="clear" w:color="auto" w:fill="92D050"/>
          </w:tcPr>
          <w:p w14:paraId="76FE1603" w14:textId="77777777" w:rsidR="00D74143" w:rsidRPr="00064455" w:rsidRDefault="00D74143" w:rsidP="006D06C1">
            <w:pPr>
              <w:jc w:val="center"/>
              <w:rPr>
                <w:rFonts w:ascii="Arial" w:hAnsi="Arial" w:cs="Arial"/>
                <w:b/>
              </w:rPr>
            </w:pPr>
            <w:r w:rsidRPr="00064455">
              <w:rPr>
                <w:rFonts w:ascii="Arial" w:hAnsi="Arial" w:cs="Arial"/>
                <w:b/>
              </w:rPr>
              <w:t>Risk</w:t>
            </w:r>
          </w:p>
        </w:tc>
        <w:tc>
          <w:tcPr>
            <w:tcW w:w="1300" w:type="dxa"/>
            <w:shd w:val="clear" w:color="auto" w:fill="92D050"/>
          </w:tcPr>
          <w:p w14:paraId="0C9F690E" w14:textId="77777777" w:rsidR="00D74143" w:rsidRPr="00064455" w:rsidRDefault="00D74143" w:rsidP="006D06C1">
            <w:pPr>
              <w:jc w:val="center"/>
              <w:rPr>
                <w:rFonts w:ascii="Arial" w:hAnsi="Arial" w:cs="Arial"/>
                <w:b/>
              </w:rPr>
            </w:pPr>
            <w:r w:rsidRPr="00064455">
              <w:rPr>
                <w:rFonts w:ascii="Arial" w:hAnsi="Arial" w:cs="Arial"/>
                <w:b/>
              </w:rPr>
              <w:t xml:space="preserve">At Risk </w:t>
            </w:r>
          </w:p>
        </w:tc>
        <w:tc>
          <w:tcPr>
            <w:tcW w:w="6844" w:type="dxa"/>
            <w:shd w:val="clear" w:color="auto" w:fill="92D050"/>
          </w:tcPr>
          <w:p w14:paraId="5A8DEA38" w14:textId="77777777" w:rsidR="00D74143" w:rsidRPr="00064455" w:rsidRDefault="00D74143" w:rsidP="006D06C1">
            <w:pPr>
              <w:jc w:val="center"/>
              <w:rPr>
                <w:rFonts w:ascii="Arial" w:hAnsi="Arial" w:cs="Arial"/>
                <w:b/>
              </w:rPr>
            </w:pPr>
            <w:r w:rsidRPr="00064455">
              <w:rPr>
                <w:rFonts w:ascii="Arial" w:hAnsi="Arial" w:cs="Arial"/>
                <w:b/>
              </w:rPr>
              <w:t>Control</w:t>
            </w:r>
          </w:p>
        </w:tc>
      </w:tr>
      <w:tr w:rsidR="00C256C1" w:rsidRPr="00064455" w14:paraId="3DA56C65" w14:textId="77777777" w:rsidTr="00600480">
        <w:trPr>
          <w:trHeight w:val="2342"/>
        </w:trPr>
        <w:tc>
          <w:tcPr>
            <w:tcW w:w="2478" w:type="dxa"/>
          </w:tcPr>
          <w:p w14:paraId="0E19FDA8" w14:textId="77777777" w:rsidR="00C256C1" w:rsidRPr="00B819C2" w:rsidRDefault="00C256C1" w:rsidP="006D06C1">
            <w:pPr>
              <w:jc w:val="center"/>
              <w:rPr>
                <w:rFonts w:ascii="Arial" w:hAnsi="Arial" w:cs="Arial"/>
              </w:rPr>
            </w:pPr>
            <w:r w:rsidRPr="00B819C2">
              <w:rPr>
                <w:rFonts w:ascii="Arial" w:hAnsi="Arial" w:cs="Arial"/>
              </w:rPr>
              <w:t>Working with Animals</w:t>
            </w:r>
          </w:p>
        </w:tc>
        <w:tc>
          <w:tcPr>
            <w:tcW w:w="2615" w:type="dxa"/>
          </w:tcPr>
          <w:p w14:paraId="1624BF8B" w14:textId="77777777" w:rsidR="00C256C1" w:rsidRPr="00B819C2" w:rsidRDefault="00C256C1" w:rsidP="00D74143">
            <w:pPr>
              <w:jc w:val="center"/>
              <w:rPr>
                <w:rFonts w:ascii="Arial" w:hAnsi="Arial"/>
                <w:highlight w:val="yellow"/>
              </w:rPr>
            </w:pPr>
          </w:p>
          <w:p w14:paraId="1AD5031A" w14:textId="77777777" w:rsidR="00C256C1" w:rsidRPr="00B819C2" w:rsidRDefault="00C256C1" w:rsidP="00D74143">
            <w:pPr>
              <w:jc w:val="center"/>
              <w:rPr>
                <w:rFonts w:ascii="Arial" w:hAnsi="Arial"/>
              </w:rPr>
            </w:pPr>
            <w:r w:rsidRPr="00B819C2">
              <w:rPr>
                <w:rFonts w:ascii="Arial" w:hAnsi="Arial"/>
              </w:rPr>
              <w:t xml:space="preserve">Humane slaughter- </w:t>
            </w:r>
          </w:p>
          <w:p w14:paraId="78E4BA7C" w14:textId="77777777" w:rsidR="00C256C1" w:rsidRPr="00B819C2" w:rsidRDefault="00C256C1" w:rsidP="001478FA">
            <w:pPr>
              <w:jc w:val="center"/>
              <w:rPr>
                <w:rFonts w:ascii="Arial" w:hAnsi="Arial"/>
              </w:rPr>
            </w:pPr>
            <w:r w:rsidRPr="00B819C2">
              <w:rPr>
                <w:rFonts w:ascii="Arial" w:hAnsi="Arial"/>
              </w:rPr>
              <w:t>euthanising drugs</w:t>
            </w:r>
          </w:p>
        </w:tc>
        <w:tc>
          <w:tcPr>
            <w:tcW w:w="1363" w:type="dxa"/>
          </w:tcPr>
          <w:p w14:paraId="79D3102B" w14:textId="77777777" w:rsidR="00C256C1" w:rsidRPr="00B819C2" w:rsidRDefault="00C256C1" w:rsidP="006D06C1">
            <w:pPr>
              <w:jc w:val="center"/>
              <w:rPr>
                <w:rFonts w:ascii="Arial" w:hAnsi="Arial" w:cs="Arial"/>
                <w:b/>
                <w:color w:val="FFC000"/>
              </w:rPr>
            </w:pPr>
          </w:p>
          <w:p w14:paraId="31203BD5" w14:textId="77777777" w:rsidR="00C256C1" w:rsidRPr="00B819C2" w:rsidRDefault="00C256C1" w:rsidP="006D06C1">
            <w:pPr>
              <w:jc w:val="center"/>
              <w:rPr>
                <w:rFonts w:ascii="Arial" w:hAnsi="Arial" w:cs="Arial"/>
                <w:b/>
                <w:color w:val="FFC000"/>
              </w:rPr>
            </w:pPr>
            <w:r w:rsidRPr="00B819C2">
              <w:rPr>
                <w:rFonts w:ascii="Arial" w:hAnsi="Arial" w:cs="Arial"/>
                <w:b/>
                <w:color w:val="FFC000"/>
              </w:rPr>
              <w:t>MED</w:t>
            </w:r>
          </w:p>
        </w:tc>
        <w:tc>
          <w:tcPr>
            <w:tcW w:w="1300" w:type="dxa"/>
          </w:tcPr>
          <w:p w14:paraId="3CA417BF" w14:textId="77777777" w:rsidR="00C256C1" w:rsidRPr="00B819C2" w:rsidRDefault="00C256C1" w:rsidP="00D74143">
            <w:pPr>
              <w:jc w:val="center"/>
              <w:rPr>
                <w:rFonts w:ascii="Arial" w:hAnsi="Arial" w:cs="Arial"/>
              </w:rPr>
            </w:pPr>
          </w:p>
          <w:p w14:paraId="7E2FCB28" w14:textId="77777777" w:rsidR="00C256C1" w:rsidRPr="00B819C2" w:rsidRDefault="00C256C1" w:rsidP="00D74143">
            <w:pPr>
              <w:jc w:val="center"/>
            </w:pPr>
            <w:r w:rsidRPr="00B819C2">
              <w:rPr>
                <w:rFonts w:ascii="Arial" w:hAnsi="Arial" w:cs="Arial"/>
              </w:rPr>
              <w:t>All</w:t>
            </w:r>
          </w:p>
        </w:tc>
        <w:tc>
          <w:tcPr>
            <w:tcW w:w="6844" w:type="dxa"/>
          </w:tcPr>
          <w:p w14:paraId="0A91B665" w14:textId="77777777" w:rsidR="00C256C1" w:rsidRPr="00B819C2" w:rsidRDefault="00C256C1" w:rsidP="006D06C1">
            <w:pPr>
              <w:ind w:right="317"/>
              <w:rPr>
                <w:rFonts w:ascii="Arial" w:hAnsi="Arial"/>
              </w:rPr>
            </w:pPr>
          </w:p>
          <w:p w14:paraId="130EF3B8" w14:textId="77777777" w:rsidR="00C256C1" w:rsidRPr="00B819C2" w:rsidRDefault="00C256C1" w:rsidP="007128AC">
            <w:pPr>
              <w:numPr>
                <w:ilvl w:val="0"/>
                <w:numId w:val="45"/>
              </w:numPr>
              <w:ind w:right="317"/>
              <w:rPr>
                <w:rFonts w:ascii="Arial" w:hAnsi="Arial"/>
              </w:rPr>
            </w:pPr>
            <w:r w:rsidRPr="00B819C2">
              <w:rPr>
                <w:rFonts w:ascii="Arial" w:hAnsi="Arial"/>
              </w:rPr>
              <w:t xml:space="preserve">Pentobarbitone and </w:t>
            </w:r>
            <w:proofErr w:type="spellStart"/>
            <w:r w:rsidRPr="00B819C2">
              <w:rPr>
                <w:rFonts w:ascii="Arial" w:hAnsi="Arial"/>
              </w:rPr>
              <w:t>Rompun</w:t>
            </w:r>
            <w:proofErr w:type="spellEnd"/>
            <w:r w:rsidRPr="00B819C2">
              <w:rPr>
                <w:rFonts w:ascii="Arial" w:hAnsi="Arial"/>
              </w:rPr>
              <w:t xml:space="preserve"> to be used by </w:t>
            </w:r>
            <w:r w:rsidRPr="00B819C2">
              <w:rPr>
                <w:rFonts w:ascii="Arial" w:hAnsi="Arial"/>
                <w:bCs/>
              </w:rPr>
              <w:t xml:space="preserve">VOs </w:t>
            </w:r>
            <w:r w:rsidRPr="00B819C2">
              <w:rPr>
                <w:rFonts w:ascii="Arial" w:hAnsi="Arial"/>
                <w:b/>
                <w:bCs/>
              </w:rPr>
              <w:t>ONLY</w:t>
            </w:r>
            <w:r w:rsidRPr="00B819C2">
              <w:rPr>
                <w:rFonts w:ascii="Arial" w:hAnsi="Arial"/>
                <w:bCs/>
              </w:rPr>
              <w:t>.</w:t>
            </w:r>
          </w:p>
          <w:p w14:paraId="3FA8A812" w14:textId="77777777" w:rsidR="00C256C1" w:rsidRPr="00B819C2" w:rsidRDefault="00C256C1" w:rsidP="007128AC">
            <w:pPr>
              <w:numPr>
                <w:ilvl w:val="0"/>
                <w:numId w:val="45"/>
              </w:numPr>
              <w:ind w:right="317"/>
              <w:rPr>
                <w:rFonts w:ascii="Arial" w:hAnsi="Arial"/>
              </w:rPr>
            </w:pPr>
            <w:r w:rsidRPr="00B819C2">
              <w:rPr>
                <w:rFonts w:ascii="Arial" w:hAnsi="Arial"/>
              </w:rPr>
              <w:t xml:space="preserve">Firearms and dart guns to be used by members of the VS Humane Slaughter Team </w:t>
            </w:r>
            <w:r w:rsidRPr="00B819C2">
              <w:rPr>
                <w:rFonts w:ascii="Arial" w:hAnsi="Arial"/>
                <w:b/>
              </w:rPr>
              <w:t>ONLY</w:t>
            </w:r>
          </w:p>
          <w:p w14:paraId="4444864B" w14:textId="77777777" w:rsidR="00C256C1" w:rsidRPr="00B819C2" w:rsidRDefault="00C256C1" w:rsidP="007128AC">
            <w:pPr>
              <w:numPr>
                <w:ilvl w:val="0"/>
                <w:numId w:val="45"/>
              </w:numPr>
              <w:ind w:right="317"/>
              <w:rPr>
                <w:rFonts w:ascii="Arial" w:hAnsi="Arial"/>
              </w:rPr>
            </w:pPr>
            <w:r w:rsidRPr="00B819C2">
              <w:rPr>
                <w:rFonts w:ascii="Arial" w:hAnsi="Arial"/>
              </w:rPr>
              <w:t>TSE suspects must never be shot in the head</w:t>
            </w:r>
          </w:p>
          <w:p w14:paraId="13E0B73A" w14:textId="77777777" w:rsidR="00C256C1" w:rsidRPr="00B819C2" w:rsidRDefault="00C256C1" w:rsidP="007128AC">
            <w:pPr>
              <w:numPr>
                <w:ilvl w:val="0"/>
                <w:numId w:val="45"/>
              </w:numPr>
              <w:ind w:right="317"/>
              <w:rPr>
                <w:rFonts w:ascii="Arial" w:hAnsi="Arial" w:cs="Arial"/>
              </w:rPr>
            </w:pPr>
            <w:r w:rsidRPr="00B819C2">
              <w:rPr>
                <w:rFonts w:ascii="Arial" w:hAnsi="Arial"/>
                <w:bCs/>
              </w:rPr>
              <w:t xml:space="preserve">See also VS COSHH Manual for assessments for </w:t>
            </w:r>
            <w:proofErr w:type="spellStart"/>
            <w:r w:rsidRPr="00B819C2">
              <w:rPr>
                <w:rFonts w:ascii="Arial" w:hAnsi="Arial"/>
                <w:bCs/>
              </w:rPr>
              <w:t>Immobilin</w:t>
            </w:r>
            <w:proofErr w:type="spellEnd"/>
            <w:r w:rsidRPr="00B819C2">
              <w:rPr>
                <w:rFonts w:ascii="Arial" w:hAnsi="Arial"/>
                <w:bCs/>
              </w:rPr>
              <w:t xml:space="preserve">, </w:t>
            </w:r>
            <w:proofErr w:type="spellStart"/>
            <w:r w:rsidRPr="00B819C2">
              <w:rPr>
                <w:rFonts w:ascii="Arial" w:hAnsi="Arial"/>
                <w:bCs/>
              </w:rPr>
              <w:t>domitor</w:t>
            </w:r>
            <w:proofErr w:type="spellEnd"/>
            <w:r w:rsidRPr="00B819C2">
              <w:rPr>
                <w:rFonts w:ascii="Arial" w:hAnsi="Arial"/>
                <w:bCs/>
              </w:rPr>
              <w:t xml:space="preserve">, </w:t>
            </w:r>
            <w:proofErr w:type="spellStart"/>
            <w:r w:rsidRPr="00B819C2">
              <w:rPr>
                <w:rFonts w:ascii="Arial" w:hAnsi="Arial" w:cs="Arial"/>
                <w:bCs/>
              </w:rPr>
              <w:t>rompun</w:t>
            </w:r>
            <w:proofErr w:type="spellEnd"/>
            <w:r w:rsidRPr="00B819C2">
              <w:rPr>
                <w:rFonts w:ascii="Arial" w:hAnsi="Arial" w:cs="Arial"/>
                <w:bCs/>
              </w:rPr>
              <w:t xml:space="preserve"> and pentobarbitone</w:t>
            </w:r>
          </w:p>
          <w:p w14:paraId="2EE1E697" w14:textId="77777777" w:rsidR="00C256C1" w:rsidRPr="00B819C2" w:rsidRDefault="00C256C1" w:rsidP="00C256C1">
            <w:pPr>
              <w:pStyle w:val="Heading3"/>
              <w:spacing w:before="0" w:after="0"/>
              <w:ind w:left="360"/>
              <w:rPr>
                <w:b w:val="0"/>
                <w:sz w:val="24"/>
                <w:szCs w:val="24"/>
                <w:highlight w:val="yellow"/>
              </w:rPr>
            </w:pPr>
          </w:p>
          <w:p w14:paraId="2B580360" w14:textId="77777777" w:rsidR="00C256C1" w:rsidRPr="00B819C2" w:rsidRDefault="00C256C1" w:rsidP="006D06C1">
            <w:pPr>
              <w:ind w:right="317"/>
              <w:rPr>
                <w:rFonts w:ascii="Arial" w:hAnsi="Arial"/>
              </w:rPr>
            </w:pPr>
          </w:p>
          <w:p w14:paraId="6A864F84" w14:textId="77777777" w:rsidR="00C256C1" w:rsidRPr="00B819C2" w:rsidRDefault="00C256C1" w:rsidP="006D06C1">
            <w:pPr>
              <w:ind w:right="317"/>
              <w:rPr>
                <w:rFonts w:ascii="Arial" w:hAnsi="Arial"/>
                <w:bCs/>
              </w:rPr>
            </w:pPr>
          </w:p>
        </w:tc>
      </w:tr>
      <w:tr w:rsidR="006C43E7" w:rsidRPr="00064455" w14:paraId="3C722269" w14:textId="77777777" w:rsidTr="00B5634F">
        <w:tc>
          <w:tcPr>
            <w:tcW w:w="2478" w:type="dxa"/>
          </w:tcPr>
          <w:p w14:paraId="0E3C38AF" w14:textId="77777777" w:rsidR="006C43E7" w:rsidRPr="00B819C2" w:rsidRDefault="006C43E7" w:rsidP="006D06C1">
            <w:pPr>
              <w:jc w:val="center"/>
              <w:rPr>
                <w:rFonts w:ascii="Arial" w:hAnsi="Arial" w:cs="Arial"/>
              </w:rPr>
            </w:pPr>
            <w:r w:rsidRPr="00B819C2">
              <w:rPr>
                <w:rFonts w:ascii="Arial" w:hAnsi="Arial" w:cs="Arial"/>
              </w:rPr>
              <w:t>Transporting Samples</w:t>
            </w:r>
          </w:p>
        </w:tc>
        <w:tc>
          <w:tcPr>
            <w:tcW w:w="2615" w:type="dxa"/>
          </w:tcPr>
          <w:p w14:paraId="37574AD2" w14:textId="77777777" w:rsidR="006C43E7" w:rsidRPr="00B819C2" w:rsidRDefault="006C43E7" w:rsidP="00D74143">
            <w:pPr>
              <w:jc w:val="center"/>
              <w:rPr>
                <w:rFonts w:ascii="Arial" w:hAnsi="Arial"/>
              </w:rPr>
            </w:pPr>
            <w:r w:rsidRPr="00B819C2">
              <w:rPr>
                <w:rFonts w:ascii="Arial" w:hAnsi="Arial"/>
              </w:rPr>
              <w:t>Pathogenic infection/Bio-Security</w:t>
            </w:r>
          </w:p>
        </w:tc>
        <w:tc>
          <w:tcPr>
            <w:tcW w:w="1363" w:type="dxa"/>
          </w:tcPr>
          <w:p w14:paraId="2ADE2B70" w14:textId="77777777" w:rsidR="006C43E7" w:rsidRPr="00B819C2" w:rsidRDefault="006C43E7" w:rsidP="006D06C1">
            <w:pPr>
              <w:jc w:val="center"/>
              <w:rPr>
                <w:rFonts w:ascii="Arial" w:hAnsi="Arial" w:cs="Arial"/>
                <w:b/>
                <w:color w:val="FFC000"/>
              </w:rPr>
            </w:pPr>
            <w:r w:rsidRPr="00B819C2">
              <w:rPr>
                <w:rFonts w:ascii="Arial" w:hAnsi="Arial" w:cs="Arial"/>
                <w:b/>
                <w:color w:val="FFC000"/>
              </w:rPr>
              <w:t>MED</w:t>
            </w:r>
          </w:p>
        </w:tc>
        <w:tc>
          <w:tcPr>
            <w:tcW w:w="1300" w:type="dxa"/>
          </w:tcPr>
          <w:p w14:paraId="283536AA" w14:textId="77777777" w:rsidR="006C43E7" w:rsidRPr="00B819C2" w:rsidRDefault="006C43E7" w:rsidP="00D74143">
            <w:pPr>
              <w:jc w:val="center"/>
              <w:rPr>
                <w:rFonts w:ascii="Arial" w:hAnsi="Arial" w:cs="Arial"/>
              </w:rPr>
            </w:pPr>
            <w:r w:rsidRPr="00B819C2">
              <w:rPr>
                <w:rFonts w:ascii="Arial" w:hAnsi="Arial" w:cs="Arial"/>
              </w:rPr>
              <w:t>All</w:t>
            </w:r>
          </w:p>
        </w:tc>
        <w:tc>
          <w:tcPr>
            <w:tcW w:w="6844" w:type="dxa"/>
          </w:tcPr>
          <w:p w14:paraId="1C7EDC78" w14:textId="77777777" w:rsidR="006C43E7" w:rsidRPr="00B819C2" w:rsidRDefault="006C43E7" w:rsidP="006D06C1">
            <w:pPr>
              <w:pStyle w:val="Footer"/>
              <w:jc w:val="both"/>
              <w:rPr>
                <w:rFonts w:ascii="Arial" w:hAnsi="Arial"/>
                <w:b w:val="0"/>
                <w:sz w:val="24"/>
                <w:szCs w:val="24"/>
              </w:rPr>
            </w:pPr>
            <w:r w:rsidRPr="00B819C2">
              <w:rPr>
                <w:rFonts w:ascii="Arial" w:hAnsi="Arial"/>
                <w:b w:val="0"/>
                <w:sz w:val="24"/>
                <w:szCs w:val="24"/>
              </w:rPr>
              <w:t>All samples to be transported in UN approved packaging in compliance with the transport</w:t>
            </w:r>
            <w:r w:rsidR="00325D8A" w:rsidRPr="00B819C2">
              <w:rPr>
                <w:rFonts w:ascii="Arial" w:hAnsi="Arial"/>
                <w:b w:val="0"/>
                <w:sz w:val="24"/>
                <w:szCs w:val="24"/>
              </w:rPr>
              <w:t xml:space="preserve"> of dangerous goods</w:t>
            </w:r>
            <w:r w:rsidRPr="00B819C2">
              <w:rPr>
                <w:rFonts w:ascii="Arial" w:hAnsi="Arial"/>
                <w:b w:val="0"/>
                <w:sz w:val="24"/>
                <w:szCs w:val="24"/>
              </w:rPr>
              <w:t xml:space="preserve"> regulations</w:t>
            </w:r>
            <w:r w:rsidR="00325D8A" w:rsidRPr="00B819C2">
              <w:rPr>
                <w:rFonts w:ascii="Arial" w:hAnsi="Arial"/>
                <w:b w:val="0"/>
                <w:sz w:val="24"/>
                <w:szCs w:val="24"/>
              </w:rPr>
              <w:t xml:space="preserve"> (ADR)</w:t>
            </w:r>
            <w:r w:rsidRPr="00B819C2">
              <w:rPr>
                <w:rFonts w:ascii="Arial" w:hAnsi="Arial"/>
                <w:b w:val="0"/>
                <w:sz w:val="24"/>
                <w:szCs w:val="24"/>
              </w:rPr>
              <w:t>.</w:t>
            </w:r>
          </w:p>
          <w:p w14:paraId="32748DD6" w14:textId="5AF1F813" w:rsidR="006C43E7" w:rsidRPr="00B80B10" w:rsidRDefault="006C43E7" w:rsidP="00012200">
            <w:pPr>
              <w:pStyle w:val="Footer"/>
              <w:jc w:val="both"/>
              <w:rPr>
                <w:rFonts w:ascii="Arial" w:hAnsi="Arial"/>
                <w:b w:val="0"/>
                <w:strike/>
                <w:color w:val="FF0000"/>
                <w:sz w:val="24"/>
                <w:szCs w:val="24"/>
              </w:rPr>
            </w:pPr>
            <w:r w:rsidRPr="00B80B10">
              <w:rPr>
                <w:rFonts w:ascii="Arial" w:hAnsi="Arial"/>
                <w:b w:val="0"/>
                <w:strike/>
                <w:color w:val="FF0000"/>
                <w:sz w:val="24"/>
                <w:szCs w:val="24"/>
              </w:rPr>
              <w:t xml:space="preserve"> </w:t>
            </w:r>
          </w:p>
        </w:tc>
      </w:tr>
    </w:tbl>
    <w:p w14:paraId="019EDD8E" w14:textId="77777777" w:rsidR="00D74143" w:rsidRDefault="00D74143" w:rsidP="00D979D6">
      <w:pPr>
        <w:jc w:val="center"/>
        <w:rPr>
          <w:rFonts w:ascii="Arial" w:hAnsi="Arial" w:cs="Arial"/>
          <w:b/>
        </w:rPr>
      </w:pPr>
    </w:p>
    <w:p w14:paraId="46A64808" w14:textId="77777777" w:rsidR="00C84A36" w:rsidRDefault="00C84A36" w:rsidP="00B819C2">
      <w:pPr>
        <w:rPr>
          <w:rFonts w:ascii="Arial" w:hAnsi="Arial" w:cs="Arial"/>
          <w:b/>
        </w:rPr>
      </w:pPr>
    </w:p>
    <w:p w14:paraId="742644A1" w14:textId="77777777" w:rsidR="00C84A36" w:rsidRDefault="00C84A36" w:rsidP="00D979D6">
      <w:pPr>
        <w:jc w:val="center"/>
        <w:rPr>
          <w:rFonts w:ascii="Arial" w:hAnsi="Arial" w:cs="Arial"/>
          <w:b/>
        </w:rPr>
      </w:pPr>
    </w:p>
    <w:sectPr w:rsidR="00C84A36" w:rsidSect="00DF3234">
      <w:footerReference w:type="default" r:id="rId9"/>
      <w:pgSz w:w="16838" w:h="11906" w:orient="landscape"/>
      <w:pgMar w:top="567" w:right="540" w:bottom="926" w:left="3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44186" w14:textId="77777777" w:rsidR="005C1672" w:rsidRDefault="005C1672" w:rsidP="00C84A36">
      <w:r>
        <w:separator/>
      </w:r>
    </w:p>
  </w:endnote>
  <w:endnote w:type="continuationSeparator" w:id="0">
    <w:p w14:paraId="7A8CD73E" w14:textId="77777777" w:rsidR="005C1672" w:rsidRDefault="005C1672" w:rsidP="00C8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B873" w14:textId="270E9E01" w:rsidR="00DA30EF" w:rsidRPr="00F96C85" w:rsidRDefault="00DA30EF">
    <w:pPr>
      <w:pStyle w:val="Footer"/>
      <w:rPr>
        <w:b w:val="0"/>
        <w:bCs/>
        <w:sz w:val="16"/>
        <w:szCs w:val="16"/>
      </w:rPr>
    </w:pPr>
    <w:r w:rsidRPr="00F96C85">
      <w:rPr>
        <w:b w:val="0"/>
        <w:bCs/>
        <w:sz w:val="16"/>
        <w:szCs w:val="16"/>
      </w:rPr>
      <w:t>TB Testing Services Contract</w:t>
    </w:r>
  </w:p>
  <w:p w14:paraId="76D05E8F" w14:textId="2F9106BB" w:rsidR="00DA30EF" w:rsidRPr="00F96C85" w:rsidRDefault="00DA30EF">
    <w:pPr>
      <w:pStyle w:val="Footer"/>
      <w:rPr>
        <w:b w:val="0"/>
        <w:bCs/>
        <w:sz w:val="16"/>
        <w:szCs w:val="16"/>
      </w:rPr>
    </w:pPr>
    <w:r w:rsidRPr="00F96C85">
      <w:rPr>
        <w:b w:val="0"/>
        <w:bCs/>
        <w:sz w:val="16"/>
        <w:szCs w:val="16"/>
      </w:rPr>
      <w:t>Schedule 12</w:t>
    </w:r>
    <w:r w:rsidR="00F96C85" w:rsidRPr="00F96C85">
      <w:rPr>
        <w:b w:val="0"/>
        <w:bCs/>
        <w:sz w:val="16"/>
        <w:szCs w:val="16"/>
      </w:rPr>
      <w:t xml:space="preserve"> Version </w:t>
    </w:r>
    <w:r w:rsidR="00375705">
      <w:rPr>
        <w:b w:val="0"/>
        <w:bCs/>
        <w:sz w:val="16"/>
        <w:szCs w:val="16"/>
      </w:rPr>
      <w:t>6</w:t>
    </w:r>
    <w:r w:rsidR="00F96C85" w:rsidRPr="00F96C85">
      <w:rPr>
        <w:b w:val="0"/>
        <w:bCs/>
        <w:sz w:val="16"/>
        <w:szCs w:val="16"/>
      </w:rPr>
      <w:t xml:space="preserve">, </w:t>
    </w:r>
    <w:r w:rsidR="00375705">
      <w:rPr>
        <w:b w:val="0"/>
        <w:bCs/>
        <w:sz w:val="16"/>
        <w:szCs w:val="16"/>
      </w:rPr>
      <w:t>March 26</w:t>
    </w:r>
  </w:p>
  <w:p w14:paraId="160FDF27" w14:textId="77777777" w:rsidR="00DA30EF" w:rsidRDefault="00DA3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1218F" w14:textId="77777777" w:rsidR="005C1672" w:rsidRDefault="005C1672" w:rsidP="00C84A36">
      <w:r>
        <w:separator/>
      </w:r>
    </w:p>
  </w:footnote>
  <w:footnote w:type="continuationSeparator" w:id="0">
    <w:p w14:paraId="025C0C5A" w14:textId="77777777" w:rsidR="005C1672" w:rsidRDefault="005C1672" w:rsidP="00C84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D1F"/>
    <w:multiLevelType w:val="hybridMultilevel"/>
    <w:tmpl w:val="76C03A08"/>
    <w:lvl w:ilvl="0" w:tplc="08090001">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F6AF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6911BF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8EA32F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93A344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C165278"/>
    <w:multiLevelType w:val="hybridMultilevel"/>
    <w:tmpl w:val="7E8C64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F448EC"/>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14053AF5"/>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8" w15:restartNumberingAfterBreak="0">
    <w:nsid w:val="16DB0BE8"/>
    <w:multiLevelType w:val="hybridMultilevel"/>
    <w:tmpl w:val="E1AC07EE"/>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7111CB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720668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7455ADE"/>
    <w:multiLevelType w:val="singleLevel"/>
    <w:tmpl w:val="08090001"/>
    <w:lvl w:ilvl="0">
      <w:start w:val="1"/>
      <w:numFmt w:val="bullet"/>
      <w:lvlText w:val=""/>
      <w:lvlJc w:val="left"/>
      <w:pPr>
        <w:ind w:left="720" w:hanging="360"/>
      </w:pPr>
      <w:rPr>
        <w:rFonts w:ascii="Symbol" w:hAnsi="Symbol" w:hint="default"/>
        <w:sz w:val="20"/>
        <w:szCs w:val="20"/>
      </w:rPr>
    </w:lvl>
  </w:abstractNum>
  <w:abstractNum w:abstractNumId="12" w15:restartNumberingAfterBreak="0">
    <w:nsid w:val="175A7D79"/>
    <w:multiLevelType w:val="singleLevel"/>
    <w:tmpl w:val="9670CDE4"/>
    <w:lvl w:ilvl="0">
      <w:start w:val="1"/>
      <w:numFmt w:val="bullet"/>
      <w:lvlText w:val=""/>
      <w:lvlJc w:val="left"/>
      <w:pPr>
        <w:tabs>
          <w:tab w:val="num" w:pos="360"/>
        </w:tabs>
        <w:ind w:left="360" w:hanging="360"/>
      </w:pPr>
      <w:rPr>
        <w:rFonts w:ascii="Wingdings" w:hAnsi="Wingdings" w:hint="default"/>
        <w:sz w:val="18"/>
        <w:szCs w:val="18"/>
      </w:rPr>
    </w:lvl>
  </w:abstractNum>
  <w:abstractNum w:abstractNumId="13" w15:restartNumberingAfterBreak="0">
    <w:nsid w:val="17ED12AB"/>
    <w:multiLevelType w:val="hybridMultilevel"/>
    <w:tmpl w:val="D986805E"/>
    <w:lvl w:ilvl="0" w:tplc="04090005">
      <w:start w:val="1"/>
      <w:numFmt w:val="bullet"/>
      <w:lvlText w:val=""/>
      <w:lvlJc w:val="left"/>
      <w:pPr>
        <w:ind w:left="998" w:hanging="360"/>
      </w:pPr>
      <w:rPr>
        <w:rFonts w:ascii="Wingdings" w:hAnsi="Wingdings" w:hint="default"/>
      </w:rPr>
    </w:lvl>
    <w:lvl w:ilvl="1" w:tplc="08090003" w:tentative="1">
      <w:start w:val="1"/>
      <w:numFmt w:val="bullet"/>
      <w:lvlText w:val="o"/>
      <w:lvlJc w:val="left"/>
      <w:pPr>
        <w:ind w:left="1718" w:hanging="360"/>
      </w:pPr>
      <w:rPr>
        <w:rFonts w:ascii="Courier New" w:hAnsi="Courier New" w:cs="Courier New" w:hint="default"/>
      </w:rPr>
    </w:lvl>
    <w:lvl w:ilvl="2" w:tplc="08090005" w:tentative="1">
      <w:start w:val="1"/>
      <w:numFmt w:val="bullet"/>
      <w:lvlText w:val=""/>
      <w:lvlJc w:val="left"/>
      <w:pPr>
        <w:ind w:left="2438" w:hanging="360"/>
      </w:pPr>
      <w:rPr>
        <w:rFonts w:ascii="Wingdings" w:hAnsi="Wingdings" w:hint="default"/>
      </w:rPr>
    </w:lvl>
    <w:lvl w:ilvl="3" w:tplc="08090001" w:tentative="1">
      <w:start w:val="1"/>
      <w:numFmt w:val="bullet"/>
      <w:lvlText w:val=""/>
      <w:lvlJc w:val="left"/>
      <w:pPr>
        <w:ind w:left="3158" w:hanging="360"/>
      </w:pPr>
      <w:rPr>
        <w:rFonts w:ascii="Symbol" w:hAnsi="Symbol" w:hint="default"/>
      </w:rPr>
    </w:lvl>
    <w:lvl w:ilvl="4" w:tplc="08090003" w:tentative="1">
      <w:start w:val="1"/>
      <w:numFmt w:val="bullet"/>
      <w:lvlText w:val="o"/>
      <w:lvlJc w:val="left"/>
      <w:pPr>
        <w:ind w:left="3878" w:hanging="360"/>
      </w:pPr>
      <w:rPr>
        <w:rFonts w:ascii="Courier New" w:hAnsi="Courier New" w:cs="Courier New" w:hint="default"/>
      </w:rPr>
    </w:lvl>
    <w:lvl w:ilvl="5" w:tplc="08090005" w:tentative="1">
      <w:start w:val="1"/>
      <w:numFmt w:val="bullet"/>
      <w:lvlText w:val=""/>
      <w:lvlJc w:val="left"/>
      <w:pPr>
        <w:ind w:left="4598" w:hanging="360"/>
      </w:pPr>
      <w:rPr>
        <w:rFonts w:ascii="Wingdings" w:hAnsi="Wingdings" w:hint="default"/>
      </w:rPr>
    </w:lvl>
    <w:lvl w:ilvl="6" w:tplc="08090001" w:tentative="1">
      <w:start w:val="1"/>
      <w:numFmt w:val="bullet"/>
      <w:lvlText w:val=""/>
      <w:lvlJc w:val="left"/>
      <w:pPr>
        <w:ind w:left="5318" w:hanging="360"/>
      </w:pPr>
      <w:rPr>
        <w:rFonts w:ascii="Symbol" w:hAnsi="Symbol" w:hint="default"/>
      </w:rPr>
    </w:lvl>
    <w:lvl w:ilvl="7" w:tplc="08090003" w:tentative="1">
      <w:start w:val="1"/>
      <w:numFmt w:val="bullet"/>
      <w:lvlText w:val="o"/>
      <w:lvlJc w:val="left"/>
      <w:pPr>
        <w:ind w:left="6038" w:hanging="360"/>
      </w:pPr>
      <w:rPr>
        <w:rFonts w:ascii="Courier New" w:hAnsi="Courier New" w:cs="Courier New" w:hint="default"/>
      </w:rPr>
    </w:lvl>
    <w:lvl w:ilvl="8" w:tplc="08090005" w:tentative="1">
      <w:start w:val="1"/>
      <w:numFmt w:val="bullet"/>
      <w:lvlText w:val=""/>
      <w:lvlJc w:val="left"/>
      <w:pPr>
        <w:ind w:left="6758" w:hanging="360"/>
      </w:pPr>
      <w:rPr>
        <w:rFonts w:ascii="Wingdings" w:hAnsi="Wingdings" w:hint="default"/>
      </w:rPr>
    </w:lvl>
  </w:abstractNum>
  <w:abstractNum w:abstractNumId="14" w15:restartNumberingAfterBreak="0">
    <w:nsid w:val="1BBF298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04127A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217091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2734B13"/>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8" w15:restartNumberingAfterBreak="0">
    <w:nsid w:val="22FA17B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6E31C1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9F609D8"/>
    <w:multiLevelType w:val="singleLevel"/>
    <w:tmpl w:val="B3E4BEEE"/>
    <w:lvl w:ilvl="0">
      <w:start w:val="1"/>
      <w:numFmt w:val="bullet"/>
      <w:lvlText w:val="-"/>
      <w:lvlJc w:val="left"/>
      <w:pPr>
        <w:tabs>
          <w:tab w:val="num" w:pos="360"/>
        </w:tabs>
        <w:ind w:left="360" w:hanging="360"/>
      </w:pPr>
      <w:rPr>
        <w:rFonts w:hint="default"/>
      </w:rPr>
    </w:lvl>
  </w:abstractNum>
  <w:abstractNum w:abstractNumId="21" w15:restartNumberingAfterBreak="0">
    <w:nsid w:val="2D097245"/>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22" w15:restartNumberingAfterBreak="0">
    <w:nsid w:val="2D58329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2DA300B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3055752F"/>
    <w:multiLevelType w:val="hybridMultilevel"/>
    <w:tmpl w:val="C07E424A"/>
    <w:lvl w:ilvl="0" w:tplc="0809000B">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216DF6"/>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26" w15:restartNumberingAfterBreak="0">
    <w:nsid w:val="35F2329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3A17484A"/>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28" w15:restartNumberingAfterBreak="0">
    <w:nsid w:val="3E9639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3FDF136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404E277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4364059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43D5096A"/>
    <w:multiLevelType w:val="hybridMultilevel"/>
    <w:tmpl w:val="D6984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9706B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47F5485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4D586C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4E1078F5"/>
    <w:multiLevelType w:val="hybridMultilevel"/>
    <w:tmpl w:val="E30281AA"/>
    <w:lvl w:ilvl="0" w:tplc="1906588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F34B67"/>
    <w:multiLevelType w:val="hybridMultilevel"/>
    <w:tmpl w:val="F37ED0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863E77"/>
    <w:multiLevelType w:val="hybridMultilevel"/>
    <w:tmpl w:val="4F8C3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9C5CC7"/>
    <w:multiLevelType w:val="hybridMultilevel"/>
    <w:tmpl w:val="5CC45AC2"/>
    <w:lvl w:ilvl="0" w:tplc="5184C22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4A655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54F32581"/>
    <w:multiLevelType w:val="hybridMultilevel"/>
    <w:tmpl w:val="4FAE501C"/>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77A241A"/>
    <w:multiLevelType w:val="singleLevel"/>
    <w:tmpl w:val="943A118A"/>
    <w:lvl w:ilvl="0">
      <w:start w:val="1"/>
      <w:numFmt w:val="bullet"/>
      <w:lvlText w:val=""/>
      <w:lvlJc w:val="left"/>
      <w:pPr>
        <w:tabs>
          <w:tab w:val="num" w:pos="360"/>
        </w:tabs>
        <w:ind w:left="360" w:hanging="360"/>
      </w:pPr>
      <w:rPr>
        <w:rFonts w:ascii="Wingdings" w:hAnsi="Wingdings" w:hint="default"/>
        <w:color w:val="000000"/>
      </w:rPr>
    </w:lvl>
  </w:abstractNum>
  <w:abstractNum w:abstractNumId="43" w15:restartNumberingAfterBreak="0">
    <w:nsid w:val="57C3253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5AD554F3"/>
    <w:multiLevelType w:val="hybridMultilevel"/>
    <w:tmpl w:val="83B6492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B9B0D38"/>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5BE93F5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7" w15:restartNumberingAfterBreak="0">
    <w:nsid w:val="61206160"/>
    <w:multiLevelType w:val="hybridMultilevel"/>
    <w:tmpl w:val="7A56CB78"/>
    <w:lvl w:ilvl="0" w:tplc="658E6EF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1891787"/>
    <w:multiLevelType w:val="singleLevel"/>
    <w:tmpl w:val="226C0540"/>
    <w:lvl w:ilvl="0">
      <w:start w:val="1"/>
      <w:numFmt w:val="bullet"/>
      <w:lvlText w:val=""/>
      <w:lvlJc w:val="left"/>
      <w:pPr>
        <w:tabs>
          <w:tab w:val="num" w:pos="360"/>
        </w:tabs>
        <w:ind w:left="360" w:hanging="360"/>
      </w:pPr>
      <w:rPr>
        <w:rFonts w:ascii="Wingdings" w:hAnsi="Wingdings" w:hint="default"/>
        <w:sz w:val="20"/>
        <w:szCs w:val="20"/>
      </w:rPr>
    </w:lvl>
  </w:abstractNum>
  <w:abstractNum w:abstractNumId="49" w15:restartNumberingAfterBreak="0">
    <w:nsid w:val="61E60347"/>
    <w:multiLevelType w:val="hybridMultilevel"/>
    <w:tmpl w:val="BA1A0316"/>
    <w:lvl w:ilvl="0" w:tplc="BE5A0D56">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1F945F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640A11F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2" w15:restartNumberingAfterBreak="0">
    <w:nsid w:val="644B6346"/>
    <w:multiLevelType w:val="hybridMultilevel"/>
    <w:tmpl w:val="A12697EA"/>
    <w:lvl w:ilvl="0" w:tplc="8E8C0C0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48A5DF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4" w15:restartNumberingAfterBreak="0">
    <w:nsid w:val="689D2265"/>
    <w:multiLevelType w:val="hybridMultilevel"/>
    <w:tmpl w:val="665646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CD749A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6" w15:restartNumberingAfterBreak="0">
    <w:nsid w:val="6EE929A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7" w15:restartNumberingAfterBreak="0">
    <w:nsid w:val="701C2149"/>
    <w:multiLevelType w:val="hybridMultilevel"/>
    <w:tmpl w:val="D8B8820A"/>
    <w:lvl w:ilvl="0" w:tplc="2A3EF6A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3417E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9" w15:restartNumberingAfterBreak="0">
    <w:nsid w:val="71801AEB"/>
    <w:multiLevelType w:val="hybridMultilevel"/>
    <w:tmpl w:val="A552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F37CB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1" w15:restartNumberingAfterBreak="0">
    <w:nsid w:val="78B226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78E6722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7969169D"/>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812750253">
    <w:abstractNumId w:val="7"/>
  </w:num>
  <w:num w:numId="2" w16cid:durableId="2137409139">
    <w:abstractNumId w:val="35"/>
  </w:num>
  <w:num w:numId="3" w16cid:durableId="719670612">
    <w:abstractNumId w:val="58"/>
  </w:num>
  <w:num w:numId="4" w16cid:durableId="305009345">
    <w:abstractNumId w:val="12"/>
  </w:num>
  <w:num w:numId="5" w16cid:durableId="1984038973">
    <w:abstractNumId w:val="2"/>
  </w:num>
  <w:num w:numId="6" w16cid:durableId="1847986505">
    <w:abstractNumId w:val="40"/>
  </w:num>
  <w:num w:numId="7" w16cid:durableId="1319966645">
    <w:abstractNumId w:val="23"/>
  </w:num>
  <w:num w:numId="8" w16cid:durableId="911084109">
    <w:abstractNumId w:val="19"/>
  </w:num>
  <w:num w:numId="9" w16cid:durableId="1571428876">
    <w:abstractNumId w:val="6"/>
  </w:num>
  <w:num w:numId="10" w16cid:durableId="314263552">
    <w:abstractNumId w:val="15"/>
  </w:num>
  <w:num w:numId="11" w16cid:durableId="1390568494">
    <w:abstractNumId w:val="10"/>
  </w:num>
  <w:num w:numId="12" w16cid:durableId="1018235200">
    <w:abstractNumId w:val="55"/>
  </w:num>
  <w:num w:numId="13" w16cid:durableId="165629570">
    <w:abstractNumId w:val="1"/>
  </w:num>
  <w:num w:numId="14" w16cid:durableId="812255627">
    <w:abstractNumId w:val="31"/>
  </w:num>
  <w:num w:numId="15" w16cid:durableId="901407927">
    <w:abstractNumId w:val="56"/>
  </w:num>
  <w:num w:numId="16" w16cid:durableId="1802920064">
    <w:abstractNumId w:val="60"/>
  </w:num>
  <w:num w:numId="17" w16cid:durableId="1411579992">
    <w:abstractNumId w:val="44"/>
  </w:num>
  <w:num w:numId="18" w16cid:durableId="754476135">
    <w:abstractNumId w:val="45"/>
  </w:num>
  <w:num w:numId="19" w16cid:durableId="2104639977">
    <w:abstractNumId w:val="43"/>
  </w:num>
  <w:num w:numId="20" w16cid:durableId="404493987">
    <w:abstractNumId w:val="21"/>
  </w:num>
  <w:num w:numId="21" w16cid:durableId="1874034302">
    <w:abstractNumId w:val="42"/>
  </w:num>
  <w:num w:numId="22" w16cid:durableId="31732197">
    <w:abstractNumId w:val="22"/>
  </w:num>
  <w:num w:numId="23" w16cid:durableId="129908163">
    <w:abstractNumId w:val="33"/>
  </w:num>
  <w:num w:numId="24" w16cid:durableId="938875263">
    <w:abstractNumId w:val="4"/>
  </w:num>
  <w:num w:numId="25" w16cid:durableId="473721233">
    <w:abstractNumId w:val="9"/>
  </w:num>
  <w:num w:numId="26" w16cid:durableId="1097485676">
    <w:abstractNumId w:val="63"/>
  </w:num>
  <w:num w:numId="27" w16cid:durableId="1716809243">
    <w:abstractNumId w:val="5"/>
  </w:num>
  <w:num w:numId="28" w16cid:durableId="1399281986">
    <w:abstractNumId w:val="16"/>
  </w:num>
  <w:num w:numId="29" w16cid:durableId="1095054369">
    <w:abstractNumId w:val="26"/>
  </w:num>
  <w:num w:numId="30" w16cid:durableId="123431073">
    <w:abstractNumId w:val="30"/>
  </w:num>
  <w:num w:numId="31" w16cid:durableId="208343660">
    <w:abstractNumId w:val="25"/>
  </w:num>
  <w:num w:numId="32" w16cid:durableId="1499687621">
    <w:abstractNumId w:val="27"/>
  </w:num>
  <w:num w:numId="33" w16cid:durableId="1026636586">
    <w:abstractNumId w:val="34"/>
  </w:num>
  <w:num w:numId="34" w16cid:durableId="497966923">
    <w:abstractNumId w:val="41"/>
  </w:num>
  <w:num w:numId="35" w16cid:durableId="148179195">
    <w:abstractNumId w:val="18"/>
  </w:num>
  <w:num w:numId="36" w16cid:durableId="1218590196">
    <w:abstractNumId w:val="28"/>
  </w:num>
  <w:num w:numId="37" w16cid:durableId="947736037">
    <w:abstractNumId w:val="62"/>
  </w:num>
  <w:num w:numId="38" w16cid:durableId="1611205964">
    <w:abstractNumId w:val="29"/>
  </w:num>
  <w:num w:numId="39" w16cid:durableId="878395773">
    <w:abstractNumId w:val="20"/>
  </w:num>
  <w:num w:numId="40" w16cid:durableId="473448246">
    <w:abstractNumId w:val="37"/>
  </w:num>
  <w:num w:numId="41" w16cid:durableId="1695183990">
    <w:abstractNumId w:val="51"/>
  </w:num>
  <w:num w:numId="42" w16cid:durableId="1907455364">
    <w:abstractNumId w:val="3"/>
  </w:num>
  <w:num w:numId="43" w16cid:durableId="32923684">
    <w:abstractNumId w:val="14"/>
  </w:num>
  <w:num w:numId="44" w16cid:durableId="1619793644">
    <w:abstractNumId w:val="54"/>
  </w:num>
  <w:num w:numId="45" w16cid:durableId="233395147">
    <w:abstractNumId w:val="48"/>
  </w:num>
  <w:num w:numId="46" w16cid:durableId="1975022995">
    <w:abstractNumId w:val="50"/>
  </w:num>
  <w:num w:numId="47" w16cid:durableId="1586380543">
    <w:abstractNumId w:val="61"/>
  </w:num>
  <w:num w:numId="48" w16cid:durableId="843277568">
    <w:abstractNumId w:val="53"/>
  </w:num>
  <w:num w:numId="49" w16cid:durableId="663971911">
    <w:abstractNumId w:val="17"/>
  </w:num>
  <w:num w:numId="50" w16cid:durableId="547885212">
    <w:abstractNumId w:val="46"/>
  </w:num>
  <w:num w:numId="51" w16cid:durableId="31539352">
    <w:abstractNumId w:val="11"/>
  </w:num>
  <w:num w:numId="52" w16cid:durableId="1285573186">
    <w:abstractNumId w:val="47"/>
  </w:num>
  <w:num w:numId="53" w16cid:durableId="2114546361">
    <w:abstractNumId w:val="49"/>
  </w:num>
  <w:num w:numId="54" w16cid:durableId="361902993">
    <w:abstractNumId w:val="38"/>
  </w:num>
  <w:num w:numId="55" w16cid:durableId="1349217140">
    <w:abstractNumId w:val="59"/>
  </w:num>
  <w:num w:numId="56" w16cid:durableId="902908884">
    <w:abstractNumId w:val="39"/>
  </w:num>
  <w:num w:numId="57" w16cid:durableId="1256091179">
    <w:abstractNumId w:val="57"/>
  </w:num>
  <w:num w:numId="58" w16cid:durableId="106243186">
    <w:abstractNumId w:val="32"/>
  </w:num>
  <w:num w:numId="59" w16cid:durableId="1256667721">
    <w:abstractNumId w:val="0"/>
  </w:num>
  <w:num w:numId="60" w16cid:durableId="1016464906">
    <w:abstractNumId w:val="36"/>
  </w:num>
  <w:num w:numId="61" w16cid:durableId="1657299346">
    <w:abstractNumId w:val="52"/>
  </w:num>
  <w:num w:numId="62" w16cid:durableId="1173371753">
    <w:abstractNumId w:val="13"/>
  </w:num>
  <w:num w:numId="63" w16cid:durableId="1911109408">
    <w:abstractNumId w:val="24"/>
  </w:num>
  <w:num w:numId="64" w16cid:durableId="1739207438">
    <w:abstractNumId w:va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36F5"/>
    <w:rsid w:val="000000DD"/>
    <w:rsid w:val="000030E9"/>
    <w:rsid w:val="00005555"/>
    <w:rsid w:val="00012200"/>
    <w:rsid w:val="00012E23"/>
    <w:rsid w:val="00014CAA"/>
    <w:rsid w:val="00015519"/>
    <w:rsid w:val="00024A6A"/>
    <w:rsid w:val="000274DB"/>
    <w:rsid w:val="000279BF"/>
    <w:rsid w:val="00035DB8"/>
    <w:rsid w:val="00036ADE"/>
    <w:rsid w:val="00036FA0"/>
    <w:rsid w:val="00040337"/>
    <w:rsid w:val="000404E6"/>
    <w:rsid w:val="000432F6"/>
    <w:rsid w:val="000444F4"/>
    <w:rsid w:val="000469F8"/>
    <w:rsid w:val="0005103F"/>
    <w:rsid w:val="00053DEB"/>
    <w:rsid w:val="00055285"/>
    <w:rsid w:val="00057D68"/>
    <w:rsid w:val="00061A1E"/>
    <w:rsid w:val="00063BB6"/>
    <w:rsid w:val="00064455"/>
    <w:rsid w:val="00066A36"/>
    <w:rsid w:val="00075F2C"/>
    <w:rsid w:val="000762EB"/>
    <w:rsid w:val="0007654C"/>
    <w:rsid w:val="000768C9"/>
    <w:rsid w:val="00081C76"/>
    <w:rsid w:val="00082404"/>
    <w:rsid w:val="000831EE"/>
    <w:rsid w:val="0009105B"/>
    <w:rsid w:val="00097992"/>
    <w:rsid w:val="000A3DDC"/>
    <w:rsid w:val="000A4B63"/>
    <w:rsid w:val="000A64A7"/>
    <w:rsid w:val="000A7AB3"/>
    <w:rsid w:val="000B1ACD"/>
    <w:rsid w:val="000B1BD8"/>
    <w:rsid w:val="000B4F3C"/>
    <w:rsid w:val="000B5145"/>
    <w:rsid w:val="000B5CD0"/>
    <w:rsid w:val="000B606A"/>
    <w:rsid w:val="000C2A44"/>
    <w:rsid w:val="000C413E"/>
    <w:rsid w:val="000C4A52"/>
    <w:rsid w:val="000D0670"/>
    <w:rsid w:val="000D60E3"/>
    <w:rsid w:val="000E03F4"/>
    <w:rsid w:val="000E23D5"/>
    <w:rsid w:val="000E33DE"/>
    <w:rsid w:val="000E3F68"/>
    <w:rsid w:val="000E4BCD"/>
    <w:rsid w:val="000E5A72"/>
    <w:rsid w:val="000E60AF"/>
    <w:rsid w:val="000E7136"/>
    <w:rsid w:val="000F0DC7"/>
    <w:rsid w:val="000F690E"/>
    <w:rsid w:val="000F7594"/>
    <w:rsid w:val="000F789F"/>
    <w:rsid w:val="00104187"/>
    <w:rsid w:val="00105042"/>
    <w:rsid w:val="0010759E"/>
    <w:rsid w:val="00112C95"/>
    <w:rsid w:val="00115ADF"/>
    <w:rsid w:val="0011758D"/>
    <w:rsid w:val="00117B68"/>
    <w:rsid w:val="0012211A"/>
    <w:rsid w:val="00124951"/>
    <w:rsid w:val="0012546F"/>
    <w:rsid w:val="00126D82"/>
    <w:rsid w:val="00126F07"/>
    <w:rsid w:val="00127884"/>
    <w:rsid w:val="00132220"/>
    <w:rsid w:val="0013265B"/>
    <w:rsid w:val="001378AE"/>
    <w:rsid w:val="001411B6"/>
    <w:rsid w:val="00141519"/>
    <w:rsid w:val="00141847"/>
    <w:rsid w:val="00144560"/>
    <w:rsid w:val="001478FA"/>
    <w:rsid w:val="00150C8A"/>
    <w:rsid w:val="00152921"/>
    <w:rsid w:val="001544B5"/>
    <w:rsid w:val="00155BF0"/>
    <w:rsid w:val="001610F6"/>
    <w:rsid w:val="0016437D"/>
    <w:rsid w:val="001712DB"/>
    <w:rsid w:val="0017328A"/>
    <w:rsid w:val="001742A7"/>
    <w:rsid w:val="001748B7"/>
    <w:rsid w:val="001768B5"/>
    <w:rsid w:val="0017747E"/>
    <w:rsid w:val="00180730"/>
    <w:rsid w:val="001814B6"/>
    <w:rsid w:val="00182CC4"/>
    <w:rsid w:val="00186120"/>
    <w:rsid w:val="001877B6"/>
    <w:rsid w:val="00192C48"/>
    <w:rsid w:val="00194199"/>
    <w:rsid w:val="00194B8D"/>
    <w:rsid w:val="00196825"/>
    <w:rsid w:val="001A7BAE"/>
    <w:rsid w:val="001B29A0"/>
    <w:rsid w:val="001B2E8F"/>
    <w:rsid w:val="001B4B20"/>
    <w:rsid w:val="001B7E48"/>
    <w:rsid w:val="001C1406"/>
    <w:rsid w:val="001C3060"/>
    <w:rsid w:val="001C48EE"/>
    <w:rsid w:val="001C76E2"/>
    <w:rsid w:val="001D01BA"/>
    <w:rsid w:val="001D1071"/>
    <w:rsid w:val="001D1105"/>
    <w:rsid w:val="001D5FDA"/>
    <w:rsid w:val="001D632E"/>
    <w:rsid w:val="001D77A4"/>
    <w:rsid w:val="001F1FF0"/>
    <w:rsid w:val="001F3038"/>
    <w:rsid w:val="001F683B"/>
    <w:rsid w:val="001F7322"/>
    <w:rsid w:val="001F7B40"/>
    <w:rsid w:val="00200ECD"/>
    <w:rsid w:val="00204BB9"/>
    <w:rsid w:val="00205C9E"/>
    <w:rsid w:val="00207066"/>
    <w:rsid w:val="002070AE"/>
    <w:rsid w:val="00207B09"/>
    <w:rsid w:val="00210009"/>
    <w:rsid w:val="0021108B"/>
    <w:rsid w:val="002119BC"/>
    <w:rsid w:val="002135BF"/>
    <w:rsid w:val="0021691C"/>
    <w:rsid w:val="002172EA"/>
    <w:rsid w:val="00222A63"/>
    <w:rsid w:val="00223E46"/>
    <w:rsid w:val="00227FE9"/>
    <w:rsid w:val="002310F3"/>
    <w:rsid w:val="00231ACB"/>
    <w:rsid w:val="002348B8"/>
    <w:rsid w:val="00235F72"/>
    <w:rsid w:val="00237156"/>
    <w:rsid w:val="00237A88"/>
    <w:rsid w:val="00237D9E"/>
    <w:rsid w:val="00240CFF"/>
    <w:rsid w:val="002423C6"/>
    <w:rsid w:val="002444E8"/>
    <w:rsid w:val="0024789B"/>
    <w:rsid w:val="00251822"/>
    <w:rsid w:val="00254473"/>
    <w:rsid w:val="0025524E"/>
    <w:rsid w:val="0025674C"/>
    <w:rsid w:val="002567A6"/>
    <w:rsid w:val="00256D09"/>
    <w:rsid w:val="00262DA0"/>
    <w:rsid w:val="0026340F"/>
    <w:rsid w:val="00264557"/>
    <w:rsid w:val="00266DAD"/>
    <w:rsid w:val="00272E30"/>
    <w:rsid w:val="002746D6"/>
    <w:rsid w:val="0027484A"/>
    <w:rsid w:val="00277098"/>
    <w:rsid w:val="002771E2"/>
    <w:rsid w:val="0027732E"/>
    <w:rsid w:val="00284370"/>
    <w:rsid w:val="0028554C"/>
    <w:rsid w:val="0028733A"/>
    <w:rsid w:val="0028754B"/>
    <w:rsid w:val="002907BC"/>
    <w:rsid w:val="002933CC"/>
    <w:rsid w:val="002941DA"/>
    <w:rsid w:val="002A1A91"/>
    <w:rsid w:val="002A30E8"/>
    <w:rsid w:val="002A4D56"/>
    <w:rsid w:val="002A4F87"/>
    <w:rsid w:val="002A77B0"/>
    <w:rsid w:val="002B314E"/>
    <w:rsid w:val="002B486D"/>
    <w:rsid w:val="002C0722"/>
    <w:rsid w:val="002C0B8C"/>
    <w:rsid w:val="002C2C5D"/>
    <w:rsid w:val="002C34F4"/>
    <w:rsid w:val="002C6999"/>
    <w:rsid w:val="002D022C"/>
    <w:rsid w:val="002D51CB"/>
    <w:rsid w:val="002D7493"/>
    <w:rsid w:val="002E28FC"/>
    <w:rsid w:val="002E36F5"/>
    <w:rsid w:val="002E44A5"/>
    <w:rsid w:val="002E5ECD"/>
    <w:rsid w:val="002F0E93"/>
    <w:rsid w:val="002F3313"/>
    <w:rsid w:val="002F451C"/>
    <w:rsid w:val="002F54E4"/>
    <w:rsid w:val="002F7DF8"/>
    <w:rsid w:val="00300F59"/>
    <w:rsid w:val="00302434"/>
    <w:rsid w:val="00313043"/>
    <w:rsid w:val="00314784"/>
    <w:rsid w:val="0031479C"/>
    <w:rsid w:val="003148C2"/>
    <w:rsid w:val="00315B23"/>
    <w:rsid w:val="00316E7C"/>
    <w:rsid w:val="003201B3"/>
    <w:rsid w:val="003205D8"/>
    <w:rsid w:val="003216FB"/>
    <w:rsid w:val="00322BD9"/>
    <w:rsid w:val="00325D8A"/>
    <w:rsid w:val="0033031F"/>
    <w:rsid w:val="0033205B"/>
    <w:rsid w:val="00332544"/>
    <w:rsid w:val="003349DD"/>
    <w:rsid w:val="00334F07"/>
    <w:rsid w:val="00336B18"/>
    <w:rsid w:val="00336D5B"/>
    <w:rsid w:val="003411D4"/>
    <w:rsid w:val="00342FD4"/>
    <w:rsid w:val="0034376A"/>
    <w:rsid w:val="00343C32"/>
    <w:rsid w:val="00347F2D"/>
    <w:rsid w:val="00354A7F"/>
    <w:rsid w:val="003564B4"/>
    <w:rsid w:val="003570FF"/>
    <w:rsid w:val="0036044C"/>
    <w:rsid w:val="00360457"/>
    <w:rsid w:val="003607F7"/>
    <w:rsid w:val="00361A50"/>
    <w:rsid w:val="00367B40"/>
    <w:rsid w:val="00367D64"/>
    <w:rsid w:val="003707DB"/>
    <w:rsid w:val="00372359"/>
    <w:rsid w:val="00373180"/>
    <w:rsid w:val="0037476E"/>
    <w:rsid w:val="00374B00"/>
    <w:rsid w:val="00374E1D"/>
    <w:rsid w:val="00375705"/>
    <w:rsid w:val="00377CC9"/>
    <w:rsid w:val="00383D99"/>
    <w:rsid w:val="003865AE"/>
    <w:rsid w:val="003865C6"/>
    <w:rsid w:val="003866FF"/>
    <w:rsid w:val="003915A9"/>
    <w:rsid w:val="00393148"/>
    <w:rsid w:val="00394968"/>
    <w:rsid w:val="0039514B"/>
    <w:rsid w:val="00395CA5"/>
    <w:rsid w:val="00397A5D"/>
    <w:rsid w:val="003A321A"/>
    <w:rsid w:val="003A4022"/>
    <w:rsid w:val="003A6D0C"/>
    <w:rsid w:val="003A76A2"/>
    <w:rsid w:val="003B0EE6"/>
    <w:rsid w:val="003B2013"/>
    <w:rsid w:val="003B69A5"/>
    <w:rsid w:val="003D47B0"/>
    <w:rsid w:val="003D53F6"/>
    <w:rsid w:val="003D71AA"/>
    <w:rsid w:val="003D7D74"/>
    <w:rsid w:val="003E0218"/>
    <w:rsid w:val="003E277E"/>
    <w:rsid w:val="003E747E"/>
    <w:rsid w:val="003E74C9"/>
    <w:rsid w:val="003F02DF"/>
    <w:rsid w:val="003F0809"/>
    <w:rsid w:val="003F2566"/>
    <w:rsid w:val="003F3561"/>
    <w:rsid w:val="003F4C5A"/>
    <w:rsid w:val="003F558B"/>
    <w:rsid w:val="00400525"/>
    <w:rsid w:val="00402922"/>
    <w:rsid w:val="00403401"/>
    <w:rsid w:val="0040446C"/>
    <w:rsid w:val="00411403"/>
    <w:rsid w:val="00411688"/>
    <w:rsid w:val="00411B5F"/>
    <w:rsid w:val="00413986"/>
    <w:rsid w:val="00413C42"/>
    <w:rsid w:val="00413D64"/>
    <w:rsid w:val="00415AA1"/>
    <w:rsid w:val="00415CBE"/>
    <w:rsid w:val="00415E83"/>
    <w:rsid w:val="00417585"/>
    <w:rsid w:val="0042168E"/>
    <w:rsid w:val="00423E8D"/>
    <w:rsid w:val="00424D56"/>
    <w:rsid w:val="00426C8E"/>
    <w:rsid w:val="00427228"/>
    <w:rsid w:val="00431B57"/>
    <w:rsid w:val="00442D94"/>
    <w:rsid w:val="00445655"/>
    <w:rsid w:val="00445ACB"/>
    <w:rsid w:val="00452ACF"/>
    <w:rsid w:val="00452FE9"/>
    <w:rsid w:val="00455FD0"/>
    <w:rsid w:val="00457609"/>
    <w:rsid w:val="00462D16"/>
    <w:rsid w:val="0046473B"/>
    <w:rsid w:val="004652E5"/>
    <w:rsid w:val="004654AF"/>
    <w:rsid w:val="00466330"/>
    <w:rsid w:val="00470786"/>
    <w:rsid w:val="0047152C"/>
    <w:rsid w:val="00472003"/>
    <w:rsid w:val="00475861"/>
    <w:rsid w:val="00475F78"/>
    <w:rsid w:val="00481064"/>
    <w:rsid w:val="00481741"/>
    <w:rsid w:val="00481870"/>
    <w:rsid w:val="004837EC"/>
    <w:rsid w:val="004840C0"/>
    <w:rsid w:val="004841B3"/>
    <w:rsid w:val="00485043"/>
    <w:rsid w:val="00485B46"/>
    <w:rsid w:val="0048739A"/>
    <w:rsid w:val="00487875"/>
    <w:rsid w:val="00487991"/>
    <w:rsid w:val="00491F62"/>
    <w:rsid w:val="00497A78"/>
    <w:rsid w:val="004A0BAA"/>
    <w:rsid w:val="004A1549"/>
    <w:rsid w:val="004A297F"/>
    <w:rsid w:val="004A407F"/>
    <w:rsid w:val="004A4733"/>
    <w:rsid w:val="004A5B5E"/>
    <w:rsid w:val="004A64D4"/>
    <w:rsid w:val="004B6220"/>
    <w:rsid w:val="004B626F"/>
    <w:rsid w:val="004B776D"/>
    <w:rsid w:val="004C2543"/>
    <w:rsid w:val="004C424A"/>
    <w:rsid w:val="004C5EE6"/>
    <w:rsid w:val="004D1FDA"/>
    <w:rsid w:val="004D369D"/>
    <w:rsid w:val="004D5498"/>
    <w:rsid w:val="004E064A"/>
    <w:rsid w:val="004E310A"/>
    <w:rsid w:val="004E54BD"/>
    <w:rsid w:val="004F03A2"/>
    <w:rsid w:val="004F450C"/>
    <w:rsid w:val="004F678C"/>
    <w:rsid w:val="004F774E"/>
    <w:rsid w:val="00502B85"/>
    <w:rsid w:val="005064A5"/>
    <w:rsid w:val="00507408"/>
    <w:rsid w:val="005077FC"/>
    <w:rsid w:val="005110B2"/>
    <w:rsid w:val="00512C31"/>
    <w:rsid w:val="00512C5B"/>
    <w:rsid w:val="00513439"/>
    <w:rsid w:val="00515129"/>
    <w:rsid w:val="00517567"/>
    <w:rsid w:val="00517CB3"/>
    <w:rsid w:val="00520E60"/>
    <w:rsid w:val="00524C17"/>
    <w:rsid w:val="00530E77"/>
    <w:rsid w:val="00531E5E"/>
    <w:rsid w:val="00531F2B"/>
    <w:rsid w:val="00532980"/>
    <w:rsid w:val="00535FCB"/>
    <w:rsid w:val="00540D76"/>
    <w:rsid w:val="00540F1F"/>
    <w:rsid w:val="00542732"/>
    <w:rsid w:val="00545EB6"/>
    <w:rsid w:val="005530C2"/>
    <w:rsid w:val="00555005"/>
    <w:rsid w:val="00555FA8"/>
    <w:rsid w:val="00556210"/>
    <w:rsid w:val="00561B59"/>
    <w:rsid w:val="00563314"/>
    <w:rsid w:val="005706FF"/>
    <w:rsid w:val="0057093E"/>
    <w:rsid w:val="0057167E"/>
    <w:rsid w:val="00572F5D"/>
    <w:rsid w:val="005745A9"/>
    <w:rsid w:val="00577E3D"/>
    <w:rsid w:val="0058004B"/>
    <w:rsid w:val="005807FE"/>
    <w:rsid w:val="0058114F"/>
    <w:rsid w:val="00586C69"/>
    <w:rsid w:val="00590BBB"/>
    <w:rsid w:val="00591433"/>
    <w:rsid w:val="005927B8"/>
    <w:rsid w:val="00594240"/>
    <w:rsid w:val="00595FBE"/>
    <w:rsid w:val="00597A05"/>
    <w:rsid w:val="005A43EC"/>
    <w:rsid w:val="005A4744"/>
    <w:rsid w:val="005A588D"/>
    <w:rsid w:val="005A5936"/>
    <w:rsid w:val="005A7028"/>
    <w:rsid w:val="005A7539"/>
    <w:rsid w:val="005A7DB6"/>
    <w:rsid w:val="005B126A"/>
    <w:rsid w:val="005B7E9C"/>
    <w:rsid w:val="005C1672"/>
    <w:rsid w:val="005C2CC0"/>
    <w:rsid w:val="005C3C88"/>
    <w:rsid w:val="005C3DDE"/>
    <w:rsid w:val="005C4701"/>
    <w:rsid w:val="005C655A"/>
    <w:rsid w:val="005D1C5E"/>
    <w:rsid w:val="005D2477"/>
    <w:rsid w:val="005D3661"/>
    <w:rsid w:val="005E12C2"/>
    <w:rsid w:val="005E4DAE"/>
    <w:rsid w:val="005E7095"/>
    <w:rsid w:val="005E734D"/>
    <w:rsid w:val="005F27C6"/>
    <w:rsid w:val="005F537D"/>
    <w:rsid w:val="005F71E2"/>
    <w:rsid w:val="00600480"/>
    <w:rsid w:val="00601E00"/>
    <w:rsid w:val="006026C1"/>
    <w:rsid w:val="006030FC"/>
    <w:rsid w:val="00605F52"/>
    <w:rsid w:val="00611956"/>
    <w:rsid w:val="00611AA9"/>
    <w:rsid w:val="00612417"/>
    <w:rsid w:val="0061313D"/>
    <w:rsid w:val="00614166"/>
    <w:rsid w:val="00615F52"/>
    <w:rsid w:val="00617E40"/>
    <w:rsid w:val="00624925"/>
    <w:rsid w:val="00624EA9"/>
    <w:rsid w:val="006258A7"/>
    <w:rsid w:val="00626C35"/>
    <w:rsid w:val="006274FB"/>
    <w:rsid w:val="006277C1"/>
    <w:rsid w:val="00627F92"/>
    <w:rsid w:val="00631C3A"/>
    <w:rsid w:val="00633251"/>
    <w:rsid w:val="006333C0"/>
    <w:rsid w:val="00633C07"/>
    <w:rsid w:val="00634238"/>
    <w:rsid w:val="00634DE5"/>
    <w:rsid w:val="00634E58"/>
    <w:rsid w:val="006421EB"/>
    <w:rsid w:val="00643A75"/>
    <w:rsid w:val="00650917"/>
    <w:rsid w:val="00651846"/>
    <w:rsid w:val="006522F8"/>
    <w:rsid w:val="00652683"/>
    <w:rsid w:val="00652B9D"/>
    <w:rsid w:val="006605E1"/>
    <w:rsid w:val="00660C0E"/>
    <w:rsid w:val="006625AC"/>
    <w:rsid w:val="006654D1"/>
    <w:rsid w:val="00667371"/>
    <w:rsid w:val="00667F63"/>
    <w:rsid w:val="006718F7"/>
    <w:rsid w:val="00671F75"/>
    <w:rsid w:val="0067298B"/>
    <w:rsid w:val="006734A4"/>
    <w:rsid w:val="0067494B"/>
    <w:rsid w:val="00675B97"/>
    <w:rsid w:val="00677BE4"/>
    <w:rsid w:val="00682508"/>
    <w:rsid w:val="00684C62"/>
    <w:rsid w:val="0069417D"/>
    <w:rsid w:val="00696E99"/>
    <w:rsid w:val="006A4082"/>
    <w:rsid w:val="006A5424"/>
    <w:rsid w:val="006A7423"/>
    <w:rsid w:val="006B0B88"/>
    <w:rsid w:val="006B4FED"/>
    <w:rsid w:val="006B7F95"/>
    <w:rsid w:val="006C1C2E"/>
    <w:rsid w:val="006C3AC0"/>
    <w:rsid w:val="006C43E7"/>
    <w:rsid w:val="006C494D"/>
    <w:rsid w:val="006C541E"/>
    <w:rsid w:val="006D06C1"/>
    <w:rsid w:val="006D185A"/>
    <w:rsid w:val="006D2050"/>
    <w:rsid w:val="006D3E81"/>
    <w:rsid w:val="006D46DD"/>
    <w:rsid w:val="006D5C9B"/>
    <w:rsid w:val="006D5D50"/>
    <w:rsid w:val="006D7D13"/>
    <w:rsid w:val="006E1BBE"/>
    <w:rsid w:val="006E4C1D"/>
    <w:rsid w:val="006E51D2"/>
    <w:rsid w:val="006E75A0"/>
    <w:rsid w:val="006F17D2"/>
    <w:rsid w:val="006F2806"/>
    <w:rsid w:val="006F28C4"/>
    <w:rsid w:val="006F3194"/>
    <w:rsid w:val="00700050"/>
    <w:rsid w:val="007021CB"/>
    <w:rsid w:val="007039C5"/>
    <w:rsid w:val="00704C56"/>
    <w:rsid w:val="007128AC"/>
    <w:rsid w:val="007130AD"/>
    <w:rsid w:val="007145A3"/>
    <w:rsid w:val="00715E2E"/>
    <w:rsid w:val="007203B1"/>
    <w:rsid w:val="0072054E"/>
    <w:rsid w:val="00721379"/>
    <w:rsid w:val="00721AAF"/>
    <w:rsid w:val="00721D2B"/>
    <w:rsid w:val="007235AD"/>
    <w:rsid w:val="0072591A"/>
    <w:rsid w:val="00725FA4"/>
    <w:rsid w:val="00726BAA"/>
    <w:rsid w:val="00727358"/>
    <w:rsid w:val="00730FC2"/>
    <w:rsid w:val="0073186A"/>
    <w:rsid w:val="0074036B"/>
    <w:rsid w:val="0074364C"/>
    <w:rsid w:val="00744DA9"/>
    <w:rsid w:val="00753EC0"/>
    <w:rsid w:val="00754441"/>
    <w:rsid w:val="00754EF0"/>
    <w:rsid w:val="007555AB"/>
    <w:rsid w:val="00757063"/>
    <w:rsid w:val="00757CE6"/>
    <w:rsid w:val="00760988"/>
    <w:rsid w:val="00762EA4"/>
    <w:rsid w:val="00763A9C"/>
    <w:rsid w:val="00764A28"/>
    <w:rsid w:val="00765F12"/>
    <w:rsid w:val="00766F33"/>
    <w:rsid w:val="00770B22"/>
    <w:rsid w:val="00774A84"/>
    <w:rsid w:val="00776811"/>
    <w:rsid w:val="00777DD7"/>
    <w:rsid w:val="00780FAF"/>
    <w:rsid w:val="007855F7"/>
    <w:rsid w:val="00785EF6"/>
    <w:rsid w:val="007868F8"/>
    <w:rsid w:val="00791007"/>
    <w:rsid w:val="00792555"/>
    <w:rsid w:val="0079257F"/>
    <w:rsid w:val="00792FD8"/>
    <w:rsid w:val="0079348A"/>
    <w:rsid w:val="00793D19"/>
    <w:rsid w:val="007965C0"/>
    <w:rsid w:val="007A3A91"/>
    <w:rsid w:val="007A5416"/>
    <w:rsid w:val="007A79AC"/>
    <w:rsid w:val="007B231D"/>
    <w:rsid w:val="007B2CBC"/>
    <w:rsid w:val="007B3118"/>
    <w:rsid w:val="007B3952"/>
    <w:rsid w:val="007B660F"/>
    <w:rsid w:val="007B7E67"/>
    <w:rsid w:val="007C1AF2"/>
    <w:rsid w:val="007C2DF5"/>
    <w:rsid w:val="007C3389"/>
    <w:rsid w:val="007D0B7A"/>
    <w:rsid w:val="007D1F10"/>
    <w:rsid w:val="007D4EBA"/>
    <w:rsid w:val="007D7618"/>
    <w:rsid w:val="007E01A1"/>
    <w:rsid w:val="007E22A4"/>
    <w:rsid w:val="007E32CE"/>
    <w:rsid w:val="007E3F8C"/>
    <w:rsid w:val="007E47E8"/>
    <w:rsid w:val="007E4979"/>
    <w:rsid w:val="007E4ACF"/>
    <w:rsid w:val="007E584E"/>
    <w:rsid w:val="007E7F91"/>
    <w:rsid w:val="007F16F3"/>
    <w:rsid w:val="007F197E"/>
    <w:rsid w:val="007F2F33"/>
    <w:rsid w:val="007F4AD7"/>
    <w:rsid w:val="007F4C20"/>
    <w:rsid w:val="00800AEC"/>
    <w:rsid w:val="0080142D"/>
    <w:rsid w:val="00801930"/>
    <w:rsid w:val="00801D1B"/>
    <w:rsid w:val="0080240B"/>
    <w:rsid w:val="00803601"/>
    <w:rsid w:val="00811D63"/>
    <w:rsid w:val="00816C27"/>
    <w:rsid w:val="0082062D"/>
    <w:rsid w:val="00824B5D"/>
    <w:rsid w:val="00825458"/>
    <w:rsid w:val="00826B2F"/>
    <w:rsid w:val="00827D55"/>
    <w:rsid w:val="008311C8"/>
    <w:rsid w:val="008327D2"/>
    <w:rsid w:val="008339FD"/>
    <w:rsid w:val="00835B89"/>
    <w:rsid w:val="008379D0"/>
    <w:rsid w:val="00837D5E"/>
    <w:rsid w:val="00840804"/>
    <w:rsid w:val="0084156A"/>
    <w:rsid w:val="00842BA9"/>
    <w:rsid w:val="00844411"/>
    <w:rsid w:val="00845B4E"/>
    <w:rsid w:val="0084759C"/>
    <w:rsid w:val="008501D0"/>
    <w:rsid w:val="00851DCA"/>
    <w:rsid w:val="00854E5E"/>
    <w:rsid w:val="008571A8"/>
    <w:rsid w:val="0086043C"/>
    <w:rsid w:val="008616FB"/>
    <w:rsid w:val="00861F04"/>
    <w:rsid w:val="008627B0"/>
    <w:rsid w:val="008628F2"/>
    <w:rsid w:val="008659FC"/>
    <w:rsid w:val="00866EFF"/>
    <w:rsid w:val="00871429"/>
    <w:rsid w:val="00874545"/>
    <w:rsid w:val="008763C7"/>
    <w:rsid w:val="00876F85"/>
    <w:rsid w:val="00877CB7"/>
    <w:rsid w:val="0088082C"/>
    <w:rsid w:val="008830E3"/>
    <w:rsid w:val="008840BB"/>
    <w:rsid w:val="008846C1"/>
    <w:rsid w:val="008871A9"/>
    <w:rsid w:val="0089203B"/>
    <w:rsid w:val="00892D8F"/>
    <w:rsid w:val="008931B5"/>
    <w:rsid w:val="008943EE"/>
    <w:rsid w:val="00897743"/>
    <w:rsid w:val="008A12E6"/>
    <w:rsid w:val="008A5C1D"/>
    <w:rsid w:val="008A775A"/>
    <w:rsid w:val="008B4EC7"/>
    <w:rsid w:val="008C0282"/>
    <w:rsid w:val="008C09E8"/>
    <w:rsid w:val="008C40AD"/>
    <w:rsid w:val="008C47BC"/>
    <w:rsid w:val="008C4C6B"/>
    <w:rsid w:val="008C57C3"/>
    <w:rsid w:val="008C6057"/>
    <w:rsid w:val="008C7B3D"/>
    <w:rsid w:val="008C7E5A"/>
    <w:rsid w:val="008D1199"/>
    <w:rsid w:val="008D1B68"/>
    <w:rsid w:val="008D2222"/>
    <w:rsid w:val="008D232B"/>
    <w:rsid w:val="008D6C83"/>
    <w:rsid w:val="008E0399"/>
    <w:rsid w:val="008E26D6"/>
    <w:rsid w:val="008E2C81"/>
    <w:rsid w:val="008E450C"/>
    <w:rsid w:val="008E7314"/>
    <w:rsid w:val="008E7C82"/>
    <w:rsid w:val="008F0EE8"/>
    <w:rsid w:val="008F40BE"/>
    <w:rsid w:val="008F4901"/>
    <w:rsid w:val="008F5010"/>
    <w:rsid w:val="009032E4"/>
    <w:rsid w:val="00903DD0"/>
    <w:rsid w:val="009106CA"/>
    <w:rsid w:val="0091088D"/>
    <w:rsid w:val="00910BAF"/>
    <w:rsid w:val="00912D09"/>
    <w:rsid w:val="009149FA"/>
    <w:rsid w:val="00915D57"/>
    <w:rsid w:val="00922641"/>
    <w:rsid w:val="00922A31"/>
    <w:rsid w:val="00923FAB"/>
    <w:rsid w:val="0092400C"/>
    <w:rsid w:val="00925282"/>
    <w:rsid w:val="00925BF8"/>
    <w:rsid w:val="00927CC4"/>
    <w:rsid w:val="00930DE9"/>
    <w:rsid w:val="0093111D"/>
    <w:rsid w:val="0093145C"/>
    <w:rsid w:val="00931FBC"/>
    <w:rsid w:val="009322FB"/>
    <w:rsid w:val="009466E3"/>
    <w:rsid w:val="00950A95"/>
    <w:rsid w:val="0095161A"/>
    <w:rsid w:val="00951724"/>
    <w:rsid w:val="009528C6"/>
    <w:rsid w:val="00955B6C"/>
    <w:rsid w:val="009564FE"/>
    <w:rsid w:val="009572BB"/>
    <w:rsid w:val="0096275F"/>
    <w:rsid w:val="009658F0"/>
    <w:rsid w:val="00970188"/>
    <w:rsid w:val="00971BEB"/>
    <w:rsid w:val="00975EFE"/>
    <w:rsid w:val="00984B58"/>
    <w:rsid w:val="009859A2"/>
    <w:rsid w:val="00986FD1"/>
    <w:rsid w:val="00992107"/>
    <w:rsid w:val="00994CC5"/>
    <w:rsid w:val="00995400"/>
    <w:rsid w:val="009966F4"/>
    <w:rsid w:val="00997792"/>
    <w:rsid w:val="00997BA8"/>
    <w:rsid w:val="009A021E"/>
    <w:rsid w:val="009A0C82"/>
    <w:rsid w:val="009A2BA9"/>
    <w:rsid w:val="009A3544"/>
    <w:rsid w:val="009A364C"/>
    <w:rsid w:val="009A4620"/>
    <w:rsid w:val="009A467D"/>
    <w:rsid w:val="009B282C"/>
    <w:rsid w:val="009B3DCB"/>
    <w:rsid w:val="009B42F2"/>
    <w:rsid w:val="009B5383"/>
    <w:rsid w:val="009B5397"/>
    <w:rsid w:val="009B66E2"/>
    <w:rsid w:val="009C2128"/>
    <w:rsid w:val="009C2343"/>
    <w:rsid w:val="009C2BA6"/>
    <w:rsid w:val="009C47F0"/>
    <w:rsid w:val="009C7205"/>
    <w:rsid w:val="009C7219"/>
    <w:rsid w:val="009C7F17"/>
    <w:rsid w:val="009D0BFB"/>
    <w:rsid w:val="009D0E71"/>
    <w:rsid w:val="009D1A47"/>
    <w:rsid w:val="009D1BB6"/>
    <w:rsid w:val="009D379D"/>
    <w:rsid w:val="009D4609"/>
    <w:rsid w:val="009D4A6F"/>
    <w:rsid w:val="009D5A10"/>
    <w:rsid w:val="009D5D5E"/>
    <w:rsid w:val="009D7D43"/>
    <w:rsid w:val="009E596A"/>
    <w:rsid w:val="009E63F2"/>
    <w:rsid w:val="009F0E19"/>
    <w:rsid w:val="009F38A6"/>
    <w:rsid w:val="009F6582"/>
    <w:rsid w:val="00A0273E"/>
    <w:rsid w:val="00A02AF8"/>
    <w:rsid w:val="00A035B8"/>
    <w:rsid w:val="00A05349"/>
    <w:rsid w:val="00A067D1"/>
    <w:rsid w:val="00A07755"/>
    <w:rsid w:val="00A11C3B"/>
    <w:rsid w:val="00A12AE9"/>
    <w:rsid w:val="00A13B03"/>
    <w:rsid w:val="00A15043"/>
    <w:rsid w:val="00A16AFC"/>
    <w:rsid w:val="00A22F69"/>
    <w:rsid w:val="00A24A4B"/>
    <w:rsid w:val="00A27156"/>
    <w:rsid w:val="00A273F4"/>
    <w:rsid w:val="00A3198F"/>
    <w:rsid w:val="00A323BF"/>
    <w:rsid w:val="00A33228"/>
    <w:rsid w:val="00A35328"/>
    <w:rsid w:val="00A40747"/>
    <w:rsid w:val="00A40D54"/>
    <w:rsid w:val="00A42C02"/>
    <w:rsid w:val="00A4384D"/>
    <w:rsid w:val="00A449E9"/>
    <w:rsid w:val="00A450A2"/>
    <w:rsid w:val="00A47E5C"/>
    <w:rsid w:val="00A51B7D"/>
    <w:rsid w:val="00A52676"/>
    <w:rsid w:val="00A530BE"/>
    <w:rsid w:val="00A56188"/>
    <w:rsid w:val="00A60EFF"/>
    <w:rsid w:val="00A61DBB"/>
    <w:rsid w:val="00A63D15"/>
    <w:rsid w:val="00A71F52"/>
    <w:rsid w:val="00A7381A"/>
    <w:rsid w:val="00A77D8E"/>
    <w:rsid w:val="00A803ED"/>
    <w:rsid w:val="00A80BAA"/>
    <w:rsid w:val="00A811BB"/>
    <w:rsid w:val="00A8292B"/>
    <w:rsid w:val="00A84329"/>
    <w:rsid w:val="00A85599"/>
    <w:rsid w:val="00A862BA"/>
    <w:rsid w:val="00A879B6"/>
    <w:rsid w:val="00A906EB"/>
    <w:rsid w:val="00A92251"/>
    <w:rsid w:val="00A93DD9"/>
    <w:rsid w:val="00A9425F"/>
    <w:rsid w:val="00A95DA1"/>
    <w:rsid w:val="00A96923"/>
    <w:rsid w:val="00AA2B3E"/>
    <w:rsid w:val="00AA36C3"/>
    <w:rsid w:val="00AA7F4E"/>
    <w:rsid w:val="00AB5B8F"/>
    <w:rsid w:val="00AB5C26"/>
    <w:rsid w:val="00AB786F"/>
    <w:rsid w:val="00AC2242"/>
    <w:rsid w:val="00AC369E"/>
    <w:rsid w:val="00AD4509"/>
    <w:rsid w:val="00AE328D"/>
    <w:rsid w:val="00AE38EB"/>
    <w:rsid w:val="00AE39EF"/>
    <w:rsid w:val="00AE55F8"/>
    <w:rsid w:val="00AF1607"/>
    <w:rsid w:val="00AF3319"/>
    <w:rsid w:val="00AF6B07"/>
    <w:rsid w:val="00AF7DF2"/>
    <w:rsid w:val="00B02096"/>
    <w:rsid w:val="00B021CF"/>
    <w:rsid w:val="00B022BA"/>
    <w:rsid w:val="00B040F6"/>
    <w:rsid w:val="00B10D61"/>
    <w:rsid w:val="00B12320"/>
    <w:rsid w:val="00B12A0B"/>
    <w:rsid w:val="00B144F0"/>
    <w:rsid w:val="00B175F0"/>
    <w:rsid w:val="00B20E90"/>
    <w:rsid w:val="00B25F16"/>
    <w:rsid w:val="00B26F15"/>
    <w:rsid w:val="00B3004A"/>
    <w:rsid w:val="00B313A6"/>
    <w:rsid w:val="00B31B86"/>
    <w:rsid w:val="00B334A5"/>
    <w:rsid w:val="00B341CE"/>
    <w:rsid w:val="00B34BDD"/>
    <w:rsid w:val="00B36822"/>
    <w:rsid w:val="00B37D93"/>
    <w:rsid w:val="00B40414"/>
    <w:rsid w:val="00B40425"/>
    <w:rsid w:val="00B42446"/>
    <w:rsid w:val="00B44B0F"/>
    <w:rsid w:val="00B47625"/>
    <w:rsid w:val="00B5130E"/>
    <w:rsid w:val="00B5170F"/>
    <w:rsid w:val="00B51762"/>
    <w:rsid w:val="00B52400"/>
    <w:rsid w:val="00B52F7B"/>
    <w:rsid w:val="00B532FB"/>
    <w:rsid w:val="00B5634F"/>
    <w:rsid w:val="00B61D65"/>
    <w:rsid w:val="00B63254"/>
    <w:rsid w:val="00B65209"/>
    <w:rsid w:val="00B702F6"/>
    <w:rsid w:val="00B705A4"/>
    <w:rsid w:val="00B70FB2"/>
    <w:rsid w:val="00B712A3"/>
    <w:rsid w:val="00B71C5A"/>
    <w:rsid w:val="00B73854"/>
    <w:rsid w:val="00B77A55"/>
    <w:rsid w:val="00B80B10"/>
    <w:rsid w:val="00B819C2"/>
    <w:rsid w:val="00B923B6"/>
    <w:rsid w:val="00B9322D"/>
    <w:rsid w:val="00B93BC7"/>
    <w:rsid w:val="00B94579"/>
    <w:rsid w:val="00BA15EA"/>
    <w:rsid w:val="00BA28AE"/>
    <w:rsid w:val="00BA4D8A"/>
    <w:rsid w:val="00BA654E"/>
    <w:rsid w:val="00BA7C86"/>
    <w:rsid w:val="00BB0475"/>
    <w:rsid w:val="00BB08E3"/>
    <w:rsid w:val="00BB132E"/>
    <w:rsid w:val="00BB1AF1"/>
    <w:rsid w:val="00BB2534"/>
    <w:rsid w:val="00BB406C"/>
    <w:rsid w:val="00BB44D8"/>
    <w:rsid w:val="00BC47A8"/>
    <w:rsid w:val="00BC73A7"/>
    <w:rsid w:val="00BC7E46"/>
    <w:rsid w:val="00BD0A00"/>
    <w:rsid w:val="00BD311F"/>
    <w:rsid w:val="00BD37FA"/>
    <w:rsid w:val="00BD5427"/>
    <w:rsid w:val="00BD5C9A"/>
    <w:rsid w:val="00BD6123"/>
    <w:rsid w:val="00BD6AAA"/>
    <w:rsid w:val="00BD6DD0"/>
    <w:rsid w:val="00BE0454"/>
    <w:rsid w:val="00BE3036"/>
    <w:rsid w:val="00BE3153"/>
    <w:rsid w:val="00BE3663"/>
    <w:rsid w:val="00BE371C"/>
    <w:rsid w:val="00BE58D0"/>
    <w:rsid w:val="00BE5B99"/>
    <w:rsid w:val="00BF3268"/>
    <w:rsid w:val="00BF417B"/>
    <w:rsid w:val="00BF5C8C"/>
    <w:rsid w:val="00BF774B"/>
    <w:rsid w:val="00C0179A"/>
    <w:rsid w:val="00C029E1"/>
    <w:rsid w:val="00C06721"/>
    <w:rsid w:val="00C06B35"/>
    <w:rsid w:val="00C06C98"/>
    <w:rsid w:val="00C074BC"/>
    <w:rsid w:val="00C07C6A"/>
    <w:rsid w:val="00C11515"/>
    <w:rsid w:val="00C12940"/>
    <w:rsid w:val="00C1366F"/>
    <w:rsid w:val="00C15303"/>
    <w:rsid w:val="00C176FB"/>
    <w:rsid w:val="00C203D3"/>
    <w:rsid w:val="00C23B53"/>
    <w:rsid w:val="00C256C1"/>
    <w:rsid w:val="00C30AB7"/>
    <w:rsid w:val="00C31648"/>
    <w:rsid w:val="00C33397"/>
    <w:rsid w:val="00C3357E"/>
    <w:rsid w:val="00C344C7"/>
    <w:rsid w:val="00C36AA0"/>
    <w:rsid w:val="00C4341A"/>
    <w:rsid w:val="00C43E2B"/>
    <w:rsid w:val="00C44B64"/>
    <w:rsid w:val="00C47B2D"/>
    <w:rsid w:val="00C5022B"/>
    <w:rsid w:val="00C53686"/>
    <w:rsid w:val="00C55EE7"/>
    <w:rsid w:val="00C64A98"/>
    <w:rsid w:val="00C64CCA"/>
    <w:rsid w:val="00C64E2F"/>
    <w:rsid w:val="00C678C6"/>
    <w:rsid w:val="00C70547"/>
    <w:rsid w:val="00C70729"/>
    <w:rsid w:val="00C7140D"/>
    <w:rsid w:val="00C71CCE"/>
    <w:rsid w:val="00C745C9"/>
    <w:rsid w:val="00C74D55"/>
    <w:rsid w:val="00C76816"/>
    <w:rsid w:val="00C771FB"/>
    <w:rsid w:val="00C77F1F"/>
    <w:rsid w:val="00C805DB"/>
    <w:rsid w:val="00C811BB"/>
    <w:rsid w:val="00C82747"/>
    <w:rsid w:val="00C84A36"/>
    <w:rsid w:val="00C933D1"/>
    <w:rsid w:val="00C9520C"/>
    <w:rsid w:val="00CA14E4"/>
    <w:rsid w:val="00CA4B45"/>
    <w:rsid w:val="00CA4F02"/>
    <w:rsid w:val="00CA53DF"/>
    <w:rsid w:val="00CA6666"/>
    <w:rsid w:val="00CA66A0"/>
    <w:rsid w:val="00CA687F"/>
    <w:rsid w:val="00CB3327"/>
    <w:rsid w:val="00CB3660"/>
    <w:rsid w:val="00CB5EFE"/>
    <w:rsid w:val="00CB7612"/>
    <w:rsid w:val="00CC65AE"/>
    <w:rsid w:val="00CD3B1E"/>
    <w:rsid w:val="00CD678F"/>
    <w:rsid w:val="00CD73C1"/>
    <w:rsid w:val="00CD7C81"/>
    <w:rsid w:val="00CE2662"/>
    <w:rsid w:val="00CE4105"/>
    <w:rsid w:val="00CE4287"/>
    <w:rsid w:val="00CE4E1A"/>
    <w:rsid w:val="00CE79A8"/>
    <w:rsid w:val="00CF08B1"/>
    <w:rsid w:val="00CF342D"/>
    <w:rsid w:val="00CF5A99"/>
    <w:rsid w:val="00CF5D70"/>
    <w:rsid w:val="00CF711F"/>
    <w:rsid w:val="00CF7411"/>
    <w:rsid w:val="00D01153"/>
    <w:rsid w:val="00D01CC7"/>
    <w:rsid w:val="00D0748A"/>
    <w:rsid w:val="00D1337C"/>
    <w:rsid w:val="00D1504D"/>
    <w:rsid w:val="00D17C40"/>
    <w:rsid w:val="00D2011C"/>
    <w:rsid w:val="00D27220"/>
    <w:rsid w:val="00D30C7A"/>
    <w:rsid w:val="00D3115E"/>
    <w:rsid w:val="00D31731"/>
    <w:rsid w:val="00D31817"/>
    <w:rsid w:val="00D328E8"/>
    <w:rsid w:val="00D3448A"/>
    <w:rsid w:val="00D37E8C"/>
    <w:rsid w:val="00D42D2F"/>
    <w:rsid w:val="00D5106D"/>
    <w:rsid w:val="00D53311"/>
    <w:rsid w:val="00D53DD5"/>
    <w:rsid w:val="00D5797C"/>
    <w:rsid w:val="00D641C8"/>
    <w:rsid w:val="00D66208"/>
    <w:rsid w:val="00D708CA"/>
    <w:rsid w:val="00D71E2E"/>
    <w:rsid w:val="00D73D1D"/>
    <w:rsid w:val="00D74143"/>
    <w:rsid w:val="00D748AC"/>
    <w:rsid w:val="00D7551F"/>
    <w:rsid w:val="00D75786"/>
    <w:rsid w:val="00D778BD"/>
    <w:rsid w:val="00D77FF7"/>
    <w:rsid w:val="00D85976"/>
    <w:rsid w:val="00D85CF1"/>
    <w:rsid w:val="00D93763"/>
    <w:rsid w:val="00D9607C"/>
    <w:rsid w:val="00D9641A"/>
    <w:rsid w:val="00D979D6"/>
    <w:rsid w:val="00DA2C3C"/>
    <w:rsid w:val="00DA30EF"/>
    <w:rsid w:val="00DA4257"/>
    <w:rsid w:val="00DA51A7"/>
    <w:rsid w:val="00DA5BDC"/>
    <w:rsid w:val="00DA5FCE"/>
    <w:rsid w:val="00DB33CA"/>
    <w:rsid w:val="00DB43CE"/>
    <w:rsid w:val="00DB6D7F"/>
    <w:rsid w:val="00DB7947"/>
    <w:rsid w:val="00DC0798"/>
    <w:rsid w:val="00DC0B84"/>
    <w:rsid w:val="00DC206C"/>
    <w:rsid w:val="00DC2B51"/>
    <w:rsid w:val="00DC5CA7"/>
    <w:rsid w:val="00DC75B1"/>
    <w:rsid w:val="00DC764B"/>
    <w:rsid w:val="00DD0E1C"/>
    <w:rsid w:val="00DE010C"/>
    <w:rsid w:val="00DE402C"/>
    <w:rsid w:val="00DE46B1"/>
    <w:rsid w:val="00DE4AA2"/>
    <w:rsid w:val="00DE522C"/>
    <w:rsid w:val="00DE5275"/>
    <w:rsid w:val="00DE6166"/>
    <w:rsid w:val="00DE62B2"/>
    <w:rsid w:val="00DE68C5"/>
    <w:rsid w:val="00DF3234"/>
    <w:rsid w:val="00E00607"/>
    <w:rsid w:val="00E018E2"/>
    <w:rsid w:val="00E05B51"/>
    <w:rsid w:val="00E060A3"/>
    <w:rsid w:val="00E101A3"/>
    <w:rsid w:val="00E11760"/>
    <w:rsid w:val="00E11F0D"/>
    <w:rsid w:val="00E12995"/>
    <w:rsid w:val="00E131C4"/>
    <w:rsid w:val="00E13484"/>
    <w:rsid w:val="00E14A2F"/>
    <w:rsid w:val="00E15246"/>
    <w:rsid w:val="00E2121B"/>
    <w:rsid w:val="00E22619"/>
    <w:rsid w:val="00E2360C"/>
    <w:rsid w:val="00E23B00"/>
    <w:rsid w:val="00E24FB1"/>
    <w:rsid w:val="00E3077B"/>
    <w:rsid w:val="00E36A89"/>
    <w:rsid w:val="00E37337"/>
    <w:rsid w:val="00E44C87"/>
    <w:rsid w:val="00E450A2"/>
    <w:rsid w:val="00E4678C"/>
    <w:rsid w:val="00E50608"/>
    <w:rsid w:val="00E514AB"/>
    <w:rsid w:val="00E51BEF"/>
    <w:rsid w:val="00E51DF9"/>
    <w:rsid w:val="00E5697C"/>
    <w:rsid w:val="00E57940"/>
    <w:rsid w:val="00E61853"/>
    <w:rsid w:val="00E62556"/>
    <w:rsid w:val="00E66A3D"/>
    <w:rsid w:val="00E70CB7"/>
    <w:rsid w:val="00E70ED8"/>
    <w:rsid w:val="00E77ACD"/>
    <w:rsid w:val="00E806AA"/>
    <w:rsid w:val="00E847EC"/>
    <w:rsid w:val="00E92F2D"/>
    <w:rsid w:val="00E944CB"/>
    <w:rsid w:val="00E953A3"/>
    <w:rsid w:val="00EA1BC1"/>
    <w:rsid w:val="00EA2DB1"/>
    <w:rsid w:val="00EA3E65"/>
    <w:rsid w:val="00EA46AA"/>
    <w:rsid w:val="00EA59DA"/>
    <w:rsid w:val="00EA6664"/>
    <w:rsid w:val="00EA7305"/>
    <w:rsid w:val="00EB0079"/>
    <w:rsid w:val="00EB0EDB"/>
    <w:rsid w:val="00EB4B4C"/>
    <w:rsid w:val="00EB5C0E"/>
    <w:rsid w:val="00EC18AC"/>
    <w:rsid w:val="00EC53C9"/>
    <w:rsid w:val="00EC6DF6"/>
    <w:rsid w:val="00EC7396"/>
    <w:rsid w:val="00ED1138"/>
    <w:rsid w:val="00ED2B75"/>
    <w:rsid w:val="00ED3655"/>
    <w:rsid w:val="00ED4713"/>
    <w:rsid w:val="00EE62F7"/>
    <w:rsid w:val="00EE77D6"/>
    <w:rsid w:val="00EE7E71"/>
    <w:rsid w:val="00EF6CDF"/>
    <w:rsid w:val="00EF704A"/>
    <w:rsid w:val="00EF7CB7"/>
    <w:rsid w:val="00F01921"/>
    <w:rsid w:val="00F04C85"/>
    <w:rsid w:val="00F056AD"/>
    <w:rsid w:val="00F06872"/>
    <w:rsid w:val="00F0718E"/>
    <w:rsid w:val="00F106DD"/>
    <w:rsid w:val="00F10E9D"/>
    <w:rsid w:val="00F14D94"/>
    <w:rsid w:val="00F16619"/>
    <w:rsid w:val="00F214F5"/>
    <w:rsid w:val="00F21E62"/>
    <w:rsid w:val="00F220E3"/>
    <w:rsid w:val="00F22E9D"/>
    <w:rsid w:val="00F25F21"/>
    <w:rsid w:val="00F27878"/>
    <w:rsid w:val="00F32AA1"/>
    <w:rsid w:val="00F40A31"/>
    <w:rsid w:val="00F458A9"/>
    <w:rsid w:val="00F472CA"/>
    <w:rsid w:val="00F47704"/>
    <w:rsid w:val="00F51393"/>
    <w:rsid w:val="00F52004"/>
    <w:rsid w:val="00F52FCB"/>
    <w:rsid w:val="00F53268"/>
    <w:rsid w:val="00F53D72"/>
    <w:rsid w:val="00F54CA7"/>
    <w:rsid w:val="00F61544"/>
    <w:rsid w:val="00F61DAB"/>
    <w:rsid w:val="00F620A4"/>
    <w:rsid w:val="00F64699"/>
    <w:rsid w:val="00F64976"/>
    <w:rsid w:val="00F67CEA"/>
    <w:rsid w:val="00F70A72"/>
    <w:rsid w:val="00F73706"/>
    <w:rsid w:val="00F75366"/>
    <w:rsid w:val="00F7559F"/>
    <w:rsid w:val="00F7625F"/>
    <w:rsid w:val="00F7683F"/>
    <w:rsid w:val="00F77856"/>
    <w:rsid w:val="00F8311E"/>
    <w:rsid w:val="00F84352"/>
    <w:rsid w:val="00F84783"/>
    <w:rsid w:val="00F90AAF"/>
    <w:rsid w:val="00F94B1E"/>
    <w:rsid w:val="00F96C85"/>
    <w:rsid w:val="00FA0D75"/>
    <w:rsid w:val="00FA2B23"/>
    <w:rsid w:val="00FA65ED"/>
    <w:rsid w:val="00FB1BD8"/>
    <w:rsid w:val="00FB24C2"/>
    <w:rsid w:val="00FB29B0"/>
    <w:rsid w:val="00FB3F29"/>
    <w:rsid w:val="00FB4A2E"/>
    <w:rsid w:val="00FB73F5"/>
    <w:rsid w:val="00FC239B"/>
    <w:rsid w:val="00FC3C0F"/>
    <w:rsid w:val="00FC6B00"/>
    <w:rsid w:val="00FC6E0E"/>
    <w:rsid w:val="00FD129F"/>
    <w:rsid w:val="00FD212B"/>
    <w:rsid w:val="00FD237E"/>
    <w:rsid w:val="00FD3866"/>
    <w:rsid w:val="00FD4D49"/>
    <w:rsid w:val="00FD5F8E"/>
    <w:rsid w:val="00FE29B4"/>
    <w:rsid w:val="00FE2B3C"/>
    <w:rsid w:val="00FE35B6"/>
    <w:rsid w:val="00FF3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4CB61"/>
  <w15:chartTrackingRefBased/>
  <w15:docId w15:val="{D1347056-9213-47A4-935A-03F5785F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91F62"/>
    <w:pPr>
      <w:keepNext/>
      <w:jc w:val="center"/>
      <w:outlineLvl w:val="0"/>
    </w:pPr>
    <w:rPr>
      <w:rFonts w:ascii="Arial" w:hAnsi="Arial" w:cs="Arial"/>
      <w:sz w:val="52"/>
      <w:szCs w:val="20"/>
      <w:lang w:eastAsia="en-US"/>
    </w:rPr>
  </w:style>
  <w:style w:type="paragraph" w:styleId="Heading2">
    <w:name w:val="heading 2"/>
    <w:basedOn w:val="Normal"/>
    <w:next w:val="Normal"/>
    <w:qFormat/>
    <w:rsid w:val="00491F6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91F62"/>
    <w:pPr>
      <w:keepNext/>
      <w:spacing w:before="240" w:after="60"/>
      <w:outlineLvl w:val="2"/>
    </w:pPr>
    <w:rPr>
      <w:rFonts w:ascii="Arial" w:hAnsi="Arial" w:cs="Arial"/>
      <w:b/>
      <w:bCs/>
      <w:sz w:val="26"/>
      <w:szCs w:val="26"/>
    </w:rPr>
  </w:style>
  <w:style w:type="paragraph" w:styleId="Heading4">
    <w:name w:val="heading 4"/>
    <w:basedOn w:val="Normal"/>
    <w:next w:val="Normal"/>
    <w:qFormat/>
    <w:rsid w:val="00E00607"/>
    <w:pPr>
      <w:keepNext/>
      <w:spacing w:before="240" w:after="60"/>
      <w:outlineLvl w:val="3"/>
    </w:pPr>
    <w:rPr>
      <w:b/>
      <w:bCs/>
      <w:sz w:val="28"/>
      <w:szCs w:val="28"/>
    </w:rPr>
  </w:style>
  <w:style w:type="paragraph" w:styleId="Heading5">
    <w:name w:val="heading 5"/>
    <w:basedOn w:val="Normal"/>
    <w:next w:val="Normal"/>
    <w:qFormat/>
    <w:rsid w:val="00E00607"/>
    <w:pPr>
      <w:spacing w:before="240" w:after="60"/>
      <w:outlineLvl w:val="4"/>
    </w:pPr>
    <w:rPr>
      <w:b/>
      <w:bCs/>
      <w:i/>
      <w:iCs/>
      <w:sz w:val="26"/>
      <w:szCs w:val="26"/>
    </w:rPr>
  </w:style>
  <w:style w:type="paragraph" w:styleId="Heading6">
    <w:name w:val="heading 6"/>
    <w:basedOn w:val="Normal"/>
    <w:next w:val="Normal"/>
    <w:qFormat/>
    <w:rsid w:val="00E00607"/>
    <w:pPr>
      <w:spacing w:before="240" w:after="60"/>
      <w:outlineLvl w:val="5"/>
    </w:pPr>
    <w:rPr>
      <w:b/>
      <w:bCs/>
      <w:sz w:val="22"/>
      <w:szCs w:val="22"/>
    </w:rPr>
  </w:style>
  <w:style w:type="paragraph" w:styleId="Heading7">
    <w:name w:val="heading 7"/>
    <w:basedOn w:val="Normal"/>
    <w:next w:val="Normal"/>
    <w:qFormat/>
    <w:rsid w:val="00E0060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373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02AF8"/>
    <w:rPr>
      <w:rFonts w:ascii="Tahoma" w:hAnsi="Tahoma" w:cs="Tahoma"/>
      <w:sz w:val="16"/>
      <w:szCs w:val="16"/>
    </w:rPr>
  </w:style>
  <w:style w:type="paragraph" w:styleId="Header">
    <w:name w:val="header"/>
    <w:basedOn w:val="Normal"/>
    <w:rsid w:val="00491F62"/>
    <w:pPr>
      <w:tabs>
        <w:tab w:val="center" w:pos="4320"/>
        <w:tab w:val="right" w:pos="8640"/>
      </w:tabs>
    </w:pPr>
    <w:rPr>
      <w:rFonts w:ascii="Times" w:eastAsia="Times" w:hAnsi="Times"/>
      <w:szCs w:val="20"/>
      <w:lang w:val="en-US"/>
    </w:rPr>
  </w:style>
  <w:style w:type="paragraph" w:customStyle="1" w:styleId="DARDSectionName">
    <w:name w:val="DARD Section Name"/>
    <w:basedOn w:val="Header"/>
    <w:autoRedefine/>
    <w:rsid w:val="00E24FB1"/>
    <w:pPr>
      <w:tabs>
        <w:tab w:val="clear" w:pos="4320"/>
        <w:tab w:val="clear" w:pos="8640"/>
        <w:tab w:val="center" w:pos="3749"/>
      </w:tabs>
    </w:pPr>
    <w:rPr>
      <w:rFonts w:ascii="Arial" w:hAnsi="Arial"/>
    </w:rPr>
  </w:style>
  <w:style w:type="paragraph" w:customStyle="1" w:styleId="Style0">
    <w:name w:val="Style0"/>
    <w:rsid w:val="00491F62"/>
    <w:pPr>
      <w:autoSpaceDE w:val="0"/>
      <w:autoSpaceDN w:val="0"/>
      <w:adjustRightInd w:val="0"/>
    </w:pPr>
    <w:rPr>
      <w:rFonts w:ascii="Arial" w:hAnsi="Arial"/>
      <w:sz w:val="24"/>
      <w:szCs w:val="24"/>
    </w:rPr>
  </w:style>
  <w:style w:type="paragraph" w:styleId="BodyText2">
    <w:name w:val="Body Text 2"/>
    <w:basedOn w:val="Normal"/>
    <w:rsid w:val="00491F62"/>
    <w:pPr>
      <w:jc w:val="both"/>
    </w:pPr>
    <w:rPr>
      <w:sz w:val="22"/>
      <w:szCs w:val="20"/>
      <w:lang w:eastAsia="en-US"/>
    </w:rPr>
  </w:style>
  <w:style w:type="paragraph" w:styleId="Footer">
    <w:name w:val="footer"/>
    <w:basedOn w:val="Normal"/>
    <w:link w:val="FooterChar"/>
    <w:uiPriority w:val="99"/>
    <w:rsid w:val="00E00607"/>
    <w:pPr>
      <w:tabs>
        <w:tab w:val="center" w:pos="4320"/>
        <w:tab w:val="right" w:pos="8640"/>
      </w:tabs>
    </w:pPr>
    <w:rPr>
      <w:b/>
      <w:sz w:val="22"/>
      <w:szCs w:val="20"/>
      <w:lang w:eastAsia="en-US"/>
    </w:rPr>
  </w:style>
  <w:style w:type="paragraph" w:styleId="Caption">
    <w:name w:val="caption"/>
    <w:basedOn w:val="Normal"/>
    <w:next w:val="Normal"/>
    <w:qFormat/>
    <w:rsid w:val="00E00607"/>
    <w:pPr>
      <w:ind w:left="-709"/>
    </w:pPr>
    <w:rPr>
      <w:b/>
      <w:sz w:val="40"/>
      <w:szCs w:val="20"/>
      <w:lang w:eastAsia="en-US"/>
    </w:rPr>
  </w:style>
  <w:style w:type="character" w:styleId="Hyperlink">
    <w:name w:val="Hyperlink"/>
    <w:rsid w:val="00E24FB1"/>
    <w:rPr>
      <w:color w:val="0000FF"/>
      <w:u w:val="single"/>
    </w:rPr>
  </w:style>
  <w:style w:type="character" w:styleId="FollowedHyperlink">
    <w:name w:val="FollowedHyperlink"/>
    <w:rsid w:val="00E24FB1"/>
    <w:rPr>
      <w:color w:val="800080"/>
      <w:u w:val="single"/>
    </w:rPr>
  </w:style>
  <w:style w:type="paragraph" w:styleId="ListParagraph">
    <w:name w:val="List Paragraph"/>
    <w:basedOn w:val="Normal"/>
    <w:uiPriority w:val="34"/>
    <w:qFormat/>
    <w:rsid w:val="00D979D6"/>
    <w:pPr>
      <w:ind w:left="720"/>
    </w:pPr>
    <w:rPr>
      <w:rFonts w:ascii="Calibri" w:eastAsia="Calibri" w:hAnsi="Calibri"/>
      <w:sz w:val="22"/>
      <w:szCs w:val="22"/>
      <w:lang w:eastAsia="en-US"/>
    </w:rPr>
  </w:style>
  <w:style w:type="paragraph" w:styleId="BodyTextIndent3">
    <w:name w:val="Body Text Indent 3"/>
    <w:basedOn w:val="Normal"/>
    <w:link w:val="BodyTextIndent3Char"/>
    <w:rsid w:val="00D85CF1"/>
    <w:pPr>
      <w:ind w:left="317"/>
    </w:pPr>
    <w:rPr>
      <w:color w:val="000000"/>
      <w:sz w:val="22"/>
      <w:szCs w:val="20"/>
      <w:lang w:eastAsia="en-US"/>
    </w:rPr>
  </w:style>
  <w:style w:type="character" w:customStyle="1" w:styleId="BodyTextIndent3Char">
    <w:name w:val="Body Text Indent 3 Char"/>
    <w:link w:val="BodyTextIndent3"/>
    <w:rsid w:val="00D85CF1"/>
    <w:rPr>
      <w:color w:val="000000"/>
      <w:sz w:val="22"/>
      <w:lang w:eastAsia="en-US"/>
    </w:rPr>
  </w:style>
  <w:style w:type="paragraph" w:styleId="BodyText3">
    <w:name w:val="Body Text 3"/>
    <w:basedOn w:val="Normal"/>
    <w:link w:val="BodyText3Char"/>
    <w:rsid w:val="00393148"/>
    <w:pPr>
      <w:jc w:val="center"/>
    </w:pPr>
    <w:rPr>
      <w:sz w:val="22"/>
      <w:szCs w:val="20"/>
      <w:lang w:eastAsia="en-US"/>
    </w:rPr>
  </w:style>
  <w:style w:type="character" w:customStyle="1" w:styleId="BodyText3Char">
    <w:name w:val="Body Text 3 Char"/>
    <w:link w:val="BodyText3"/>
    <w:rsid w:val="00393148"/>
    <w:rPr>
      <w:sz w:val="22"/>
      <w:lang w:eastAsia="en-US"/>
    </w:rPr>
  </w:style>
  <w:style w:type="paragraph" w:styleId="BodyText">
    <w:name w:val="Body Text"/>
    <w:basedOn w:val="Normal"/>
    <w:link w:val="BodyTextChar"/>
    <w:rsid w:val="00393148"/>
    <w:pPr>
      <w:jc w:val="center"/>
    </w:pPr>
    <w:rPr>
      <w:rFonts w:ascii="Arial" w:hAnsi="Arial"/>
      <w:sz w:val="20"/>
      <w:szCs w:val="20"/>
      <w:lang w:val="en-US" w:eastAsia="en-US"/>
    </w:rPr>
  </w:style>
  <w:style w:type="character" w:customStyle="1" w:styleId="BodyTextChar">
    <w:name w:val="Body Text Char"/>
    <w:link w:val="BodyText"/>
    <w:rsid w:val="00393148"/>
    <w:rPr>
      <w:rFonts w:ascii="Arial" w:hAnsi="Arial"/>
      <w:lang w:val="en-US" w:eastAsia="en-US"/>
    </w:rPr>
  </w:style>
  <w:style w:type="paragraph" w:customStyle="1" w:styleId="H5">
    <w:name w:val="H5"/>
    <w:basedOn w:val="Normal"/>
    <w:next w:val="Normal"/>
    <w:rsid w:val="00064455"/>
    <w:pPr>
      <w:keepNext/>
      <w:spacing w:before="100" w:after="100"/>
      <w:outlineLvl w:val="5"/>
    </w:pPr>
    <w:rPr>
      <w:b/>
      <w:snapToGrid w:val="0"/>
      <w:sz w:val="20"/>
      <w:szCs w:val="20"/>
      <w:lang w:eastAsia="en-US"/>
    </w:rPr>
  </w:style>
  <w:style w:type="paragraph" w:styleId="BodyTextIndent">
    <w:name w:val="Body Text Indent"/>
    <w:basedOn w:val="Normal"/>
    <w:link w:val="BodyTextIndentChar"/>
    <w:rsid w:val="00360457"/>
    <w:pPr>
      <w:ind w:left="1276" w:hanging="425"/>
      <w:jc w:val="center"/>
    </w:pPr>
    <w:rPr>
      <w:szCs w:val="20"/>
      <w:lang w:eastAsia="en-US"/>
    </w:rPr>
  </w:style>
  <w:style w:type="character" w:customStyle="1" w:styleId="BodyTextIndentChar">
    <w:name w:val="Body Text Indent Char"/>
    <w:link w:val="BodyTextIndent"/>
    <w:rsid w:val="00360457"/>
    <w:rPr>
      <w:sz w:val="24"/>
      <w:lang w:eastAsia="en-US"/>
    </w:rPr>
  </w:style>
  <w:style w:type="paragraph" w:customStyle="1" w:styleId="TableText">
    <w:name w:val="Table Text"/>
    <w:basedOn w:val="Normal"/>
    <w:rsid w:val="00D74143"/>
    <w:rPr>
      <w:szCs w:val="20"/>
      <w:lang w:eastAsia="en-US"/>
    </w:rPr>
  </w:style>
  <w:style w:type="paragraph" w:styleId="EndnoteText">
    <w:name w:val="endnote text"/>
    <w:basedOn w:val="Normal"/>
    <w:link w:val="EndnoteTextChar"/>
    <w:rsid w:val="00721379"/>
    <w:rPr>
      <w:sz w:val="20"/>
      <w:szCs w:val="20"/>
      <w:lang w:eastAsia="en-US"/>
    </w:rPr>
  </w:style>
  <w:style w:type="character" w:customStyle="1" w:styleId="EndnoteTextChar">
    <w:name w:val="Endnote Text Char"/>
    <w:link w:val="EndnoteText"/>
    <w:rsid w:val="00721379"/>
    <w:rPr>
      <w:lang w:eastAsia="en-US"/>
    </w:rPr>
  </w:style>
  <w:style w:type="paragraph" w:styleId="ListNumber">
    <w:name w:val="List Number"/>
    <w:basedOn w:val="Normal"/>
    <w:rsid w:val="00721379"/>
    <w:pPr>
      <w:spacing w:before="120" w:after="120"/>
    </w:pPr>
    <w:rPr>
      <w:szCs w:val="20"/>
      <w:lang w:eastAsia="en-US"/>
    </w:rPr>
  </w:style>
  <w:style w:type="character" w:customStyle="1" w:styleId="FooterChar">
    <w:name w:val="Footer Char"/>
    <w:link w:val="Footer"/>
    <w:uiPriority w:val="99"/>
    <w:rsid w:val="00DA30EF"/>
    <w:rPr>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019947">
      <w:bodyDiv w:val="1"/>
      <w:marLeft w:val="0"/>
      <w:marRight w:val="0"/>
      <w:marTop w:val="0"/>
      <w:marBottom w:val="0"/>
      <w:divBdr>
        <w:top w:val="none" w:sz="0" w:space="0" w:color="auto"/>
        <w:left w:val="none" w:sz="0" w:space="0" w:color="auto"/>
        <w:bottom w:val="none" w:sz="0" w:space="0" w:color="auto"/>
        <w:right w:val="none" w:sz="0" w:space="0" w:color="auto"/>
      </w:divBdr>
    </w:div>
    <w:div w:id="1635984152">
      <w:bodyDiv w:val="1"/>
      <w:marLeft w:val="0"/>
      <w:marRight w:val="0"/>
      <w:marTop w:val="0"/>
      <w:marBottom w:val="0"/>
      <w:divBdr>
        <w:top w:val="none" w:sz="0" w:space="0" w:color="auto"/>
        <w:left w:val="none" w:sz="0" w:space="0" w:color="auto"/>
        <w:bottom w:val="none" w:sz="0" w:space="0" w:color="auto"/>
        <w:right w:val="none" w:sz="0" w:space="0" w:color="auto"/>
      </w:divBdr>
    </w:div>
    <w:div w:id="191994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era-ni.gov.uk/publications/safe-cattle-handling-guidance" TargetMode="External"/><Relationship Id="rId3" Type="http://schemas.openxmlformats.org/officeDocument/2006/relationships/settings" Target="settings.xml"/><Relationship Id="rId7" Type="http://schemas.openxmlformats.org/officeDocument/2006/relationships/hyperlink" Target="https://www.daera-ni.gov.uk/publications/working-cattle-farm-%E2%80%93-dynamic-risk-assessment-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3824</Words>
  <Characters>21798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DARDNI</Company>
  <LinksUpToDate>false</LinksUpToDate>
  <CharactersWithSpaces>25571</CharactersWithSpaces>
  <SharedDoc>false</SharedDoc>
  <HLinks>
    <vt:vector size="6" baseType="variant">
      <vt:variant>
        <vt:i4>3145773</vt:i4>
      </vt:variant>
      <vt:variant>
        <vt:i4>0</vt:i4>
      </vt:variant>
      <vt:variant>
        <vt:i4>0</vt:i4>
      </vt:variant>
      <vt:variant>
        <vt:i4>5</vt:i4>
      </vt:variant>
      <vt:variant>
        <vt:lpwstr>https://www.dardni.gov.uk/publications/field-general-model-risk-assessment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McGurnaghan</dc:creator>
  <cp:keywords/>
  <cp:lastModifiedBy>McGowan, Emer</cp:lastModifiedBy>
  <cp:revision>13</cp:revision>
  <dcterms:created xsi:type="dcterms:W3CDTF">2022-01-26T13:32:00Z</dcterms:created>
  <dcterms:modified xsi:type="dcterms:W3CDTF">2026-03-19T10:45:00Z</dcterms:modified>
</cp:coreProperties>
</file>