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1D31" w14:textId="77777777" w:rsidR="00CA1E6D" w:rsidRDefault="00A143AE" w:rsidP="00A143AE">
      <w:pPr>
        <w:spacing w:before="65"/>
        <w:ind w:left="100"/>
        <w:rPr>
          <w:rFonts w:ascii="Arial" w:eastAsia="Arial" w:hAnsi="Arial" w:cs="Arial"/>
          <w:b/>
          <w:bCs/>
          <w:spacing w:val="2"/>
          <w:sz w:val="28"/>
          <w:szCs w:val="28"/>
        </w:rPr>
      </w:pPr>
      <w:r w:rsidRPr="00CA1E6D">
        <w:rPr>
          <w:rFonts w:ascii="Arial" w:eastAsia="Arial" w:hAnsi="Arial" w:cs="Arial"/>
          <w:b/>
          <w:bCs/>
          <w:sz w:val="28"/>
          <w:szCs w:val="28"/>
        </w:rPr>
        <w:t>SC</w:t>
      </w:r>
      <w:r w:rsidRPr="00CA1E6D"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 w:rsidRPr="00CA1E6D">
        <w:rPr>
          <w:rFonts w:ascii="Arial" w:eastAsia="Arial" w:hAnsi="Arial" w:cs="Arial"/>
          <w:b/>
          <w:bCs/>
          <w:sz w:val="28"/>
          <w:szCs w:val="28"/>
        </w:rPr>
        <w:t>ED</w:t>
      </w:r>
      <w:r w:rsidRPr="00CA1E6D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Pr="00CA1E6D">
        <w:rPr>
          <w:rFonts w:ascii="Arial" w:eastAsia="Arial" w:hAnsi="Arial" w:cs="Arial"/>
          <w:b/>
          <w:bCs/>
          <w:sz w:val="28"/>
          <w:szCs w:val="28"/>
        </w:rPr>
        <w:t xml:space="preserve">LE </w:t>
      </w:r>
      <w:r w:rsidR="002E28C0" w:rsidRPr="00CA1E6D">
        <w:rPr>
          <w:rFonts w:ascii="Arial" w:eastAsia="Arial" w:hAnsi="Arial" w:cs="Arial"/>
          <w:b/>
          <w:bCs/>
          <w:sz w:val="28"/>
          <w:szCs w:val="28"/>
        </w:rPr>
        <w:t>9</w:t>
      </w:r>
      <w:r w:rsidRPr="00CA1E6D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</w:p>
    <w:p w14:paraId="1B46B9AB" w14:textId="77777777" w:rsidR="00CA1E6D" w:rsidRDefault="00CA1E6D" w:rsidP="00A143AE">
      <w:pPr>
        <w:spacing w:before="65"/>
        <w:ind w:left="10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034D98EF" w14:textId="7635B05C" w:rsidR="00A143AE" w:rsidRPr="00CA1E6D" w:rsidRDefault="00A143AE" w:rsidP="00A143AE">
      <w:pPr>
        <w:spacing w:before="65"/>
        <w:ind w:left="100"/>
        <w:rPr>
          <w:rFonts w:ascii="Arial" w:eastAsia="Arial" w:hAnsi="Arial" w:cs="Arial"/>
          <w:sz w:val="28"/>
          <w:szCs w:val="28"/>
        </w:rPr>
      </w:pPr>
      <w:r w:rsidRPr="00CA1E6D">
        <w:rPr>
          <w:rFonts w:ascii="Arial" w:eastAsia="Arial" w:hAnsi="Arial" w:cs="Arial"/>
          <w:b/>
          <w:bCs/>
          <w:sz w:val="28"/>
          <w:szCs w:val="28"/>
        </w:rPr>
        <w:t>USE</w:t>
      </w:r>
      <w:r w:rsidRPr="00CA1E6D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CA1E6D"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 w:rsidR="00FE6234">
        <w:rPr>
          <w:rFonts w:ascii="Arial" w:eastAsia="Arial" w:hAnsi="Arial" w:cs="Arial"/>
          <w:b/>
          <w:bCs/>
          <w:spacing w:val="-8"/>
          <w:sz w:val="28"/>
          <w:szCs w:val="28"/>
        </w:rPr>
        <w:t>NIFAIS</w:t>
      </w:r>
      <w:r w:rsidR="00FE6234" w:rsidRPr="00CA1E6D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</w:p>
    <w:p w14:paraId="52F0CB0F" w14:textId="77777777" w:rsidR="00A143AE" w:rsidRDefault="00A143AE" w:rsidP="00A143AE">
      <w:pPr>
        <w:spacing w:before="18" w:line="220" w:lineRule="exact"/>
      </w:pPr>
    </w:p>
    <w:p w14:paraId="7AAAEE2B" w14:textId="06B9FDFF" w:rsidR="0036108A" w:rsidRDefault="00FD4CBB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4"/>
        <w:jc w:val="both"/>
      </w:pPr>
      <w:r>
        <w:t>The Authority</w:t>
      </w:r>
      <w:r w:rsidR="00A143AE">
        <w:rPr>
          <w:spacing w:val="5"/>
        </w:rPr>
        <w:t xml:space="preserve"> </w:t>
      </w:r>
      <w:r w:rsidR="00A143AE">
        <w:rPr>
          <w:spacing w:val="-3"/>
        </w:rPr>
        <w:t>w</w:t>
      </w:r>
      <w:r w:rsidR="00A143AE">
        <w:t>i</w:t>
      </w:r>
      <w:r w:rsidR="00A143AE">
        <w:rPr>
          <w:spacing w:val="-1"/>
        </w:rPr>
        <w:t>l</w:t>
      </w:r>
      <w:r w:rsidR="00A143AE">
        <w:t>l</w:t>
      </w:r>
      <w:r w:rsidR="00A143AE">
        <w:rPr>
          <w:spacing w:val="5"/>
        </w:rPr>
        <w:t xml:space="preserve"> </w:t>
      </w:r>
      <w:r w:rsidR="00A143AE">
        <w:t>use</w:t>
      </w:r>
      <w:r w:rsidR="003D4A1D">
        <w:t xml:space="preserve"> </w:t>
      </w:r>
      <w:r w:rsidR="00FE6234">
        <w:t>NIFAIS</w:t>
      </w:r>
      <w:r w:rsidR="003D4A1D">
        <w:t>,</w:t>
      </w:r>
      <w:r w:rsidR="00A143AE">
        <w:rPr>
          <w:spacing w:val="6"/>
        </w:rPr>
        <w:t xml:space="preserve"> </w:t>
      </w:r>
      <w:r w:rsidR="00A143AE">
        <w:t>a</w:t>
      </w:r>
      <w:r w:rsidR="00A143AE">
        <w:rPr>
          <w:spacing w:val="6"/>
        </w:rPr>
        <w:t xml:space="preserve"> </w:t>
      </w:r>
      <w:r w:rsidR="00447D70">
        <w:rPr>
          <w:spacing w:val="6"/>
        </w:rPr>
        <w:t xml:space="preserve">web application which can be accessed via a web </w:t>
      </w:r>
      <w:r w:rsidR="00A143AE">
        <w:t>br</w:t>
      </w:r>
      <w:r w:rsidR="00A143AE">
        <w:rPr>
          <w:spacing w:val="-3"/>
        </w:rPr>
        <w:t>ow</w:t>
      </w:r>
      <w:r w:rsidR="00A143AE">
        <w:t>se</w:t>
      </w:r>
      <w:r w:rsidR="00A143AE">
        <w:rPr>
          <w:spacing w:val="2"/>
        </w:rPr>
        <w:t>r</w:t>
      </w:r>
      <w:r w:rsidR="00A143AE">
        <w:rPr>
          <w:spacing w:val="4"/>
        </w:rPr>
        <w:t xml:space="preserve"> </w:t>
      </w:r>
      <w:r w:rsidR="00A143AE">
        <w:rPr>
          <w:spacing w:val="-2"/>
        </w:rPr>
        <w:t>t</w:t>
      </w:r>
      <w:r w:rsidR="00A143AE">
        <w:t>o</w:t>
      </w:r>
      <w:r w:rsidR="00A143AE">
        <w:rPr>
          <w:spacing w:val="6"/>
        </w:rPr>
        <w:t xml:space="preserve"> </w:t>
      </w:r>
      <w:r w:rsidR="00A143AE">
        <w:rPr>
          <w:spacing w:val="-3"/>
        </w:rPr>
        <w:t>c</w:t>
      </w:r>
      <w:r w:rsidR="00A143AE">
        <w:t>o</w:t>
      </w:r>
      <w:r w:rsidR="00A143AE">
        <w:rPr>
          <w:spacing w:val="-1"/>
        </w:rPr>
        <w:t>m</w:t>
      </w:r>
      <w:r w:rsidR="00A143AE">
        <w:rPr>
          <w:spacing w:val="1"/>
        </w:rPr>
        <w:t>m</w:t>
      </w:r>
      <w:r w:rsidR="00A143AE">
        <w:t>iss</w:t>
      </w:r>
      <w:r w:rsidR="00A143AE">
        <w:rPr>
          <w:spacing w:val="-1"/>
        </w:rPr>
        <w:t>i</w:t>
      </w:r>
      <w:r w:rsidR="00A143AE">
        <w:rPr>
          <w:spacing w:val="-2"/>
        </w:rPr>
        <w:t>o</w:t>
      </w:r>
      <w:r w:rsidR="00A143AE">
        <w:t>n t</w:t>
      </w:r>
      <w:r w:rsidR="00A143AE">
        <w:rPr>
          <w:spacing w:val="1"/>
        </w:rPr>
        <w:t>u</w:t>
      </w:r>
      <w:r w:rsidR="00A143AE">
        <w:t>berculin</w:t>
      </w:r>
      <w:r w:rsidR="00A143AE">
        <w:rPr>
          <w:spacing w:val="40"/>
        </w:rPr>
        <w:t xml:space="preserve"> </w:t>
      </w:r>
      <w:r w:rsidR="00A143AE">
        <w:t>t</w:t>
      </w:r>
      <w:r w:rsidR="00A143AE">
        <w:rPr>
          <w:spacing w:val="2"/>
        </w:rPr>
        <w:t>e</w:t>
      </w:r>
      <w:r w:rsidR="00A143AE">
        <w:rPr>
          <w:rFonts w:cs="Arial"/>
          <w:spacing w:val="-3"/>
        </w:rPr>
        <w:t>s</w:t>
      </w:r>
      <w:r w:rsidR="00A143AE">
        <w:rPr>
          <w:rFonts w:cs="Arial"/>
        </w:rPr>
        <w:t>ts</w:t>
      </w:r>
      <w:r w:rsidR="00370960">
        <w:rPr>
          <w:rFonts w:cs="Arial"/>
        </w:rPr>
        <w:t>.</w:t>
      </w:r>
      <w:r w:rsidR="00A143AE">
        <w:rPr>
          <w:rFonts w:cs="Arial"/>
          <w:spacing w:val="44"/>
        </w:rPr>
        <w:t xml:space="preserve"> </w:t>
      </w:r>
      <w:r w:rsidR="00A143AE">
        <w:rPr>
          <w:rFonts w:cs="Arial"/>
        </w:rPr>
        <w:t>The</w:t>
      </w:r>
      <w:r w:rsidR="00A143AE">
        <w:rPr>
          <w:rFonts w:cs="Arial"/>
          <w:spacing w:val="42"/>
        </w:rPr>
        <w:t xml:space="preserve"> </w:t>
      </w:r>
      <w:r w:rsidR="005A1004">
        <w:rPr>
          <w:rFonts w:cs="Arial"/>
        </w:rPr>
        <w:t>Contractor</w:t>
      </w:r>
      <w:r w:rsidR="00A143AE">
        <w:rPr>
          <w:rFonts w:cs="Arial"/>
        </w:rPr>
        <w:t>’</w:t>
      </w:r>
      <w:r w:rsidR="005A1004">
        <w:rPr>
          <w:rFonts w:cs="Arial"/>
        </w:rPr>
        <w:t>s</w:t>
      </w:r>
      <w:r w:rsidR="00A143AE">
        <w:rPr>
          <w:rFonts w:cs="Arial"/>
          <w:spacing w:val="40"/>
        </w:rPr>
        <w:t xml:space="preserve"> </w:t>
      </w:r>
      <w:r w:rsidR="00A143AE">
        <w:rPr>
          <w:rFonts w:cs="Arial"/>
        </w:rPr>
        <w:t>di</w:t>
      </w:r>
      <w:r w:rsidR="00A143AE">
        <w:rPr>
          <w:rFonts w:cs="Arial"/>
          <w:spacing w:val="-2"/>
        </w:rPr>
        <w:t>r</w:t>
      </w:r>
      <w:r w:rsidR="00A143AE">
        <w:rPr>
          <w:rFonts w:cs="Arial"/>
        </w:rPr>
        <w:t>ect</w:t>
      </w:r>
      <w:r w:rsidR="00A143AE">
        <w:rPr>
          <w:rFonts w:cs="Arial"/>
          <w:spacing w:val="43"/>
        </w:rPr>
        <w:t xml:space="preserve"> </w:t>
      </w:r>
      <w:r w:rsidR="00A143AE">
        <w:rPr>
          <w:rFonts w:cs="Arial"/>
          <w:spacing w:val="-2"/>
        </w:rPr>
        <w:t>e</w:t>
      </w:r>
      <w:r w:rsidR="00A143AE">
        <w:rPr>
          <w:rFonts w:cs="Arial"/>
          <w:spacing w:val="-1"/>
        </w:rPr>
        <w:t>m</w:t>
      </w:r>
      <w:r w:rsidR="00A143AE">
        <w:rPr>
          <w:rFonts w:cs="Arial"/>
        </w:rPr>
        <w:t>plo</w:t>
      </w:r>
      <w:r w:rsidR="00A143AE">
        <w:rPr>
          <w:rFonts w:cs="Arial"/>
          <w:spacing w:val="-2"/>
        </w:rPr>
        <w:t>y</w:t>
      </w:r>
      <w:r w:rsidR="00A143AE">
        <w:rPr>
          <w:rFonts w:cs="Arial"/>
        </w:rPr>
        <w:t>ees</w:t>
      </w:r>
      <w:r>
        <w:rPr>
          <w:rFonts w:cs="Arial"/>
        </w:rPr>
        <w:t xml:space="preserve">, </w:t>
      </w:r>
      <w:r w:rsidRPr="0004568A">
        <w:rPr>
          <w:rFonts w:cs="Arial"/>
        </w:rPr>
        <w:t>s</w:t>
      </w:r>
      <w:r w:rsidRPr="0004568A">
        <w:rPr>
          <w:rFonts w:cs="Arial"/>
          <w:spacing w:val="1"/>
        </w:rPr>
        <w:t>e</w:t>
      </w:r>
      <w:r w:rsidRPr="0004568A">
        <w:rPr>
          <w:rFonts w:cs="Arial"/>
          <w:spacing w:val="-3"/>
        </w:rPr>
        <w:t>l</w:t>
      </w:r>
      <w:r w:rsidRPr="0004568A">
        <w:rPr>
          <w:rFonts w:cs="Arial"/>
          <w:spacing w:val="4"/>
        </w:rPr>
        <w:t>f</w:t>
      </w:r>
      <w:r w:rsidRPr="0004568A">
        <w:rPr>
          <w:rFonts w:cs="Arial"/>
          <w:spacing w:val="-1"/>
        </w:rPr>
        <w:t>-</w:t>
      </w:r>
      <w:r w:rsidRPr="0004568A">
        <w:rPr>
          <w:rFonts w:cs="Arial"/>
          <w:spacing w:val="-2"/>
        </w:rPr>
        <w:t>e</w:t>
      </w:r>
      <w:r w:rsidRPr="0004568A">
        <w:rPr>
          <w:rFonts w:cs="Arial"/>
          <w:spacing w:val="1"/>
        </w:rPr>
        <w:t>m</w:t>
      </w:r>
      <w:r w:rsidRPr="0004568A">
        <w:rPr>
          <w:rFonts w:cs="Arial"/>
        </w:rPr>
        <w:t>p</w:t>
      </w:r>
      <w:r w:rsidRPr="0004568A">
        <w:rPr>
          <w:rFonts w:cs="Arial"/>
          <w:spacing w:val="-3"/>
        </w:rPr>
        <w:t>l</w:t>
      </w:r>
      <w:r w:rsidRPr="0004568A">
        <w:rPr>
          <w:rFonts w:cs="Arial"/>
        </w:rPr>
        <w:t>o</w:t>
      </w:r>
      <w:r w:rsidRPr="0004568A">
        <w:rPr>
          <w:rFonts w:cs="Arial"/>
          <w:spacing w:val="-3"/>
        </w:rPr>
        <w:t>y</w:t>
      </w:r>
      <w:r w:rsidR="00D703BA">
        <w:rPr>
          <w:rFonts w:cs="Arial"/>
        </w:rPr>
        <w:t>ed</w:t>
      </w:r>
      <w:r w:rsidRPr="0004568A">
        <w:rPr>
          <w:rFonts w:cs="Arial"/>
        </w:rPr>
        <w:t xml:space="preserve"> </w:t>
      </w:r>
      <w:r>
        <w:rPr>
          <w:rFonts w:cs="Arial"/>
        </w:rPr>
        <w:t>and</w:t>
      </w:r>
      <w:r w:rsidRPr="0004568A">
        <w:rPr>
          <w:rFonts w:cs="Arial"/>
          <w:spacing w:val="-2"/>
        </w:rPr>
        <w:t xml:space="preserve"> </w:t>
      </w:r>
      <w:r w:rsidRPr="0004568A">
        <w:rPr>
          <w:rFonts w:cs="Arial"/>
          <w:spacing w:val="2"/>
        </w:rPr>
        <w:t>f</w:t>
      </w:r>
      <w:r w:rsidRPr="0004568A">
        <w:rPr>
          <w:rFonts w:cs="Arial"/>
        </w:rPr>
        <w:t>r</w:t>
      </w:r>
      <w:r w:rsidRPr="0004568A">
        <w:rPr>
          <w:rFonts w:cs="Arial"/>
          <w:spacing w:val="-3"/>
        </w:rPr>
        <w:t>e</w:t>
      </w:r>
      <w:r w:rsidRPr="0004568A">
        <w:rPr>
          <w:rFonts w:cs="Arial"/>
          <w:spacing w:val="-2"/>
        </w:rPr>
        <w:t>e</w:t>
      </w:r>
      <w:r w:rsidRPr="0004568A">
        <w:rPr>
          <w:rFonts w:cs="Arial"/>
        </w:rPr>
        <w:t>la</w:t>
      </w:r>
      <w:r w:rsidRPr="0004568A">
        <w:rPr>
          <w:rFonts w:cs="Arial"/>
          <w:spacing w:val="1"/>
        </w:rPr>
        <w:t>n</w:t>
      </w:r>
      <w:r w:rsidRPr="0004568A">
        <w:rPr>
          <w:rFonts w:cs="Arial"/>
        </w:rPr>
        <w:t xml:space="preserve">ce </w:t>
      </w:r>
      <w:r w:rsidRPr="0004568A">
        <w:rPr>
          <w:rFonts w:cs="Arial"/>
          <w:spacing w:val="-3"/>
        </w:rPr>
        <w:t>w</w:t>
      </w:r>
      <w:r w:rsidRPr="0004568A">
        <w:rPr>
          <w:rFonts w:cs="Arial"/>
        </w:rPr>
        <w:t>orkers</w:t>
      </w:r>
      <w:r>
        <w:rPr>
          <w:rFonts w:cs="Arial"/>
        </w:rPr>
        <w:t xml:space="preserve"> involved in the </w:t>
      </w:r>
      <w:r w:rsidR="005A1004">
        <w:rPr>
          <w:rFonts w:cs="Arial"/>
        </w:rPr>
        <w:t>Contractor</w:t>
      </w:r>
      <w:r>
        <w:rPr>
          <w:rFonts w:cs="Arial"/>
        </w:rPr>
        <w:t>’s service delivery</w:t>
      </w:r>
      <w:r w:rsidR="00A143AE">
        <w:rPr>
          <w:spacing w:val="43"/>
        </w:rPr>
        <w:t xml:space="preserve"> </w:t>
      </w:r>
      <w:r w:rsidR="00A143AE">
        <w:rPr>
          <w:spacing w:val="-3"/>
        </w:rPr>
        <w:t>w</w:t>
      </w:r>
      <w:r w:rsidR="00A143AE">
        <w:t>i</w:t>
      </w:r>
      <w:r w:rsidR="00A143AE">
        <w:rPr>
          <w:spacing w:val="-1"/>
        </w:rPr>
        <w:t>l</w:t>
      </w:r>
      <w:r w:rsidR="00A143AE">
        <w:t>l</w:t>
      </w:r>
      <w:r w:rsidR="00A143AE">
        <w:rPr>
          <w:spacing w:val="43"/>
        </w:rPr>
        <w:t xml:space="preserve"> </w:t>
      </w:r>
      <w:r w:rsidR="00A143AE">
        <w:t>be</w:t>
      </w:r>
      <w:r w:rsidR="00A143AE">
        <w:rPr>
          <w:spacing w:val="44"/>
        </w:rPr>
        <w:t xml:space="preserve"> </w:t>
      </w:r>
      <w:r w:rsidR="00A143AE">
        <w:t>pro</w:t>
      </w:r>
      <w:r w:rsidR="00A143AE">
        <w:rPr>
          <w:spacing w:val="-3"/>
        </w:rPr>
        <w:t>v</w:t>
      </w:r>
      <w:r w:rsidR="00A143AE">
        <w:t>id</w:t>
      </w:r>
      <w:r w:rsidR="00A143AE">
        <w:rPr>
          <w:spacing w:val="1"/>
        </w:rPr>
        <w:t>e</w:t>
      </w:r>
      <w:r w:rsidR="00A143AE">
        <w:t>d</w:t>
      </w:r>
      <w:r w:rsidR="00A143AE">
        <w:rPr>
          <w:spacing w:val="42"/>
        </w:rPr>
        <w:t xml:space="preserve"> </w:t>
      </w:r>
      <w:r w:rsidR="00A143AE">
        <w:t>access</w:t>
      </w:r>
      <w:r w:rsidR="00A143AE">
        <w:rPr>
          <w:spacing w:val="40"/>
        </w:rPr>
        <w:t xml:space="preserve"> </w:t>
      </w:r>
      <w:r w:rsidR="00A143AE">
        <w:rPr>
          <w:spacing w:val="-2"/>
        </w:rPr>
        <w:t>t</w:t>
      </w:r>
      <w:r w:rsidR="00A143AE">
        <w:t>o elements</w:t>
      </w:r>
      <w:r w:rsidR="00A143AE">
        <w:rPr>
          <w:spacing w:val="27"/>
        </w:rPr>
        <w:t xml:space="preserve"> </w:t>
      </w:r>
      <w:r w:rsidR="00A143AE">
        <w:rPr>
          <w:spacing w:val="-2"/>
        </w:rPr>
        <w:t>o</w:t>
      </w:r>
      <w:r w:rsidR="00A143AE">
        <w:t>f</w:t>
      </w:r>
      <w:r w:rsidR="00A143AE">
        <w:rPr>
          <w:spacing w:val="29"/>
        </w:rPr>
        <w:t xml:space="preserve"> </w:t>
      </w:r>
      <w:r w:rsidR="00FE6234">
        <w:rPr>
          <w:spacing w:val="-2"/>
        </w:rPr>
        <w:t>NIFAIS</w:t>
      </w:r>
      <w:r w:rsidR="00FE6234">
        <w:rPr>
          <w:spacing w:val="28"/>
        </w:rPr>
        <w:t xml:space="preserve"> </w:t>
      </w:r>
      <w:r w:rsidR="00A143AE">
        <w:rPr>
          <w:spacing w:val="-3"/>
        </w:rPr>
        <w:t>v</w:t>
      </w:r>
      <w:r w:rsidR="00A143AE">
        <w:t>ia</w:t>
      </w:r>
      <w:r w:rsidR="00A143AE">
        <w:rPr>
          <w:spacing w:val="27"/>
        </w:rPr>
        <w:t xml:space="preserve"> </w:t>
      </w:r>
      <w:r w:rsidR="00A143AE">
        <w:t>a</w:t>
      </w:r>
      <w:r w:rsidR="00A143AE">
        <w:rPr>
          <w:spacing w:val="27"/>
        </w:rPr>
        <w:t xml:space="preserve"> </w:t>
      </w:r>
      <w:r w:rsidR="00A143AE">
        <w:t>G</w:t>
      </w:r>
      <w:r w:rsidR="00A143AE">
        <w:rPr>
          <w:spacing w:val="1"/>
        </w:rPr>
        <w:t>o</w:t>
      </w:r>
      <w:r w:rsidR="00A143AE">
        <w:rPr>
          <w:spacing w:val="-3"/>
        </w:rPr>
        <w:t>v</w:t>
      </w:r>
      <w:r w:rsidR="00A143AE">
        <w:t>ern</w:t>
      </w:r>
      <w:r w:rsidR="00A143AE">
        <w:rPr>
          <w:spacing w:val="1"/>
        </w:rPr>
        <w:t>m</w:t>
      </w:r>
      <w:r w:rsidR="00A143AE">
        <w:rPr>
          <w:spacing w:val="-2"/>
        </w:rPr>
        <w:t>e</w:t>
      </w:r>
      <w:r w:rsidR="00A143AE">
        <w:t>nt</w:t>
      </w:r>
      <w:r w:rsidR="00A143AE">
        <w:rPr>
          <w:spacing w:val="27"/>
        </w:rPr>
        <w:t xml:space="preserve"> </w:t>
      </w:r>
      <w:r w:rsidR="00A143AE">
        <w:t>G</w:t>
      </w:r>
      <w:r w:rsidR="00A143AE">
        <w:rPr>
          <w:spacing w:val="1"/>
        </w:rPr>
        <w:t>a</w:t>
      </w:r>
      <w:r w:rsidR="00A143AE">
        <w:rPr>
          <w:spacing w:val="-2"/>
        </w:rPr>
        <w:t>t</w:t>
      </w:r>
      <w:r w:rsidR="00A143AE">
        <w:t>eway</w:t>
      </w:r>
      <w:r w:rsidR="00FE6234">
        <w:t>/NIDA</w:t>
      </w:r>
      <w:r w:rsidR="00A143AE">
        <w:rPr>
          <w:spacing w:val="24"/>
        </w:rPr>
        <w:t xml:space="preserve"> </w:t>
      </w:r>
      <w:r w:rsidR="00A143AE">
        <w:rPr>
          <w:spacing w:val="1"/>
        </w:rPr>
        <w:t>m</w:t>
      </w:r>
      <w:r w:rsidR="00A143AE">
        <w:t>ana</w:t>
      </w:r>
      <w:r w:rsidR="00A143AE">
        <w:rPr>
          <w:spacing w:val="-2"/>
        </w:rPr>
        <w:t>g</w:t>
      </w:r>
      <w:r w:rsidR="00A143AE">
        <w:t>ed</w:t>
      </w:r>
      <w:r w:rsidR="00A143AE">
        <w:rPr>
          <w:spacing w:val="27"/>
        </w:rPr>
        <w:t xml:space="preserve"> </w:t>
      </w:r>
      <w:r w:rsidR="00A143AE">
        <w:rPr>
          <w:spacing w:val="-3"/>
        </w:rPr>
        <w:t>w</w:t>
      </w:r>
      <w:r w:rsidR="00A143AE">
        <w:t>eb</w:t>
      </w:r>
      <w:r w:rsidR="00A143AE">
        <w:rPr>
          <w:spacing w:val="27"/>
        </w:rPr>
        <w:t xml:space="preserve"> </w:t>
      </w:r>
      <w:r w:rsidR="00A143AE">
        <w:t>por</w:t>
      </w:r>
      <w:r w:rsidR="00A143AE">
        <w:rPr>
          <w:spacing w:val="-3"/>
        </w:rPr>
        <w:t>t</w:t>
      </w:r>
      <w:r w:rsidR="00A143AE">
        <w:t>al</w:t>
      </w:r>
      <w:r w:rsidR="00370960">
        <w:t>, e-PV</w:t>
      </w:r>
      <w:r w:rsidR="00447D70">
        <w:t xml:space="preserve">P. The </w:t>
      </w:r>
      <w:r w:rsidR="005A1004">
        <w:t>Contractor</w:t>
      </w:r>
      <w:r w:rsidR="00447D70">
        <w:t xml:space="preserve"> </w:t>
      </w:r>
      <w:r w:rsidR="00356915">
        <w:t xml:space="preserve">must </w:t>
      </w:r>
      <w:r w:rsidR="00447D70">
        <w:t xml:space="preserve">apply to </w:t>
      </w:r>
      <w:r w:rsidR="005A1004">
        <w:t>the Authority</w:t>
      </w:r>
      <w:r w:rsidR="00447D70">
        <w:t xml:space="preserve"> for provision of a </w:t>
      </w:r>
      <w:r w:rsidR="00FE6234">
        <w:t>Customer ID,</w:t>
      </w:r>
      <w:r w:rsidR="00EF2E2B">
        <w:t xml:space="preserve"> </w:t>
      </w:r>
      <w:r w:rsidR="00FE6234">
        <w:t xml:space="preserve">and validation of Government Gateway/NIDA credentials </w:t>
      </w:r>
      <w:r w:rsidR="00447D70">
        <w:t>to access the system</w:t>
      </w:r>
      <w:r w:rsidR="00356915">
        <w:t xml:space="preserve"> by contacting </w:t>
      </w:r>
      <w:r w:rsidR="00D703BA">
        <w:t>the</w:t>
      </w:r>
      <w:r w:rsidR="00EF2E2B">
        <w:t>ir local DVO</w:t>
      </w:r>
      <w:r w:rsidR="00D703BA">
        <w:t xml:space="preserve"> </w:t>
      </w:r>
      <w:r w:rsidR="005E3C12">
        <w:t>by email</w:t>
      </w:r>
      <w:r w:rsidR="000F5933">
        <w:t xml:space="preserve">. </w:t>
      </w:r>
    </w:p>
    <w:p w14:paraId="0A7FD1CC" w14:textId="77777777" w:rsidR="0036108A" w:rsidRDefault="0036108A" w:rsidP="0036108A">
      <w:pPr>
        <w:pStyle w:val="BodyText"/>
        <w:tabs>
          <w:tab w:val="left" w:pos="426"/>
        </w:tabs>
        <w:ind w:left="100" w:right="114"/>
        <w:jc w:val="both"/>
      </w:pPr>
    </w:p>
    <w:p w14:paraId="64A0416B" w14:textId="521C5F24" w:rsidR="00D703BA" w:rsidRPr="0036108A" w:rsidRDefault="0036108A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4"/>
        <w:jc w:val="both"/>
      </w:pPr>
      <w:r>
        <w:t xml:space="preserve">The Contractor must ensure that </w:t>
      </w:r>
      <w:r w:rsidR="00FE6234">
        <w:t xml:space="preserve">NIFAIS access account details </w:t>
      </w:r>
      <w:r>
        <w:t xml:space="preserve">are kept confidential to the individual. </w:t>
      </w:r>
      <w:r w:rsidR="006F002E" w:rsidRPr="006F002E">
        <w:rPr>
          <w:b/>
          <w:i/>
        </w:rPr>
        <w:t>Please Note:</w:t>
      </w:r>
      <w:r w:rsidR="006F002E" w:rsidRPr="006F002E">
        <w:rPr>
          <w:i/>
        </w:rPr>
        <w:t xml:space="preserve"> </w:t>
      </w:r>
      <w:r w:rsidRPr="006F002E">
        <w:rPr>
          <w:b/>
          <w:i/>
        </w:rPr>
        <w:t xml:space="preserve">Users accessing and processing information on </w:t>
      </w:r>
      <w:r w:rsidR="00FE6234">
        <w:rPr>
          <w:b/>
          <w:i/>
        </w:rPr>
        <w:t>NIFAIS</w:t>
      </w:r>
      <w:r w:rsidR="00FE6234" w:rsidRPr="006F002E">
        <w:rPr>
          <w:b/>
          <w:i/>
        </w:rPr>
        <w:t xml:space="preserve"> </w:t>
      </w:r>
      <w:r w:rsidRPr="006F002E">
        <w:rPr>
          <w:b/>
          <w:i/>
        </w:rPr>
        <w:t xml:space="preserve">must do so only using their own </w:t>
      </w:r>
      <w:r w:rsidR="00FE6234">
        <w:rPr>
          <w:b/>
          <w:i/>
        </w:rPr>
        <w:t>Government Gateway/NIDA account</w:t>
      </w:r>
      <w:r w:rsidRPr="006F002E">
        <w:rPr>
          <w:b/>
          <w:i/>
        </w:rPr>
        <w:t>.</w:t>
      </w:r>
      <w:r>
        <w:t xml:space="preserve"> </w:t>
      </w:r>
      <w:r w:rsidRPr="0036108A">
        <w:t>If inputting test data for another, the code of the AVS who completed the test must be recorded in the “testing officer” field.</w:t>
      </w:r>
    </w:p>
    <w:p w14:paraId="72FA9C8E" w14:textId="77777777" w:rsidR="0003226B" w:rsidRDefault="0003226B" w:rsidP="001F3AD2">
      <w:pPr>
        <w:pStyle w:val="BodyText"/>
        <w:tabs>
          <w:tab w:val="left" w:pos="426"/>
        </w:tabs>
        <w:ind w:left="100" w:right="114"/>
        <w:jc w:val="both"/>
      </w:pPr>
    </w:p>
    <w:p w14:paraId="1354E900" w14:textId="7277B991" w:rsidR="00356915" w:rsidRDefault="00356915" w:rsidP="00356915">
      <w:pPr>
        <w:pStyle w:val="BodyText"/>
        <w:numPr>
          <w:ilvl w:val="0"/>
          <w:numId w:val="2"/>
        </w:numPr>
        <w:tabs>
          <w:tab w:val="left" w:pos="426"/>
        </w:tabs>
        <w:ind w:left="460" w:right="118"/>
        <w:jc w:val="both"/>
      </w:pP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Contractor’s</w:t>
      </w:r>
      <w:r>
        <w:rPr>
          <w:spacing w:val="13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-2"/>
        </w:rPr>
        <w:t>p</w:t>
      </w:r>
      <w:r>
        <w:t>onsibil</w:t>
      </w:r>
      <w:r>
        <w:rPr>
          <w:spacing w:val="-1"/>
        </w:rPr>
        <w:t>i</w:t>
      </w:r>
      <w:r>
        <w:t>ty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en</w:t>
      </w:r>
      <w:r>
        <w:rPr>
          <w:spacing w:val="-3"/>
        </w:rPr>
        <w:t>s</w:t>
      </w:r>
      <w:r>
        <w:t>ure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12"/>
        </w:rPr>
        <w:t xml:space="preserve"> </w:t>
      </w:r>
      <w:r>
        <w:t>u</w:t>
      </w:r>
      <w:r>
        <w:rPr>
          <w:spacing w:val="-3"/>
        </w:rPr>
        <w:t>s</w:t>
      </w:r>
      <w:r>
        <w:t>e co</w:t>
      </w:r>
      <w:r>
        <w:rPr>
          <w:spacing w:val="1"/>
        </w:rPr>
        <w:t>m</w:t>
      </w:r>
      <w:r>
        <w:rPr>
          <w:spacing w:val="-2"/>
        </w:rPr>
        <w:t>p</w:t>
      </w:r>
      <w:r>
        <w:t>atible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2"/>
        </w:rPr>
        <w:t xml:space="preserve"> </w:t>
      </w:r>
      <w:r>
        <w:t>Tech</w:t>
      </w:r>
      <w:r>
        <w:rPr>
          <w:spacing w:val="-2"/>
        </w:rPr>
        <w:t>n</w:t>
      </w:r>
      <w:r>
        <w:t>olo</w:t>
      </w:r>
      <w:r>
        <w:rPr>
          <w:spacing w:val="-1"/>
        </w:rPr>
        <w:t>g</w:t>
      </w:r>
      <w:r>
        <w:rPr>
          <w:spacing w:val="-3"/>
        </w:rPr>
        <w:t>y</w:t>
      </w:r>
      <w:r>
        <w:t xml:space="preserve">. </w:t>
      </w:r>
      <w:r w:rsidR="00FE6234">
        <w:t xml:space="preserve">NIFAIS </w:t>
      </w:r>
      <w:r>
        <w:t xml:space="preserve">can be accessed through the </w:t>
      </w:r>
      <w:r w:rsidRPr="007C044C">
        <w:t>DA</w:t>
      </w:r>
      <w:r w:rsidR="0020600E" w:rsidRPr="007C044C">
        <w:t>ERA</w:t>
      </w:r>
      <w:r>
        <w:t xml:space="preserve"> Extranets on  </w:t>
      </w:r>
      <w:hyperlink r:id="rId7" w:history="1">
        <w:r w:rsidR="0020600E" w:rsidRPr="00A85F11">
          <w:rPr>
            <w:rStyle w:val="Hyperlink"/>
          </w:rPr>
          <w:t>https://www2.daera-ni.gov.uk</w:t>
        </w:r>
      </w:hyperlink>
      <w:r>
        <w:t xml:space="preserve"> </w:t>
      </w:r>
      <w:r w:rsidRPr="00462E25">
        <w:t xml:space="preserve">and </w:t>
      </w:r>
      <w:r>
        <w:t xml:space="preserve">is </w:t>
      </w:r>
      <w:r>
        <w:rPr>
          <w:spacing w:val="-2"/>
        </w:rPr>
        <w:t>c</w:t>
      </w:r>
      <w:r>
        <w:t>ur</w:t>
      </w:r>
      <w:r>
        <w:rPr>
          <w:spacing w:val="-2"/>
        </w:rPr>
        <w:t>r</w:t>
      </w:r>
      <w:r>
        <w:t>ently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-2"/>
        </w:rPr>
        <w:t>p</w:t>
      </w:r>
      <w:r>
        <w:t xml:space="preserve">atible </w:t>
      </w:r>
      <w:r>
        <w:rPr>
          <w:spacing w:val="-3"/>
        </w:rPr>
        <w:t>w</w:t>
      </w:r>
      <w:r>
        <w:t>ith:</w:t>
      </w:r>
    </w:p>
    <w:p w14:paraId="3B7B70C1" w14:textId="77777777" w:rsidR="00356915" w:rsidRDefault="00356915" w:rsidP="00356915">
      <w:pPr>
        <w:pStyle w:val="ListParagraph"/>
      </w:pPr>
    </w:p>
    <w:p w14:paraId="09A16818" w14:textId="77777777" w:rsidR="00356915" w:rsidRDefault="00356915" w:rsidP="00356915">
      <w:pPr>
        <w:pStyle w:val="BodyText"/>
        <w:numPr>
          <w:ilvl w:val="1"/>
          <w:numId w:val="2"/>
        </w:numPr>
        <w:tabs>
          <w:tab w:val="left" w:pos="426"/>
          <w:tab w:val="left" w:pos="2260"/>
        </w:tabs>
        <w:ind w:left="1900"/>
      </w:pP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et E</w:t>
      </w:r>
      <w:r>
        <w:rPr>
          <w:spacing w:val="-3"/>
        </w:rPr>
        <w:t>x</w:t>
      </w:r>
      <w:r>
        <w:t>plorer 8</w:t>
      </w:r>
      <w:r>
        <w:rPr>
          <w:spacing w:val="1"/>
        </w:rPr>
        <w:t xml:space="preserve"> or later versions</w:t>
      </w:r>
    </w:p>
    <w:p w14:paraId="10231B3E" w14:textId="77777777" w:rsidR="00356915" w:rsidRDefault="00356915" w:rsidP="00356915">
      <w:pPr>
        <w:pStyle w:val="BodyText"/>
        <w:numPr>
          <w:ilvl w:val="1"/>
          <w:numId w:val="2"/>
        </w:numPr>
        <w:tabs>
          <w:tab w:val="left" w:pos="426"/>
          <w:tab w:val="left" w:pos="2260"/>
        </w:tabs>
        <w:ind w:left="1900"/>
      </w:pPr>
      <w:r>
        <w:t>Google Chrome</w:t>
      </w:r>
    </w:p>
    <w:p w14:paraId="2DD8C7AE" w14:textId="77777777" w:rsidR="00356915" w:rsidRDefault="00356915" w:rsidP="00356915">
      <w:pPr>
        <w:pStyle w:val="BodyText"/>
        <w:numPr>
          <w:ilvl w:val="1"/>
          <w:numId w:val="2"/>
        </w:numPr>
        <w:ind w:left="2268" w:right="114" w:hanging="708"/>
        <w:jc w:val="both"/>
      </w:pPr>
      <w:r>
        <w:rPr>
          <w:spacing w:val="6"/>
        </w:rPr>
        <w:t xml:space="preserve">  W</w:t>
      </w:r>
      <w:r>
        <w:rPr>
          <w:spacing w:val="-3"/>
        </w:rPr>
        <w:t>i</w:t>
      </w:r>
      <w:r>
        <w:rPr>
          <w:spacing w:val="-2"/>
        </w:rPr>
        <w:t>nd</w:t>
      </w:r>
      <w:r>
        <w:t>o</w:t>
      </w:r>
      <w:r>
        <w:rPr>
          <w:spacing w:val="-3"/>
        </w:rPr>
        <w:t>w</w:t>
      </w:r>
      <w:r>
        <w:t>s 7 or later versions</w:t>
      </w:r>
    </w:p>
    <w:p w14:paraId="707133DA" w14:textId="77777777" w:rsidR="00356915" w:rsidRDefault="00356915" w:rsidP="00356915">
      <w:pPr>
        <w:pStyle w:val="ListParagraph"/>
      </w:pPr>
    </w:p>
    <w:p w14:paraId="41DF23A3" w14:textId="684B2480" w:rsidR="00447D70" w:rsidRPr="00447D70" w:rsidRDefault="00356915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4"/>
        <w:jc w:val="both"/>
      </w:pPr>
      <w:r>
        <w:t>Contractors</w:t>
      </w:r>
      <w:r w:rsidR="0003226B">
        <w:t xml:space="preserve"> must ensure that their IT systems </w:t>
      </w:r>
      <w:r w:rsidR="001F3AD2">
        <w:t xml:space="preserve">used to access </w:t>
      </w:r>
      <w:r w:rsidR="00FE6234">
        <w:t xml:space="preserve">NIFAIS </w:t>
      </w:r>
      <w:r w:rsidR="001F3AD2">
        <w:t xml:space="preserve">data via e-PVP </w:t>
      </w:r>
      <w:r w:rsidR="0003226B">
        <w:t>have anti-virus and anti-malware software which is kept updated.</w:t>
      </w:r>
      <w:r w:rsidR="00447D70" w:rsidRPr="0003226B">
        <w:rPr>
          <w:spacing w:val="26"/>
        </w:rPr>
        <w:t xml:space="preserve"> </w:t>
      </w:r>
    </w:p>
    <w:p w14:paraId="2866FE5B" w14:textId="77777777" w:rsidR="00447D70" w:rsidRPr="00447D70" w:rsidRDefault="00447D70" w:rsidP="001F3AD2">
      <w:pPr>
        <w:pStyle w:val="BodyText"/>
        <w:tabs>
          <w:tab w:val="left" w:pos="426"/>
        </w:tabs>
        <w:ind w:left="100" w:right="114"/>
        <w:jc w:val="both"/>
      </w:pPr>
    </w:p>
    <w:p w14:paraId="1238B03E" w14:textId="7448902E" w:rsidR="00A143AE" w:rsidRDefault="00FE6234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4"/>
        <w:jc w:val="both"/>
      </w:pPr>
      <w:r>
        <w:rPr>
          <w:spacing w:val="1"/>
        </w:rPr>
        <w:t>NIFAIS</w:t>
      </w:r>
      <w:r>
        <w:rPr>
          <w:spacing w:val="26"/>
        </w:rPr>
        <w:t xml:space="preserve"> </w:t>
      </w:r>
      <w:r w:rsidR="00A143AE">
        <w:rPr>
          <w:spacing w:val="-3"/>
        </w:rPr>
        <w:t>w</w:t>
      </w:r>
      <w:r w:rsidR="00A143AE">
        <w:t>i</w:t>
      </w:r>
      <w:r w:rsidR="00A143AE">
        <w:rPr>
          <w:spacing w:val="-1"/>
        </w:rPr>
        <w:t>l</w:t>
      </w:r>
      <w:r w:rsidR="00A143AE">
        <w:t>l f</w:t>
      </w:r>
      <w:r w:rsidR="00A143AE">
        <w:rPr>
          <w:spacing w:val="1"/>
        </w:rPr>
        <w:t>a</w:t>
      </w:r>
      <w:r w:rsidR="00A143AE">
        <w:t>ci</w:t>
      </w:r>
      <w:r w:rsidR="00A143AE">
        <w:rPr>
          <w:spacing w:val="-1"/>
        </w:rPr>
        <w:t>l</w:t>
      </w:r>
      <w:r w:rsidR="00A143AE">
        <w:t>itate</w:t>
      </w:r>
      <w:r w:rsidR="00A143AE">
        <w:rPr>
          <w:spacing w:val="6"/>
        </w:rPr>
        <w:t xml:space="preserve"> </w:t>
      </w:r>
      <w:r w:rsidR="00A143AE">
        <w:t>t</w:t>
      </w:r>
      <w:r w:rsidR="00A143AE">
        <w:rPr>
          <w:spacing w:val="-1"/>
        </w:rPr>
        <w:t>h</w:t>
      </w:r>
      <w:r w:rsidR="00A143AE">
        <w:t>e</w:t>
      </w:r>
      <w:r w:rsidR="00A143AE">
        <w:rPr>
          <w:spacing w:val="6"/>
        </w:rPr>
        <w:t xml:space="preserve"> </w:t>
      </w:r>
      <w:r w:rsidR="00A143AE">
        <w:rPr>
          <w:spacing w:val="-1"/>
        </w:rPr>
        <w:t>m</w:t>
      </w:r>
      <w:r w:rsidR="00A143AE">
        <w:t>ana</w:t>
      </w:r>
      <w:r w:rsidR="00A143AE">
        <w:rPr>
          <w:spacing w:val="-2"/>
        </w:rPr>
        <w:t>ge</w:t>
      </w:r>
      <w:r w:rsidR="00A143AE">
        <w:rPr>
          <w:spacing w:val="1"/>
        </w:rPr>
        <w:t>m</w:t>
      </w:r>
      <w:r w:rsidR="00A143AE">
        <w:t>e</w:t>
      </w:r>
      <w:r w:rsidR="00A143AE">
        <w:rPr>
          <w:spacing w:val="-2"/>
        </w:rPr>
        <w:t>n</w:t>
      </w:r>
      <w:r w:rsidR="00A143AE">
        <w:t>t</w:t>
      </w:r>
      <w:r w:rsidR="00A143AE">
        <w:rPr>
          <w:spacing w:val="6"/>
        </w:rPr>
        <w:t xml:space="preserve"> </w:t>
      </w:r>
      <w:r w:rsidR="00A143AE">
        <w:rPr>
          <w:spacing w:val="-2"/>
        </w:rPr>
        <w:t>o</w:t>
      </w:r>
      <w:r w:rsidR="00A143AE">
        <w:t>f</w:t>
      </w:r>
      <w:r w:rsidR="00A143AE">
        <w:rPr>
          <w:spacing w:val="8"/>
        </w:rPr>
        <w:t xml:space="preserve"> </w:t>
      </w:r>
      <w:r w:rsidR="00A143AE">
        <w:t>t</w:t>
      </w:r>
      <w:r w:rsidR="00A143AE">
        <w:rPr>
          <w:spacing w:val="-1"/>
        </w:rPr>
        <w:t>h</w:t>
      </w:r>
      <w:r w:rsidR="00A143AE">
        <w:t>e</w:t>
      </w:r>
      <w:r w:rsidR="00A143AE">
        <w:rPr>
          <w:spacing w:val="6"/>
        </w:rPr>
        <w:t xml:space="preserve"> </w:t>
      </w:r>
      <w:r w:rsidR="00A143AE">
        <w:t>t</w:t>
      </w:r>
      <w:r w:rsidR="00A143AE">
        <w:rPr>
          <w:spacing w:val="1"/>
        </w:rPr>
        <w:t>e</w:t>
      </w:r>
      <w:r w:rsidR="00A143AE">
        <w:t>sts,</w:t>
      </w:r>
      <w:r w:rsidR="00A143AE">
        <w:rPr>
          <w:spacing w:val="6"/>
        </w:rPr>
        <w:t xml:space="preserve"> </w:t>
      </w:r>
      <w:r w:rsidR="00A143AE">
        <w:t>a</w:t>
      </w:r>
      <w:r w:rsidR="00A143AE">
        <w:rPr>
          <w:spacing w:val="6"/>
        </w:rPr>
        <w:t>l</w:t>
      </w:r>
      <w:r w:rsidR="00A143AE">
        <w:t>so</w:t>
      </w:r>
      <w:r w:rsidR="00A143AE">
        <w:rPr>
          <w:spacing w:val="6"/>
        </w:rPr>
        <w:t xml:space="preserve"> </w:t>
      </w:r>
      <w:r w:rsidR="00A143AE">
        <w:t>t</w:t>
      </w:r>
      <w:r w:rsidR="00A143AE">
        <w:rPr>
          <w:spacing w:val="1"/>
        </w:rPr>
        <w:t>h</w:t>
      </w:r>
      <w:r w:rsidR="00A143AE">
        <w:t>e</w:t>
      </w:r>
      <w:r w:rsidR="00A143AE">
        <w:rPr>
          <w:spacing w:val="6"/>
        </w:rPr>
        <w:t xml:space="preserve"> </w:t>
      </w:r>
      <w:r w:rsidR="00A143AE">
        <w:rPr>
          <w:spacing w:val="1"/>
        </w:rPr>
        <w:t>m</w:t>
      </w:r>
      <w:r w:rsidR="00A143AE">
        <w:t>a</w:t>
      </w:r>
      <w:r w:rsidR="00A143AE">
        <w:rPr>
          <w:spacing w:val="-2"/>
        </w:rPr>
        <w:t>n</w:t>
      </w:r>
      <w:r w:rsidR="00A143AE">
        <w:t>da</w:t>
      </w:r>
      <w:r w:rsidR="00A143AE">
        <w:rPr>
          <w:spacing w:val="-2"/>
        </w:rPr>
        <w:t>t</w:t>
      </w:r>
      <w:r w:rsidR="00A143AE">
        <w:t xml:space="preserve">ory electronic </w:t>
      </w:r>
      <w:r w:rsidR="00A143AE">
        <w:rPr>
          <w:spacing w:val="-3"/>
        </w:rPr>
        <w:t>s</w:t>
      </w:r>
      <w:r w:rsidR="00A143AE">
        <w:t>u</w:t>
      </w:r>
      <w:r w:rsidR="00A143AE">
        <w:rPr>
          <w:spacing w:val="-2"/>
        </w:rPr>
        <w:t>b</w:t>
      </w:r>
      <w:r w:rsidR="00A143AE">
        <w:rPr>
          <w:spacing w:val="1"/>
        </w:rPr>
        <w:t>m</w:t>
      </w:r>
      <w:r w:rsidR="00A143AE">
        <w:t>iss</w:t>
      </w:r>
      <w:r w:rsidR="00A143AE">
        <w:rPr>
          <w:spacing w:val="-1"/>
        </w:rPr>
        <w:t>i</w:t>
      </w:r>
      <w:r w:rsidR="00A143AE">
        <w:t>on</w:t>
      </w:r>
      <w:r w:rsidR="00A143AE">
        <w:rPr>
          <w:spacing w:val="-2"/>
        </w:rPr>
        <w:t xml:space="preserve"> o</w:t>
      </w:r>
      <w:r w:rsidR="00A143AE">
        <w:t>f</w:t>
      </w:r>
      <w:r w:rsidR="00A143AE">
        <w:rPr>
          <w:spacing w:val="2"/>
        </w:rPr>
        <w:t xml:space="preserve"> </w:t>
      </w:r>
      <w:r w:rsidR="00A143AE">
        <w:t>res</w:t>
      </w:r>
      <w:r w:rsidR="00A143AE">
        <w:rPr>
          <w:spacing w:val="1"/>
        </w:rPr>
        <w:t>u</w:t>
      </w:r>
      <w:r w:rsidR="00A143AE">
        <w:t>lts</w:t>
      </w:r>
      <w:r w:rsidR="00A143AE">
        <w:rPr>
          <w:spacing w:val="-2"/>
        </w:rPr>
        <w:t xml:space="preserve"> </w:t>
      </w:r>
      <w:r w:rsidR="00A143AE">
        <w:t xml:space="preserve">or </w:t>
      </w:r>
      <w:r w:rsidR="00A143AE">
        <w:rPr>
          <w:spacing w:val="-1"/>
        </w:rPr>
        <w:t>r</w:t>
      </w:r>
      <w:r w:rsidR="00A143AE">
        <w:t>ecords</w:t>
      </w:r>
      <w:r w:rsidR="00A143AE">
        <w:rPr>
          <w:spacing w:val="-3"/>
        </w:rPr>
        <w:t xml:space="preserve"> </w:t>
      </w:r>
      <w:r w:rsidR="00A143AE">
        <w:rPr>
          <w:spacing w:val="1"/>
        </w:rPr>
        <w:t>o</w:t>
      </w:r>
      <w:r w:rsidR="00A143AE">
        <w:t>n</w:t>
      </w:r>
      <w:r w:rsidR="00A143AE">
        <w:rPr>
          <w:spacing w:val="-2"/>
        </w:rPr>
        <w:t xml:space="preserve"> </w:t>
      </w:r>
      <w:r w:rsidR="00A143AE">
        <w:rPr>
          <w:spacing w:val="-3"/>
        </w:rPr>
        <w:t>w</w:t>
      </w:r>
      <w:r w:rsidR="00A143AE">
        <w:t>ork co</w:t>
      </w:r>
      <w:r w:rsidR="00A143AE">
        <w:rPr>
          <w:spacing w:val="1"/>
        </w:rPr>
        <w:t>m</w:t>
      </w:r>
      <w:r w:rsidR="00A143AE">
        <w:t>pleti</w:t>
      </w:r>
      <w:r w:rsidR="00A143AE">
        <w:rPr>
          <w:spacing w:val="-2"/>
        </w:rPr>
        <w:t>o</w:t>
      </w:r>
      <w:r w:rsidR="00A143AE">
        <w:t>n.</w:t>
      </w:r>
      <w:r w:rsidR="00916B57">
        <w:t xml:space="preserve"> </w:t>
      </w:r>
    </w:p>
    <w:p w14:paraId="23CE036E" w14:textId="77777777" w:rsidR="00A143AE" w:rsidRDefault="00A143AE" w:rsidP="001F3AD2">
      <w:pPr>
        <w:tabs>
          <w:tab w:val="left" w:pos="426"/>
        </w:tabs>
        <w:spacing w:line="240" w:lineRule="exact"/>
        <w:rPr>
          <w:szCs w:val="24"/>
        </w:rPr>
      </w:pPr>
    </w:p>
    <w:p w14:paraId="316662B0" w14:textId="77777777" w:rsidR="00A143AE" w:rsidRDefault="00A143AE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2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ning</w:t>
      </w:r>
      <w:r>
        <w:rPr>
          <w:spacing w:val="6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 w:rsidR="00CC36E9">
        <w:t>herd</w:t>
      </w:r>
      <w:r>
        <w:rPr>
          <w:spacing w:val="61"/>
        </w:rPr>
        <w:t xml:space="preserve"> </w:t>
      </w:r>
      <w:r>
        <w:t>t</w:t>
      </w:r>
      <w:r>
        <w:rPr>
          <w:spacing w:val="1"/>
        </w:rPr>
        <w:t>e</w:t>
      </w:r>
      <w:r>
        <w:t>sts</w:t>
      </w:r>
      <w:r>
        <w:rPr>
          <w:spacing w:val="6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61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t>al</w:t>
      </w:r>
      <w:r>
        <w:rPr>
          <w:spacing w:val="-1"/>
        </w:rPr>
        <w:t>l</w:t>
      </w:r>
      <w:r>
        <w:t>ocat</w:t>
      </w:r>
      <w:r>
        <w:rPr>
          <w:spacing w:val="1"/>
        </w:rPr>
        <w:t>e</w:t>
      </w:r>
      <w:r w:rsidR="00CC36E9">
        <w:rPr>
          <w:spacing w:val="1"/>
        </w:rPr>
        <w:t>d via a list on the PVP Extranet</w:t>
      </w:r>
      <w: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 w:rsidR="00761118">
        <w:rPr>
          <w:rFonts w:cs="Arial"/>
          <w:spacing w:val="24"/>
        </w:rPr>
        <w:t>Contractor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plo</w:t>
      </w:r>
      <w:r>
        <w:rPr>
          <w:rFonts w:cs="Arial"/>
          <w:spacing w:val="-2"/>
        </w:rPr>
        <w:t>y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s </w:t>
      </w:r>
      <w:r w:rsidR="00F77866">
        <w:rPr>
          <w:rFonts w:cs="Arial"/>
        </w:rPr>
        <w:t>can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ccess.</w:t>
      </w:r>
    </w:p>
    <w:p w14:paraId="3FE4B79B" w14:textId="77777777" w:rsidR="00A143AE" w:rsidRDefault="00A143AE" w:rsidP="001F3AD2">
      <w:pPr>
        <w:tabs>
          <w:tab w:val="left" w:pos="426"/>
        </w:tabs>
        <w:spacing w:before="1" w:line="240" w:lineRule="exact"/>
        <w:rPr>
          <w:szCs w:val="24"/>
        </w:rPr>
      </w:pPr>
    </w:p>
    <w:p w14:paraId="44647B97" w14:textId="77777777" w:rsidR="00E1679C" w:rsidRPr="00E1679C" w:rsidRDefault="00A143AE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 w:rsidR="00761118">
        <w:rPr>
          <w:spacing w:val="17"/>
        </w:rPr>
        <w:t>Contractor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plo</w:t>
      </w:r>
      <w:r>
        <w:rPr>
          <w:rFonts w:cs="Arial"/>
          <w:spacing w:val="-2"/>
        </w:rPr>
        <w:t>y</w:t>
      </w:r>
      <w:r>
        <w:rPr>
          <w:rFonts w:cs="Arial"/>
        </w:rPr>
        <w:t>ees</w:t>
      </w:r>
      <w:r w:rsidR="00CC36E9">
        <w:rPr>
          <w:rFonts w:cs="Arial"/>
        </w:rPr>
        <w:t xml:space="preserve"> (</w:t>
      </w:r>
      <w:r w:rsidR="00CC36E9">
        <w:rPr>
          <w:rFonts w:cs="Arial"/>
          <w:spacing w:val="-4"/>
        </w:rPr>
        <w:t>v</w:t>
      </w:r>
      <w:r w:rsidR="00CC36E9">
        <w:rPr>
          <w:rFonts w:cs="Arial"/>
        </w:rPr>
        <w:t>et</w:t>
      </w:r>
      <w:r w:rsidR="00CC36E9">
        <w:rPr>
          <w:rFonts w:cs="Arial"/>
          <w:spacing w:val="1"/>
        </w:rPr>
        <w:t>e</w:t>
      </w:r>
      <w:r w:rsidR="00CC36E9">
        <w:rPr>
          <w:rFonts w:cs="Arial"/>
        </w:rPr>
        <w:t>r</w:t>
      </w:r>
      <w:r w:rsidR="00CC36E9">
        <w:rPr>
          <w:rFonts w:cs="Arial"/>
          <w:spacing w:val="-2"/>
        </w:rPr>
        <w:t>i</w:t>
      </w:r>
      <w:r w:rsidR="00CC36E9">
        <w:rPr>
          <w:rFonts w:cs="Arial"/>
        </w:rPr>
        <w:t>nary</w:t>
      </w:r>
      <w:r w:rsidR="00CC36E9">
        <w:rPr>
          <w:rFonts w:cs="Arial"/>
          <w:spacing w:val="21"/>
        </w:rPr>
        <w:t xml:space="preserve"> </w:t>
      </w:r>
      <w:r w:rsidR="00CC36E9">
        <w:rPr>
          <w:rFonts w:cs="Arial"/>
        </w:rPr>
        <w:t>and</w:t>
      </w:r>
      <w:r w:rsidR="00CC36E9">
        <w:rPr>
          <w:rFonts w:cs="Arial"/>
          <w:spacing w:val="25"/>
        </w:rPr>
        <w:t xml:space="preserve"> </w:t>
      </w:r>
      <w:r w:rsidR="00CC36E9">
        <w:rPr>
          <w:rFonts w:cs="Arial"/>
        </w:rPr>
        <w:t>a</w:t>
      </w:r>
      <w:r w:rsidR="00CC36E9">
        <w:rPr>
          <w:rFonts w:cs="Arial"/>
          <w:spacing w:val="-2"/>
        </w:rPr>
        <w:t>d</w:t>
      </w:r>
      <w:r w:rsidR="00CC36E9">
        <w:rPr>
          <w:rFonts w:cs="Arial"/>
          <w:spacing w:val="1"/>
        </w:rPr>
        <w:t>m</w:t>
      </w:r>
      <w:r w:rsidR="00CC36E9">
        <w:rPr>
          <w:rFonts w:cs="Arial"/>
        </w:rPr>
        <w:t>inistrati</w:t>
      </w:r>
      <w:r w:rsidR="00CC36E9">
        <w:rPr>
          <w:rFonts w:cs="Arial"/>
          <w:spacing w:val="-3"/>
        </w:rPr>
        <w:t>v</w:t>
      </w:r>
      <w:r w:rsidR="00CC36E9">
        <w:rPr>
          <w:rFonts w:cs="Arial"/>
        </w:rPr>
        <w:t xml:space="preserve">e)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un</w:t>
      </w:r>
      <w:r>
        <w:rPr>
          <w:rFonts w:cs="Arial"/>
          <w:spacing w:val="-3"/>
        </w:rPr>
        <w:t>c</w:t>
      </w:r>
      <w:r>
        <w:rPr>
          <w:rFonts w:cs="Arial"/>
        </w:rPr>
        <w:t>tio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ty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  <w:spacing w:val="3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m to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assi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reass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acti</w:t>
      </w:r>
      <w:r>
        <w:rPr>
          <w:rFonts w:cs="Arial"/>
          <w:spacing w:val="-3"/>
        </w:rPr>
        <w:t>v</w:t>
      </w:r>
      <w:r>
        <w:rPr>
          <w:rFonts w:cs="Arial"/>
        </w:rPr>
        <w:t>ities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 w:rsidR="00CC36E9">
        <w:rPr>
          <w:rFonts w:cs="Arial"/>
        </w:rPr>
        <w:t>o Approved Veterinary Surgeons</w:t>
      </w:r>
      <w:r w:rsidR="005C7AA5">
        <w:rPr>
          <w:rFonts w:cs="Arial"/>
        </w:rPr>
        <w:t xml:space="preserve"> (AVS)</w:t>
      </w:r>
      <w:r w:rsidR="00F3360A">
        <w:rPr>
          <w:rFonts w:cs="Arial"/>
        </w:rPr>
        <w:t xml:space="preserve"> and</w:t>
      </w:r>
      <w:r w:rsidR="00F77866">
        <w:rPr>
          <w:rFonts w:cs="Arial"/>
        </w:rPr>
        <w:t xml:space="preserve"> enter the</w:t>
      </w:r>
      <w:r w:rsidR="00CC36E9">
        <w:rPr>
          <w:rFonts w:cs="Arial"/>
        </w:rPr>
        <w:t xml:space="preserve"> date</w:t>
      </w:r>
      <w:r w:rsidR="00F77866">
        <w:rPr>
          <w:rFonts w:cs="Arial"/>
        </w:rPr>
        <w:t xml:space="preserve">, </w:t>
      </w:r>
      <w:r w:rsidR="00CC36E9">
        <w:rPr>
          <w:rFonts w:cs="Arial"/>
        </w:rPr>
        <w:t>time</w:t>
      </w:r>
      <w:r w:rsidR="00F77866">
        <w:rPr>
          <w:rFonts w:cs="Arial"/>
        </w:rPr>
        <w:t xml:space="preserve"> and AVS </w:t>
      </w:r>
      <w:r w:rsidR="00D703BA">
        <w:rPr>
          <w:rFonts w:cs="Arial"/>
        </w:rPr>
        <w:t>APHIS</w:t>
      </w:r>
      <w:r w:rsidR="00F77866">
        <w:rPr>
          <w:rFonts w:cs="Arial"/>
        </w:rPr>
        <w:t xml:space="preserve"> code </w:t>
      </w:r>
      <w:r w:rsidR="00CC36E9">
        <w:rPr>
          <w:rFonts w:cs="Arial"/>
        </w:rPr>
        <w:t>on the system.</w:t>
      </w:r>
    </w:p>
    <w:p w14:paraId="5DE6383B" w14:textId="77777777" w:rsidR="00E1679C" w:rsidRDefault="00E1679C" w:rsidP="001F3AD2">
      <w:pPr>
        <w:pStyle w:val="ListParagraph"/>
        <w:tabs>
          <w:tab w:val="left" w:pos="426"/>
        </w:tabs>
        <w:ind w:left="360"/>
        <w:rPr>
          <w:rFonts w:cs="Arial"/>
        </w:rPr>
      </w:pPr>
    </w:p>
    <w:p w14:paraId="64080A3F" w14:textId="77777777" w:rsidR="00A143AE" w:rsidRDefault="00E1679C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8"/>
        <w:jc w:val="both"/>
      </w:pPr>
      <w:r>
        <w:rPr>
          <w:rFonts w:cs="Arial"/>
        </w:rPr>
        <w:t xml:space="preserve">TB test sheets (BT15) can be printed to carry out the test or the herd data can be transferred to a hand held </w:t>
      </w:r>
      <w:r w:rsidR="00761118">
        <w:rPr>
          <w:rFonts w:cs="Arial"/>
        </w:rPr>
        <w:t xml:space="preserve">electronic </w:t>
      </w:r>
      <w:r>
        <w:rPr>
          <w:rFonts w:cs="Arial"/>
        </w:rPr>
        <w:t>device on which test reading</w:t>
      </w:r>
      <w:r w:rsidR="00F77866">
        <w:rPr>
          <w:rFonts w:cs="Arial"/>
        </w:rPr>
        <w:t>s and other data can be entered</w:t>
      </w:r>
      <w:r>
        <w:rPr>
          <w:rFonts w:cs="Arial"/>
        </w:rPr>
        <w:t>.</w:t>
      </w:r>
      <w:r w:rsidR="00CC36E9">
        <w:rPr>
          <w:rFonts w:cs="Arial"/>
        </w:rPr>
        <w:t xml:space="preserve"> </w:t>
      </w:r>
    </w:p>
    <w:p w14:paraId="237DF26C" w14:textId="77777777" w:rsidR="00A143AE" w:rsidRDefault="00A143AE" w:rsidP="001F3AD2">
      <w:pPr>
        <w:tabs>
          <w:tab w:val="left" w:pos="426"/>
        </w:tabs>
        <w:spacing w:line="240" w:lineRule="exact"/>
        <w:rPr>
          <w:szCs w:val="24"/>
        </w:rPr>
      </w:pPr>
    </w:p>
    <w:p w14:paraId="31C9E36A" w14:textId="77777777" w:rsidR="00A143AE" w:rsidRDefault="00A143AE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6"/>
        <w:jc w:val="both"/>
      </w:pPr>
      <w:r>
        <w:rPr>
          <w:rFonts w:cs="Arial"/>
        </w:rPr>
        <w:t>S</w:t>
      </w:r>
      <w:r>
        <w:rPr>
          <w:rFonts w:cs="Arial"/>
          <w:spacing w:val="-3"/>
        </w:rPr>
        <w:t>y</w:t>
      </w:r>
      <w:r>
        <w:rPr>
          <w:rFonts w:cs="Arial"/>
        </w:rPr>
        <w:t>st</w:t>
      </w:r>
      <w:r>
        <w:rPr>
          <w:rFonts w:cs="Arial"/>
          <w:spacing w:val="1"/>
        </w:rPr>
        <w:t>e</w:t>
      </w:r>
      <w:r>
        <w:rPr>
          <w:rFonts w:cs="Arial"/>
        </w:rPr>
        <w:t>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1"/>
        </w:rPr>
        <w:t>i</w:t>
      </w:r>
      <w:r>
        <w:rPr>
          <w:rFonts w:cs="Arial"/>
        </w:rPr>
        <w:t>ons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</w:rPr>
        <w:t>ll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anda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ad</w:t>
      </w:r>
      <w:r>
        <w:rPr>
          <w:rFonts w:cs="Arial"/>
          <w:spacing w:val="1"/>
        </w:rPr>
        <w:t>m</w:t>
      </w:r>
      <w:r>
        <w:rPr>
          <w:rFonts w:cs="Arial"/>
        </w:rPr>
        <w:t>inistrati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a</w:t>
      </w:r>
      <w:r>
        <w:rPr>
          <w:rFonts w:cs="Arial"/>
        </w:rPr>
        <w:t>ff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1"/>
        </w:rPr>
        <w:t xml:space="preserve"> </w:t>
      </w:r>
      <w:r w:rsidR="005C7AA5">
        <w:rPr>
          <w:rFonts w:cs="Arial"/>
          <w:spacing w:val="11"/>
        </w:rPr>
        <w:t>AVSs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 xml:space="preserve">can </w:t>
      </w:r>
      <w:r>
        <w:t>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ete</w:t>
      </w:r>
      <w:r>
        <w:rPr>
          <w:spacing w:val="13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ntry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relation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u</w:t>
      </w:r>
      <w:r>
        <w:rPr>
          <w:spacing w:val="-2"/>
        </w:rPr>
        <w:t>b</w:t>
      </w:r>
      <w:r>
        <w:t>erculin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est</w:t>
      </w:r>
      <w:r w:rsidR="00E1679C">
        <w:t xml:space="preserve">s. Tuberculin batch numbers must also be entered. </w:t>
      </w:r>
      <w:r w:rsidR="001C288F">
        <w:rPr>
          <w:spacing w:val="15"/>
        </w:rPr>
        <w:t>T</w:t>
      </w:r>
      <w:r>
        <w:rPr>
          <w:spacing w:val="1"/>
        </w:rPr>
        <w:t>h</w:t>
      </w:r>
      <w:r>
        <w:t>e</w:t>
      </w:r>
      <w:r w:rsidR="001C288F">
        <w:t xml:space="preserve"> results of </w:t>
      </w:r>
      <w:r>
        <w:t>t</w:t>
      </w:r>
      <w:r>
        <w:rPr>
          <w:spacing w:val="1"/>
        </w:rPr>
        <w:t>u</w:t>
      </w:r>
      <w:r>
        <w:t>berculin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est</w:t>
      </w:r>
      <w:r w:rsidR="001C288F">
        <w:t>s</w:t>
      </w:r>
      <w:r>
        <w:t>,</w:t>
      </w:r>
      <w:r>
        <w:rPr>
          <w:spacing w:val="5"/>
        </w:rPr>
        <w:t xml:space="preserve"> </w:t>
      </w:r>
      <w:r>
        <w:t>once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da</w:t>
      </w:r>
      <w:r>
        <w:rPr>
          <w:spacing w:val="-2"/>
        </w:rPr>
        <w:t>t</w:t>
      </w:r>
      <w:r>
        <w:t>a</w:t>
      </w:r>
      <w:r>
        <w:rPr>
          <w:spacing w:val="8"/>
        </w:rPr>
        <w:t xml:space="preserve"> </w:t>
      </w:r>
      <w:r>
        <w:t>entry</w:t>
      </w:r>
      <w:r>
        <w:rPr>
          <w:spacing w:val="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et</w:t>
      </w:r>
      <w:r>
        <w:rPr>
          <w:spacing w:val="1"/>
        </w:rPr>
        <w:t>e</w:t>
      </w:r>
      <w:r w:rsidR="00611321">
        <w:t xml:space="preserve"> must be signed-off</w:t>
      </w:r>
      <w:r>
        <w:rPr>
          <w:spacing w:val="7"/>
        </w:rPr>
        <w:t xml:space="preserve"> </w:t>
      </w:r>
      <w:r w:rsidR="00611321">
        <w:rPr>
          <w:spacing w:val="7"/>
        </w:rPr>
        <w:t>and</w:t>
      </w:r>
      <w:r>
        <w:rPr>
          <w:spacing w:val="8"/>
        </w:rPr>
        <w:t xml:space="preserve"> </w:t>
      </w:r>
      <w:r>
        <w:t>sub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d by</w:t>
      </w:r>
      <w:r>
        <w:rPr>
          <w:spacing w:val="-3"/>
        </w:rPr>
        <w:t xml:space="preserve"> </w:t>
      </w:r>
      <w:r w:rsidR="005C7AA5">
        <w:rPr>
          <w:spacing w:val="-3"/>
        </w:rPr>
        <w:t xml:space="preserve">a </w:t>
      </w:r>
      <w:r w:rsidR="00761118">
        <w:rPr>
          <w:spacing w:val="-3"/>
        </w:rPr>
        <w:t xml:space="preserve">Contractor </w:t>
      </w:r>
      <w:r w:rsidR="00FD4CBB">
        <w:rPr>
          <w:spacing w:val="-3"/>
        </w:rPr>
        <w:t>management</w:t>
      </w:r>
      <w:r w:rsidR="005C7AA5">
        <w:rPr>
          <w:spacing w:val="-3"/>
        </w:rPr>
        <w:t xml:space="preserve"> AVS</w:t>
      </w:r>
      <w:r w:rsidR="00D572E7">
        <w:rPr>
          <w:spacing w:val="-3"/>
        </w:rPr>
        <w:t xml:space="preserve"> (practice Principal, Partner, Director or Veterinary Manager)</w:t>
      </w:r>
      <w:r w:rsidR="009D20DD">
        <w:rPr>
          <w:spacing w:val="-3"/>
        </w:rPr>
        <w:t xml:space="preserve"> via e-PVP. A</w:t>
      </w:r>
      <w:r w:rsidR="00E1679C">
        <w:rPr>
          <w:spacing w:val="-3"/>
        </w:rPr>
        <w:t>fter</w:t>
      </w:r>
      <w:r w:rsidR="009D20DD">
        <w:rPr>
          <w:spacing w:val="-3"/>
        </w:rPr>
        <w:t xml:space="preserve"> final submission</w:t>
      </w:r>
      <w:r w:rsidR="00E1679C">
        <w:rPr>
          <w:spacing w:val="-3"/>
        </w:rPr>
        <w:t xml:space="preserve"> the details cannot be altered</w:t>
      </w:r>
      <w:r w:rsidR="00611321">
        <w:rPr>
          <w:spacing w:val="-3"/>
        </w:rPr>
        <w:t xml:space="preserve"> and </w:t>
      </w:r>
      <w:r w:rsidR="009D20DD">
        <w:rPr>
          <w:spacing w:val="-3"/>
        </w:rPr>
        <w:t>results</w:t>
      </w:r>
      <w:r w:rsidR="00611321">
        <w:rPr>
          <w:spacing w:val="-3"/>
        </w:rPr>
        <w:t xml:space="preserve"> regarded as a veterinary certificate</w:t>
      </w:r>
      <w:r>
        <w:t>.</w:t>
      </w:r>
    </w:p>
    <w:p w14:paraId="29262C9B" w14:textId="77777777" w:rsidR="00E4422A" w:rsidRDefault="00E4422A" w:rsidP="00E4422A">
      <w:pPr>
        <w:pStyle w:val="ListParagraph"/>
      </w:pPr>
    </w:p>
    <w:p w14:paraId="5A6C8D7E" w14:textId="77777777" w:rsidR="00C274B9" w:rsidRPr="00EC1371" w:rsidRDefault="00C274B9" w:rsidP="00EC1371"/>
    <w:p w14:paraId="01148479" w14:textId="77777777" w:rsidR="00C274B9" w:rsidRPr="00EC1371" w:rsidRDefault="00C274B9" w:rsidP="00EC1371"/>
    <w:p w14:paraId="343F01B7" w14:textId="77777777" w:rsidR="00C274B9" w:rsidRPr="00EC1371" w:rsidRDefault="00C274B9" w:rsidP="00EC1371"/>
    <w:p w14:paraId="3B67718E" w14:textId="77777777" w:rsidR="00C274B9" w:rsidRPr="00EC1371" w:rsidRDefault="00C274B9" w:rsidP="00EC1371"/>
    <w:p w14:paraId="3889FAA5" w14:textId="1ED03D9B" w:rsidR="00E4422A" w:rsidRDefault="00611321" w:rsidP="001F3AD2">
      <w:pPr>
        <w:pStyle w:val="BodyText"/>
        <w:numPr>
          <w:ilvl w:val="0"/>
          <w:numId w:val="2"/>
        </w:numPr>
        <w:tabs>
          <w:tab w:val="left" w:pos="426"/>
        </w:tabs>
        <w:ind w:left="460" w:right="116"/>
        <w:jc w:val="both"/>
      </w:pPr>
      <w:r>
        <w:t>A</w:t>
      </w:r>
      <w:r w:rsidR="00761118" w:rsidRPr="00761118">
        <w:t xml:space="preserve">fter </w:t>
      </w:r>
      <w:r>
        <w:t xml:space="preserve">sign-off and submission </w:t>
      </w:r>
      <w:r w:rsidR="00761118" w:rsidRPr="00761118">
        <w:t>of a test</w:t>
      </w:r>
      <w:r>
        <w:t xml:space="preserve"> d</w:t>
      </w:r>
      <w:r w:rsidR="00761118" w:rsidRPr="00761118">
        <w:t xml:space="preserve">etails </w:t>
      </w:r>
      <w:r w:rsidR="001D2C97">
        <w:t xml:space="preserve">onto </w:t>
      </w:r>
      <w:r w:rsidR="00FE6234">
        <w:t>NIFAIS</w:t>
      </w:r>
      <w:r w:rsidR="001D2C97">
        <w:t xml:space="preserve">, </w:t>
      </w:r>
      <w:r>
        <w:t xml:space="preserve">if </w:t>
      </w:r>
      <w:r w:rsidR="00761118" w:rsidRPr="00761118">
        <w:t xml:space="preserve">the Contractor </w:t>
      </w:r>
      <w:r w:rsidR="001D2C97">
        <w:t>finds that there has been a mistake</w:t>
      </w:r>
      <w:r>
        <w:t xml:space="preserve"> i</w:t>
      </w:r>
      <w:r w:rsidR="001D2C97">
        <w:t>t is possible to get the test opened to allow correction</w:t>
      </w:r>
      <w:r>
        <w:t xml:space="preserve">. To do so an e-mail must be sent to the </w:t>
      </w:r>
      <w:r w:rsidR="00D703BA">
        <w:t>herdkeeper’s</w:t>
      </w:r>
      <w:r>
        <w:t xml:space="preserve"> designated D</w:t>
      </w:r>
      <w:r w:rsidR="00412299">
        <w:t>ivisional Veterinary Office (D</w:t>
      </w:r>
      <w:r>
        <w:t>VO</w:t>
      </w:r>
      <w:r w:rsidR="00412299">
        <w:t>)</w:t>
      </w:r>
      <w:r>
        <w:t>, titled “</w:t>
      </w:r>
      <w:r w:rsidR="00E4422A" w:rsidRPr="00CF023F">
        <w:rPr>
          <w:u w:val="single"/>
        </w:rPr>
        <w:t>Procedure to amend test details</w:t>
      </w:r>
      <w:r w:rsidRPr="00CF023F">
        <w:t>”</w:t>
      </w:r>
      <w:r>
        <w:t>, providing the details of the test</w:t>
      </w:r>
      <w:r w:rsidR="00CF023F">
        <w:t xml:space="preserve">, changes to be made and the reason for the changes. The test will be reopened allowing the Contractor to make the changes then signed-off again and resubmitted. </w:t>
      </w:r>
      <w:r w:rsidR="00412299">
        <w:t>E-mail addresses for DVOs are:</w:t>
      </w:r>
    </w:p>
    <w:p w14:paraId="20615898" w14:textId="77777777" w:rsidR="00412299" w:rsidRDefault="00412299" w:rsidP="00412299">
      <w:pPr>
        <w:pStyle w:val="ListParagraph"/>
      </w:pPr>
    </w:p>
    <w:p w14:paraId="51909217" w14:textId="77777777" w:rsidR="00412299" w:rsidRDefault="0020600E" w:rsidP="00412299">
      <w:pPr>
        <w:pStyle w:val="BodyText"/>
        <w:tabs>
          <w:tab w:val="left" w:pos="426"/>
        </w:tabs>
        <w:ind w:left="460" w:right="116"/>
        <w:jc w:val="both"/>
      </w:pPr>
      <w:hyperlink r:id="rId8" w:history="1">
        <w:r w:rsidRPr="00A85F11">
          <w:rPr>
            <w:rStyle w:val="Hyperlink"/>
          </w:rPr>
          <w:t>Post.Armagh-DVO@daera-ni.gov.uk</w:t>
        </w:r>
      </w:hyperlink>
    </w:p>
    <w:p w14:paraId="32415226" w14:textId="77777777" w:rsidR="00412299" w:rsidRDefault="0020600E" w:rsidP="00412299">
      <w:pPr>
        <w:pStyle w:val="BodyText"/>
        <w:tabs>
          <w:tab w:val="left" w:pos="426"/>
        </w:tabs>
        <w:ind w:left="460" w:right="116"/>
        <w:jc w:val="both"/>
      </w:pPr>
      <w:hyperlink r:id="rId9" w:history="1">
        <w:r w:rsidRPr="00A85F11">
          <w:rPr>
            <w:rStyle w:val="Hyperlink"/>
          </w:rPr>
          <w:t>Post.Ballymena-DVO@daera-ni.gov.uk</w:t>
        </w:r>
      </w:hyperlink>
    </w:p>
    <w:p w14:paraId="0EF954D3" w14:textId="77777777" w:rsidR="00412299" w:rsidRDefault="0020600E" w:rsidP="00412299">
      <w:pPr>
        <w:pStyle w:val="BodyText"/>
        <w:tabs>
          <w:tab w:val="left" w:pos="426"/>
        </w:tabs>
        <w:ind w:left="460" w:right="116"/>
        <w:jc w:val="both"/>
      </w:pPr>
      <w:hyperlink r:id="rId10" w:history="1">
        <w:r w:rsidRPr="00A85F11">
          <w:rPr>
            <w:rStyle w:val="Hyperlink"/>
          </w:rPr>
          <w:t>Post.Coleraine-DVO@daera-ni.gov.uk</w:t>
        </w:r>
      </w:hyperlink>
    </w:p>
    <w:p w14:paraId="0E37CE0A" w14:textId="77777777" w:rsidR="00412299" w:rsidRDefault="0020600E" w:rsidP="00412299">
      <w:pPr>
        <w:pStyle w:val="BodyText"/>
        <w:tabs>
          <w:tab w:val="left" w:pos="426"/>
        </w:tabs>
        <w:ind w:left="460" w:right="116"/>
        <w:jc w:val="both"/>
      </w:pPr>
      <w:hyperlink r:id="rId11" w:history="1">
        <w:r w:rsidRPr="00A85F11">
          <w:rPr>
            <w:rStyle w:val="Hyperlink"/>
          </w:rPr>
          <w:t>Post.Dungannon-DVO@daera-ni.gov.uk</w:t>
        </w:r>
      </w:hyperlink>
    </w:p>
    <w:p w14:paraId="0DE80FA1" w14:textId="77777777" w:rsidR="00412299" w:rsidRDefault="0020600E" w:rsidP="00412299">
      <w:pPr>
        <w:pStyle w:val="BodyText"/>
        <w:tabs>
          <w:tab w:val="left" w:pos="426"/>
        </w:tabs>
        <w:ind w:left="460" w:right="116"/>
        <w:jc w:val="both"/>
      </w:pPr>
      <w:hyperlink r:id="rId12" w:history="1">
        <w:r w:rsidRPr="00A85F11">
          <w:rPr>
            <w:rStyle w:val="Hyperlink"/>
          </w:rPr>
          <w:t>Post.Enniskillen-DVO@daera-ni.gov.uk</w:t>
        </w:r>
      </w:hyperlink>
    </w:p>
    <w:p w14:paraId="1AAC5D98" w14:textId="77777777" w:rsidR="00AA34D1" w:rsidRDefault="000C43AC" w:rsidP="00412299">
      <w:pPr>
        <w:pStyle w:val="BodyText"/>
        <w:tabs>
          <w:tab w:val="left" w:pos="426"/>
        </w:tabs>
        <w:ind w:left="460" w:right="116"/>
        <w:jc w:val="both"/>
      </w:pPr>
      <w:hyperlink r:id="rId13" w:history="1">
        <w:r w:rsidRPr="00A85F11">
          <w:rPr>
            <w:rStyle w:val="Hyperlink"/>
          </w:rPr>
          <w:t>Post.Strabane-DVO@daera-ni.gov.uk</w:t>
        </w:r>
      </w:hyperlink>
    </w:p>
    <w:p w14:paraId="618F5C58" w14:textId="77777777" w:rsidR="00AA34D1" w:rsidRDefault="000C43AC" w:rsidP="00412299">
      <w:pPr>
        <w:pStyle w:val="BodyText"/>
        <w:tabs>
          <w:tab w:val="left" w:pos="426"/>
        </w:tabs>
        <w:ind w:left="460" w:right="116"/>
        <w:jc w:val="both"/>
      </w:pPr>
      <w:hyperlink r:id="rId14" w:history="1">
        <w:r w:rsidRPr="00A85F11">
          <w:rPr>
            <w:rStyle w:val="Hyperlink"/>
          </w:rPr>
          <w:t>Post.Mallusk-DVO@daera-ni.gov.uk</w:t>
        </w:r>
      </w:hyperlink>
    </w:p>
    <w:p w14:paraId="53D68AC9" w14:textId="77777777" w:rsidR="00AA34D1" w:rsidRDefault="000C43AC" w:rsidP="00412299">
      <w:pPr>
        <w:pStyle w:val="BodyText"/>
        <w:tabs>
          <w:tab w:val="left" w:pos="426"/>
        </w:tabs>
        <w:ind w:left="460" w:right="116"/>
        <w:jc w:val="both"/>
      </w:pPr>
      <w:hyperlink r:id="rId15" w:history="1">
        <w:r w:rsidRPr="00A85F11">
          <w:rPr>
            <w:rStyle w:val="Hyperlink"/>
          </w:rPr>
          <w:t>Post.Newry-dvo@daera-ni.gov.uk</w:t>
        </w:r>
      </w:hyperlink>
      <w:r w:rsidR="00AA34D1">
        <w:t xml:space="preserve"> </w:t>
      </w:r>
    </w:p>
    <w:p w14:paraId="689733A8" w14:textId="77777777" w:rsidR="00AA34D1" w:rsidRDefault="000C43AC" w:rsidP="00412299">
      <w:pPr>
        <w:pStyle w:val="BodyText"/>
        <w:tabs>
          <w:tab w:val="left" w:pos="426"/>
        </w:tabs>
        <w:ind w:left="460" w:right="116"/>
        <w:jc w:val="both"/>
      </w:pPr>
      <w:hyperlink r:id="rId16" w:history="1">
        <w:r w:rsidRPr="00A85F11">
          <w:rPr>
            <w:rStyle w:val="Hyperlink"/>
          </w:rPr>
          <w:t>Post.Newtownards-DVO@daera-ni.gov.uk</w:t>
        </w:r>
      </w:hyperlink>
    </w:p>
    <w:p w14:paraId="0BA5B0CA" w14:textId="77777777" w:rsidR="00AA34D1" w:rsidRDefault="000C43AC" w:rsidP="00412299">
      <w:pPr>
        <w:pStyle w:val="BodyText"/>
        <w:tabs>
          <w:tab w:val="left" w:pos="426"/>
        </w:tabs>
        <w:ind w:left="460" w:right="116"/>
        <w:jc w:val="both"/>
      </w:pPr>
      <w:hyperlink r:id="rId17" w:history="1">
        <w:r w:rsidRPr="00A85F11">
          <w:rPr>
            <w:rStyle w:val="Hyperlink"/>
          </w:rPr>
          <w:t>Post.Omagh-DVO@daera-ni.gov.uk</w:t>
        </w:r>
      </w:hyperlink>
    </w:p>
    <w:p w14:paraId="6E7BF96A" w14:textId="77777777" w:rsidR="00AA34D1" w:rsidRDefault="00AA34D1" w:rsidP="00412299">
      <w:pPr>
        <w:pStyle w:val="BodyText"/>
        <w:tabs>
          <w:tab w:val="left" w:pos="426"/>
        </w:tabs>
        <w:ind w:left="460" w:right="116"/>
        <w:jc w:val="both"/>
      </w:pPr>
    </w:p>
    <w:p w14:paraId="251C5504" w14:textId="77777777" w:rsidR="00011F2B" w:rsidRDefault="00011F2B" w:rsidP="001F3AD2">
      <w:pPr>
        <w:pStyle w:val="ListParagraph"/>
        <w:tabs>
          <w:tab w:val="left" w:pos="426"/>
        </w:tabs>
        <w:ind w:left="360"/>
      </w:pPr>
    </w:p>
    <w:p w14:paraId="4AF63785" w14:textId="62E4FB07" w:rsidR="00A143AE" w:rsidRDefault="00011F2B" w:rsidP="005E3C12">
      <w:pPr>
        <w:pStyle w:val="BodyText"/>
        <w:numPr>
          <w:ilvl w:val="0"/>
          <w:numId w:val="2"/>
        </w:numPr>
        <w:tabs>
          <w:tab w:val="left" w:pos="426"/>
        </w:tabs>
        <w:ind w:left="460" w:right="116"/>
        <w:jc w:val="both"/>
      </w:pPr>
      <w:r>
        <w:t xml:space="preserve">Fees for TB tests are calculated by </w:t>
      </w:r>
      <w:r w:rsidR="00FE6234">
        <w:t>NIFAIS</w:t>
      </w:r>
      <w:r w:rsidR="00FE6234" w:rsidRPr="00916B57">
        <w:t xml:space="preserve"> </w:t>
      </w:r>
      <w:r w:rsidRPr="00916B57">
        <w:t xml:space="preserve">and </w:t>
      </w:r>
      <w:r w:rsidR="00447D70">
        <w:t xml:space="preserve">listed as paid or unpaid </w:t>
      </w:r>
      <w:r w:rsidR="00916B57" w:rsidRPr="00916B57">
        <w:t>on screen.</w:t>
      </w:r>
      <w:r w:rsidRPr="00011F2B">
        <w:t xml:space="preserve">   </w:t>
      </w:r>
    </w:p>
    <w:p w14:paraId="62BCC494" w14:textId="77777777" w:rsidR="00916B57" w:rsidRDefault="00916B57" w:rsidP="005E3C12">
      <w:pPr>
        <w:pStyle w:val="ListParagraph"/>
        <w:tabs>
          <w:tab w:val="left" w:pos="426"/>
        </w:tabs>
        <w:ind w:left="360"/>
      </w:pPr>
    </w:p>
    <w:p w14:paraId="7ECE44BE" w14:textId="77777777" w:rsidR="00916B57" w:rsidRDefault="00412299" w:rsidP="005E3C12">
      <w:pPr>
        <w:pStyle w:val="BodyText"/>
        <w:numPr>
          <w:ilvl w:val="0"/>
          <w:numId w:val="2"/>
        </w:numPr>
        <w:tabs>
          <w:tab w:val="left" w:pos="426"/>
        </w:tabs>
        <w:ind w:left="491"/>
      </w:pPr>
      <w:r>
        <w:t>Contractors</w:t>
      </w:r>
      <w:r w:rsidR="00916B57">
        <w:t xml:space="preserve"> will be advised of any changes to the DA</w:t>
      </w:r>
      <w:r w:rsidR="000C43AC">
        <w:t>ERA</w:t>
      </w:r>
      <w:r w:rsidR="00916B57">
        <w:t xml:space="preserve"> Information Technology and will be responsible for ensuring their systems are c</w:t>
      </w:r>
      <w:r w:rsidR="004B2E79">
        <w:t>ompatible w</w:t>
      </w:r>
      <w:r w:rsidR="00692B00">
        <w:t xml:space="preserve">ith those </w:t>
      </w:r>
      <w:r>
        <w:t>c</w:t>
      </w:r>
      <w:r w:rsidR="00692B00">
        <w:t>hanges.</w:t>
      </w:r>
    </w:p>
    <w:p w14:paraId="4A302B34" w14:textId="77777777" w:rsidR="00AA34D1" w:rsidRDefault="00AA34D1" w:rsidP="005E3C12">
      <w:pPr>
        <w:pStyle w:val="ListParagraph"/>
        <w:tabs>
          <w:tab w:val="left" w:pos="426"/>
        </w:tabs>
      </w:pPr>
    </w:p>
    <w:p w14:paraId="34F63F3C" w14:textId="77777777" w:rsidR="00AA34D1" w:rsidRDefault="00AA34D1" w:rsidP="005E3C12">
      <w:pPr>
        <w:pStyle w:val="BodyText"/>
        <w:numPr>
          <w:ilvl w:val="0"/>
          <w:numId w:val="2"/>
        </w:numPr>
        <w:tabs>
          <w:tab w:val="left" w:pos="426"/>
        </w:tabs>
        <w:ind w:left="491"/>
      </w:pPr>
      <w:r>
        <w:t xml:space="preserve">Training / instructions in the use of e-PVP </w:t>
      </w:r>
      <w:r w:rsidR="00534237">
        <w:t xml:space="preserve">and its functions </w:t>
      </w:r>
      <w:r w:rsidR="00FA4D87">
        <w:t xml:space="preserve">can be found in the Extranet ePVP Manual at the web address below or, if necessary, </w:t>
      </w:r>
      <w:r>
        <w:t xml:space="preserve">will be provided by the Authority </w:t>
      </w:r>
      <w:r w:rsidR="00FA4D87">
        <w:t xml:space="preserve">on request of </w:t>
      </w:r>
      <w:r>
        <w:t>a Contractor</w:t>
      </w:r>
      <w:r w:rsidR="00534237">
        <w:t xml:space="preserve"> when changes are made to the system.</w:t>
      </w:r>
      <w:r>
        <w:t xml:space="preserve"> </w:t>
      </w:r>
    </w:p>
    <w:p w14:paraId="65E4B65D" w14:textId="77777777" w:rsidR="00FA4D87" w:rsidRDefault="00FA4D87" w:rsidP="00FA4D87">
      <w:pPr>
        <w:rPr>
          <w:szCs w:val="24"/>
        </w:rPr>
      </w:pPr>
    </w:p>
    <w:p w14:paraId="1234F843" w14:textId="77777777" w:rsidR="00FA4D87" w:rsidRPr="00FA4D87" w:rsidRDefault="000C43AC" w:rsidP="00FA4D87">
      <w:pPr>
        <w:ind w:firstLine="491"/>
        <w:rPr>
          <w:rFonts w:ascii="Arial" w:hAnsi="Arial" w:cs="Arial"/>
          <w:szCs w:val="24"/>
        </w:rPr>
      </w:pPr>
      <w:hyperlink r:id="rId18" w:history="1">
        <w:r w:rsidRPr="00A85F11">
          <w:rPr>
            <w:rStyle w:val="Hyperlink"/>
            <w:rFonts w:ascii="Arial" w:hAnsi="Arial" w:cs="Arial"/>
            <w:szCs w:val="24"/>
          </w:rPr>
          <w:t>https://www.daera-ni.gov.uk/publications/private-veterinary-practitioner-extranet-epvp-manual</w:t>
        </w:r>
      </w:hyperlink>
    </w:p>
    <w:p w14:paraId="1524DA17" w14:textId="77777777" w:rsidR="00E01646" w:rsidRPr="00E01646" w:rsidRDefault="00E01646" w:rsidP="00FA4D87">
      <w:pPr>
        <w:ind w:left="491"/>
        <w:rPr>
          <w:color w:val="FF0000"/>
          <w:szCs w:val="24"/>
        </w:rPr>
      </w:pPr>
    </w:p>
    <w:sectPr w:rsidR="00E01646" w:rsidRPr="00E01646" w:rsidSect="005C56B6">
      <w:footerReference w:type="default" r:id="rId19"/>
      <w:pgSz w:w="11907" w:h="16840" w:code="9"/>
      <w:pgMar w:top="720" w:right="720" w:bottom="720" w:left="720" w:header="113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3CB8" w14:textId="77777777" w:rsidR="00C3468C" w:rsidRDefault="00C3468C">
      <w:r>
        <w:separator/>
      </w:r>
    </w:p>
  </w:endnote>
  <w:endnote w:type="continuationSeparator" w:id="0">
    <w:p w14:paraId="199C9600" w14:textId="77777777" w:rsidR="00C3468C" w:rsidRDefault="00C3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07E1" w14:textId="77777777" w:rsidR="00F54B65" w:rsidRPr="00F54B65" w:rsidRDefault="00F54B65">
    <w:pPr>
      <w:pStyle w:val="Footer"/>
      <w:jc w:val="center"/>
      <w:rPr>
        <w:rFonts w:ascii="Times New Roman" w:hAnsi="Times New Roman"/>
      </w:rPr>
    </w:pPr>
    <w:r w:rsidRPr="00F54B65">
      <w:rPr>
        <w:rFonts w:ascii="Times New Roman" w:hAnsi="Times New Roman"/>
      </w:rPr>
      <w:t xml:space="preserve">Page </w:t>
    </w:r>
    <w:r w:rsidRPr="00F54B65">
      <w:rPr>
        <w:rFonts w:ascii="Times New Roman" w:hAnsi="Times New Roman"/>
        <w:b/>
      </w:rPr>
      <w:fldChar w:fldCharType="begin"/>
    </w:r>
    <w:r w:rsidRPr="00F54B65">
      <w:rPr>
        <w:rFonts w:ascii="Times New Roman" w:hAnsi="Times New Roman"/>
        <w:b/>
      </w:rPr>
      <w:instrText xml:space="preserve"> PAGE </w:instrText>
    </w:r>
    <w:r w:rsidRPr="00F54B65">
      <w:rPr>
        <w:rFonts w:ascii="Times New Roman" w:hAnsi="Times New Roman"/>
        <w:b/>
      </w:rPr>
      <w:fldChar w:fldCharType="separate"/>
    </w:r>
    <w:r w:rsidR="000C43AC">
      <w:rPr>
        <w:rFonts w:ascii="Times New Roman" w:hAnsi="Times New Roman"/>
        <w:b/>
        <w:noProof/>
      </w:rPr>
      <w:t>2</w:t>
    </w:r>
    <w:r w:rsidRPr="00F54B65">
      <w:rPr>
        <w:rFonts w:ascii="Times New Roman" w:hAnsi="Times New Roman"/>
        <w:b/>
      </w:rPr>
      <w:fldChar w:fldCharType="end"/>
    </w:r>
    <w:r w:rsidRPr="00F54B65">
      <w:rPr>
        <w:rFonts w:ascii="Times New Roman" w:hAnsi="Times New Roman"/>
      </w:rPr>
      <w:t xml:space="preserve"> of </w:t>
    </w:r>
    <w:r w:rsidRPr="00F54B65">
      <w:rPr>
        <w:rFonts w:ascii="Times New Roman" w:hAnsi="Times New Roman"/>
        <w:b/>
      </w:rPr>
      <w:fldChar w:fldCharType="begin"/>
    </w:r>
    <w:r w:rsidRPr="00F54B65">
      <w:rPr>
        <w:rFonts w:ascii="Times New Roman" w:hAnsi="Times New Roman"/>
        <w:b/>
      </w:rPr>
      <w:instrText xml:space="preserve"> NUMPAGES  </w:instrText>
    </w:r>
    <w:r w:rsidRPr="00F54B65">
      <w:rPr>
        <w:rFonts w:ascii="Times New Roman" w:hAnsi="Times New Roman"/>
        <w:b/>
      </w:rPr>
      <w:fldChar w:fldCharType="separate"/>
    </w:r>
    <w:r w:rsidR="000C43AC">
      <w:rPr>
        <w:rFonts w:ascii="Times New Roman" w:hAnsi="Times New Roman"/>
        <w:b/>
        <w:noProof/>
      </w:rPr>
      <w:t>2</w:t>
    </w:r>
    <w:r w:rsidRPr="00F54B65">
      <w:rPr>
        <w:rFonts w:ascii="Times New Roman" w:hAnsi="Times New Roman"/>
        <w:b/>
      </w:rPr>
      <w:fldChar w:fldCharType="end"/>
    </w:r>
  </w:p>
  <w:p w14:paraId="14ED0A99" w14:textId="77777777" w:rsidR="00003A61" w:rsidRDefault="00F54B65" w:rsidP="00960164">
    <w:pPr>
      <w:pStyle w:val="Footer"/>
    </w:pPr>
    <w:r>
      <w:t>TB Testing Services Contract</w:t>
    </w:r>
  </w:p>
  <w:p w14:paraId="64BC4A79" w14:textId="6F3086B7" w:rsidR="00F54B65" w:rsidRPr="00960164" w:rsidRDefault="00F54B65" w:rsidP="00960164">
    <w:pPr>
      <w:pStyle w:val="Footer"/>
    </w:pPr>
    <w:r>
      <w:t>Schedule 9</w:t>
    </w:r>
    <w:r w:rsidR="007C2DEB">
      <w:t xml:space="preserve"> Version </w:t>
    </w:r>
    <w:r w:rsidR="00EC1371">
      <w:t>6, March</w:t>
    </w:r>
    <w:r w:rsidR="00C274B9">
      <w:t xml:space="preserve">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456B" w14:textId="77777777" w:rsidR="00C3468C" w:rsidRDefault="00C3468C">
      <w:r>
        <w:separator/>
      </w:r>
    </w:p>
  </w:footnote>
  <w:footnote w:type="continuationSeparator" w:id="0">
    <w:p w14:paraId="7A0ED2C6" w14:textId="77777777" w:rsidR="00C3468C" w:rsidRDefault="00C3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6933"/>
    <w:multiLevelType w:val="hybridMultilevel"/>
    <w:tmpl w:val="32BE0700"/>
    <w:lvl w:ilvl="0" w:tplc="E7C61F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08C01CAA">
      <w:start w:val="1"/>
      <w:numFmt w:val="bullet"/>
      <w:lvlText w:val="•"/>
      <w:lvlJc w:val="left"/>
      <w:rPr>
        <w:rFonts w:hint="default"/>
      </w:rPr>
    </w:lvl>
    <w:lvl w:ilvl="2" w:tplc="0E287DE8">
      <w:start w:val="1"/>
      <w:numFmt w:val="bullet"/>
      <w:lvlText w:val="•"/>
      <w:lvlJc w:val="left"/>
      <w:rPr>
        <w:rFonts w:hint="default"/>
      </w:rPr>
    </w:lvl>
    <w:lvl w:ilvl="3" w:tplc="C3645F6A">
      <w:start w:val="1"/>
      <w:numFmt w:val="bullet"/>
      <w:lvlText w:val="•"/>
      <w:lvlJc w:val="left"/>
      <w:rPr>
        <w:rFonts w:hint="default"/>
      </w:rPr>
    </w:lvl>
    <w:lvl w:ilvl="4" w:tplc="BBFC6B72">
      <w:start w:val="1"/>
      <w:numFmt w:val="bullet"/>
      <w:lvlText w:val="•"/>
      <w:lvlJc w:val="left"/>
      <w:rPr>
        <w:rFonts w:hint="default"/>
      </w:rPr>
    </w:lvl>
    <w:lvl w:ilvl="5" w:tplc="95988EBE">
      <w:start w:val="1"/>
      <w:numFmt w:val="bullet"/>
      <w:lvlText w:val="•"/>
      <w:lvlJc w:val="left"/>
      <w:rPr>
        <w:rFonts w:hint="default"/>
      </w:rPr>
    </w:lvl>
    <w:lvl w:ilvl="6" w:tplc="728AA5F6">
      <w:start w:val="1"/>
      <w:numFmt w:val="bullet"/>
      <w:lvlText w:val="•"/>
      <w:lvlJc w:val="left"/>
      <w:rPr>
        <w:rFonts w:hint="default"/>
      </w:rPr>
    </w:lvl>
    <w:lvl w:ilvl="7" w:tplc="5EE273EE">
      <w:start w:val="1"/>
      <w:numFmt w:val="bullet"/>
      <w:lvlText w:val="•"/>
      <w:lvlJc w:val="left"/>
      <w:rPr>
        <w:rFonts w:hint="default"/>
      </w:rPr>
    </w:lvl>
    <w:lvl w:ilvl="8" w:tplc="EA545D0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544160F"/>
    <w:multiLevelType w:val="hybridMultilevel"/>
    <w:tmpl w:val="3774C504"/>
    <w:lvl w:ilvl="0" w:tplc="3AB820F4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8FA6637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1E26DE00">
      <w:start w:val="1"/>
      <w:numFmt w:val="bullet"/>
      <w:lvlText w:val="•"/>
      <w:lvlJc w:val="left"/>
      <w:rPr>
        <w:rFonts w:hint="default"/>
      </w:rPr>
    </w:lvl>
    <w:lvl w:ilvl="3" w:tplc="630ADEBE">
      <w:start w:val="1"/>
      <w:numFmt w:val="bullet"/>
      <w:lvlText w:val="•"/>
      <w:lvlJc w:val="left"/>
      <w:rPr>
        <w:rFonts w:hint="default"/>
      </w:rPr>
    </w:lvl>
    <w:lvl w:ilvl="4" w:tplc="E2D0F4D4">
      <w:start w:val="1"/>
      <w:numFmt w:val="bullet"/>
      <w:lvlText w:val="•"/>
      <w:lvlJc w:val="left"/>
      <w:rPr>
        <w:rFonts w:hint="default"/>
      </w:rPr>
    </w:lvl>
    <w:lvl w:ilvl="5" w:tplc="F45AB57C">
      <w:start w:val="1"/>
      <w:numFmt w:val="bullet"/>
      <w:lvlText w:val="•"/>
      <w:lvlJc w:val="left"/>
      <w:rPr>
        <w:rFonts w:hint="default"/>
      </w:rPr>
    </w:lvl>
    <w:lvl w:ilvl="6" w:tplc="F59025D4">
      <w:start w:val="1"/>
      <w:numFmt w:val="bullet"/>
      <w:lvlText w:val="•"/>
      <w:lvlJc w:val="left"/>
      <w:rPr>
        <w:rFonts w:hint="default"/>
      </w:rPr>
    </w:lvl>
    <w:lvl w:ilvl="7" w:tplc="7D4EBB72">
      <w:start w:val="1"/>
      <w:numFmt w:val="bullet"/>
      <w:lvlText w:val="•"/>
      <w:lvlJc w:val="left"/>
      <w:rPr>
        <w:rFonts w:hint="default"/>
      </w:rPr>
    </w:lvl>
    <w:lvl w:ilvl="8" w:tplc="86BAF4A0">
      <w:start w:val="1"/>
      <w:numFmt w:val="bullet"/>
      <w:lvlText w:val="•"/>
      <w:lvlJc w:val="left"/>
      <w:rPr>
        <w:rFonts w:hint="default"/>
      </w:rPr>
    </w:lvl>
  </w:abstractNum>
  <w:num w:numId="1" w16cid:durableId="1722441591">
    <w:abstractNumId w:val="1"/>
  </w:num>
  <w:num w:numId="2" w16cid:durableId="2044478993">
    <w:abstractNumId w:val="2"/>
  </w:num>
  <w:num w:numId="3" w16cid:durableId="13712956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A61"/>
    <w:rsid w:val="00003A61"/>
    <w:rsid w:val="00011F2B"/>
    <w:rsid w:val="0003226B"/>
    <w:rsid w:val="000621D6"/>
    <w:rsid w:val="00074221"/>
    <w:rsid w:val="00076ECC"/>
    <w:rsid w:val="00087871"/>
    <w:rsid w:val="00091664"/>
    <w:rsid w:val="00097A2B"/>
    <w:rsid w:val="000B6446"/>
    <w:rsid w:val="000C43AC"/>
    <w:rsid w:val="000C7C9F"/>
    <w:rsid w:val="000F1205"/>
    <w:rsid w:val="000F5933"/>
    <w:rsid w:val="0014254E"/>
    <w:rsid w:val="00144F16"/>
    <w:rsid w:val="00152F8B"/>
    <w:rsid w:val="0015365F"/>
    <w:rsid w:val="00190DEE"/>
    <w:rsid w:val="00193689"/>
    <w:rsid w:val="001936C9"/>
    <w:rsid w:val="00196E4F"/>
    <w:rsid w:val="001A3076"/>
    <w:rsid w:val="001B084A"/>
    <w:rsid w:val="001C288F"/>
    <w:rsid w:val="001C56E0"/>
    <w:rsid w:val="001D2C97"/>
    <w:rsid w:val="001F3AD2"/>
    <w:rsid w:val="0020600E"/>
    <w:rsid w:val="0021154A"/>
    <w:rsid w:val="00223548"/>
    <w:rsid w:val="00254DE3"/>
    <w:rsid w:val="00254E09"/>
    <w:rsid w:val="00254FC3"/>
    <w:rsid w:val="0028092B"/>
    <w:rsid w:val="002A79DC"/>
    <w:rsid w:val="002B3973"/>
    <w:rsid w:val="002D2C15"/>
    <w:rsid w:val="002E28C0"/>
    <w:rsid w:val="0030097D"/>
    <w:rsid w:val="00341B9C"/>
    <w:rsid w:val="00350E8A"/>
    <w:rsid w:val="00356915"/>
    <w:rsid w:val="00356E34"/>
    <w:rsid w:val="00357F6D"/>
    <w:rsid w:val="0036108A"/>
    <w:rsid w:val="00363F6B"/>
    <w:rsid w:val="00370960"/>
    <w:rsid w:val="0038280E"/>
    <w:rsid w:val="00394313"/>
    <w:rsid w:val="003A17C9"/>
    <w:rsid w:val="003B03D4"/>
    <w:rsid w:val="003D0D18"/>
    <w:rsid w:val="003D4A1D"/>
    <w:rsid w:val="003E342C"/>
    <w:rsid w:val="00412299"/>
    <w:rsid w:val="004238C5"/>
    <w:rsid w:val="00427860"/>
    <w:rsid w:val="004429C6"/>
    <w:rsid w:val="00447D70"/>
    <w:rsid w:val="00461856"/>
    <w:rsid w:val="00462E25"/>
    <w:rsid w:val="00480A43"/>
    <w:rsid w:val="004843F5"/>
    <w:rsid w:val="004A1513"/>
    <w:rsid w:val="004B2E79"/>
    <w:rsid w:val="004B789C"/>
    <w:rsid w:val="005256F9"/>
    <w:rsid w:val="00534237"/>
    <w:rsid w:val="00576EBD"/>
    <w:rsid w:val="005A1004"/>
    <w:rsid w:val="005C56B6"/>
    <w:rsid w:val="005C7AA5"/>
    <w:rsid w:val="005E0E34"/>
    <w:rsid w:val="005E3C12"/>
    <w:rsid w:val="005F4246"/>
    <w:rsid w:val="00611321"/>
    <w:rsid w:val="00640AB6"/>
    <w:rsid w:val="00644FA1"/>
    <w:rsid w:val="00664BA0"/>
    <w:rsid w:val="00673B59"/>
    <w:rsid w:val="0067429D"/>
    <w:rsid w:val="00692B00"/>
    <w:rsid w:val="006D6F4D"/>
    <w:rsid w:val="006F002E"/>
    <w:rsid w:val="00707721"/>
    <w:rsid w:val="00741535"/>
    <w:rsid w:val="00761118"/>
    <w:rsid w:val="00796239"/>
    <w:rsid w:val="007C044C"/>
    <w:rsid w:val="007C2DEB"/>
    <w:rsid w:val="007D4855"/>
    <w:rsid w:val="008014DD"/>
    <w:rsid w:val="008769D5"/>
    <w:rsid w:val="008921A4"/>
    <w:rsid w:val="008D14E3"/>
    <w:rsid w:val="008D4D32"/>
    <w:rsid w:val="008E31BC"/>
    <w:rsid w:val="00911788"/>
    <w:rsid w:val="00912B99"/>
    <w:rsid w:val="00913FB1"/>
    <w:rsid w:val="00916B57"/>
    <w:rsid w:val="00944D16"/>
    <w:rsid w:val="0094570E"/>
    <w:rsid w:val="00957950"/>
    <w:rsid w:val="00960164"/>
    <w:rsid w:val="00974C1F"/>
    <w:rsid w:val="00991721"/>
    <w:rsid w:val="009A5E6E"/>
    <w:rsid w:val="009C40C1"/>
    <w:rsid w:val="009C46CC"/>
    <w:rsid w:val="009D20DD"/>
    <w:rsid w:val="00A03857"/>
    <w:rsid w:val="00A143AE"/>
    <w:rsid w:val="00A16D70"/>
    <w:rsid w:val="00A36971"/>
    <w:rsid w:val="00A4186A"/>
    <w:rsid w:val="00A918B5"/>
    <w:rsid w:val="00AA34D1"/>
    <w:rsid w:val="00AB247C"/>
    <w:rsid w:val="00AB2DAC"/>
    <w:rsid w:val="00AB520B"/>
    <w:rsid w:val="00AD3E6E"/>
    <w:rsid w:val="00B03B46"/>
    <w:rsid w:val="00B11767"/>
    <w:rsid w:val="00B5170F"/>
    <w:rsid w:val="00B64DF2"/>
    <w:rsid w:val="00B92941"/>
    <w:rsid w:val="00B9540B"/>
    <w:rsid w:val="00BB7C93"/>
    <w:rsid w:val="00C256B5"/>
    <w:rsid w:val="00C274B9"/>
    <w:rsid w:val="00C3468C"/>
    <w:rsid w:val="00C3623D"/>
    <w:rsid w:val="00C809BB"/>
    <w:rsid w:val="00C96FCB"/>
    <w:rsid w:val="00CA1E6D"/>
    <w:rsid w:val="00CA22A1"/>
    <w:rsid w:val="00CB06B7"/>
    <w:rsid w:val="00CB7C32"/>
    <w:rsid w:val="00CC0138"/>
    <w:rsid w:val="00CC36E9"/>
    <w:rsid w:val="00CD6B58"/>
    <w:rsid w:val="00CF023F"/>
    <w:rsid w:val="00CF512C"/>
    <w:rsid w:val="00D172D0"/>
    <w:rsid w:val="00D572E7"/>
    <w:rsid w:val="00D703BA"/>
    <w:rsid w:val="00D77A72"/>
    <w:rsid w:val="00D82F01"/>
    <w:rsid w:val="00DA4B07"/>
    <w:rsid w:val="00DA5317"/>
    <w:rsid w:val="00DE7248"/>
    <w:rsid w:val="00DF2EC8"/>
    <w:rsid w:val="00E01646"/>
    <w:rsid w:val="00E02434"/>
    <w:rsid w:val="00E1679C"/>
    <w:rsid w:val="00E17781"/>
    <w:rsid w:val="00E4422A"/>
    <w:rsid w:val="00E4672B"/>
    <w:rsid w:val="00E5650E"/>
    <w:rsid w:val="00E67BC0"/>
    <w:rsid w:val="00E902F2"/>
    <w:rsid w:val="00EA3DAC"/>
    <w:rsid w:val="00EC1371"/>
    <w:rsid w:val="00EC31B9"/>
    <w:rsid w:val="00EC580F"/>
    <w:rsid w:val="00EE5779"/>
    <w:rsid w:val="00EE6696"/>
    <w:rsid w:val="00EF0808"/>
    <w:rsid w:val="00EF2E2B"/>
    <w:rsid w:val="00EF73E7"/>
    <w:rsid w:val="00F21B3B"/>
    <w:rsid w:val="00F3360A"/>
    <w:rsid w:val="00F37ED2"/>
    <w:rsid w:val="00F54B65"/>
    <w:rsid w:val="00F77866"/>
    <w:rsid w:val="00FA3758"/>
    <w:rsid w:val="00FA4D87"/>
    <w:rsid w:val="00FA6BD4"/>
    <w:rsid w:val="00FD4CBB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56079"/>
  <w15:chartTrackingRefBased/>
  <w15:docId w15:val="{794418C2-06C7-496D-82D6-2D91612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61"/>
    <w:rPr>
      <w:sz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143AE"/>
    <w:pPr>
      <w:widowControl w:val="0"/>
      <w:ind w:left="100"/>
      <w:outlineLvl w:val="0"/>
    </w:pPr>
    <w:rPr>
      <w:rFonts w:ascii="Arial" w:eastAsia="Arial" w:hAnsi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54E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78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3A61"/>
    <w:pPr>
      <w:tabs>
        <w:tab w:val="center" w:pos="4153"/>
        <w:tab w:val="right" w:pos="8306"/>
      </w:tabs>
    </w:pPr>
    <w:rPr>
      <w:rFonts w:ascii="CG Times (W1)" w:hAnsi="CG Times (W1)"/>
      <w:sz w:val="20"/>
    </w:rPr>
  </w:style>
  <w:style w:type="character" w:styleId="PageNumber">
    <w:name w:val="page number"/>
    <w:basedOn w:val="DefaultParagraphFont"/>
    <w:rsid w:val="00003A61"/>
  </w:style>
  <w:style w:type="table" w:styleId="TableGrid">
    <w:name w:val="Table Grid"/>
    <w:basedOn w:val="TableNormal"/>
    <w:uiPriority w:val="59"/>
    <w:rsid w:val="00EF73E7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77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D77A72"/>
    <w:rPr>
      <w:rFonts w:ascii="Courier New" w:hAnsi="Courier New" w:cs="Courier New"/>
    </w:rPr>
  </w:style>
  <w:style w:type="character" w:styleId="Emphasis">
    <w:name w:val="Emphasis"/>
    <w:uiPriority w:val="20"/>
    <w:qFormat/>
    <w:rsid w:val="00350E8A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28092B"/>
    <w:rPr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092B"/>
  </w:style>
  <w:style w:type="character" w:styleId="FootnoteReference">
    <w:name w:val="footnote reference"/>
    <w:uiPriority w:val="99"/>
    <w:rsid w:val="0028092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9C4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46C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357F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F6D"/>
    <w:pPr>
      <w:spacing w:line="220" w:lineRule="atLeast"/>
      <w:jc w:val="both"/>
    </w:pPr>
    <w:rPr>
      <w:rFonts w:ascii="Arial" w:hAnsi="Arial"/>
      <w:sz w:val="20"/>
    </w:rPr>
  </w:style>
  <w:style w:type="character" w:customStyle="1" w:styleId="CommentTextChar">
    <w:name w:val="Comment Text Char"/>
    <w:link w:val="CommentText"/>
    <w:rsid w:val="00357F6D"/>
    <w:rPr>
      <w:rFonts w:ascii="Arial" w:hAnsi="Arial"/>
      <w:lang w:eastAsia="en-US"/>
    </w:rPr>
  </w:style>
  <w:style w:type="paragraph" w:customStyle="1" w:styleId="H1">
    <w:name w:val="H1"/>
    <w:basedOn w:val="Normal"/>
    <w:next w:val="N1"/>
    <w:link w:val="H1Char"/>
    <w:rsid w:val="00357F6D"/>
    <w:pPr>
      <w:keepNext/>
      <w:spacing w:before="320" w:line="220" w:lineRule="atLeast"/>
      <w:jc w:val="both"/>
    </w:pPr>
    <w:rPr>
      <w:b/>
      <w:sz w:val="21"/>
    </w:rPr>
  </w:style>
  <w:style w:type="paragraph" w:customStyle="1" w:styleId="N1">
    <w:name w:val="N1"/>
    <w:basedOn w:val="Normal"/>
    <w:link w:val="N1Char"/>
    <w:rsid w:val="00357F6D"/>
    <w:pPr>
      <w:numPr>
        <w:numId w:val="1"/>
      </w:numPr>
      <w:spacing w:before="160" w:line="220" w:lineRule="atLeast"/>
      <w:jc w:val="both"/>
    </w:pPr>
    <w:rPr>
      <w:sz w:val="21"/>
    </w:rPr>
  </w:style>
  <w:style w:type="paragraph" w:customStyle="1" w:styleId="N2">
    <w:name w:val="N2"/>
    <w:basedOn w:val="N1"/>
    <w:rsid w:val="00357F6D"/>
    <w:pPr>
      <w:numPr>
        <w:ilvl w:val="1"/>
      </w:numPr>
      <w:tabs>
        <w:tab w:val="clear" w:pos="720"/>
        <w:tab w:val="num" w:pos="360"/>
      </w:tabs>
      <w:spacing w:before="80"/>
    </w:pPr>
  </w:style>
  <w:style w:type="paragraph" w:customStyle="1" w:styleId="N3">
    <w:name w:val="N3"/>
    <w:basedOn w:val="N2"/>
    <w:rsid w:val="00357F6D"/>
    <w:pPr>
      <w:numPr>
        <w:ilvl w:val="2"/>
      </w:numPr>
      <w:tabs>
        <w:tab w:val="clear" w:pos="737"/>
        <w:tab w:val="num" w:pos="360"/>
      </w:tabs>
    </w:pPr>
  </w:style>
  <w:style w:type="paragraph" w:customStyle="1" w:styleId="N4">
    <w:name w:val="N4"/>
    <w:basedOn w:val="N3"/>
    <w:rsid w:val="00357F6D"/>
    <w:pPr>
      <w:numPr>
        <w:ilvl w:val="3"/>
      </w:numPr>
      <w:tabs>
        <w:tab w:val="clear" w:pos="1134"/>
        <w:tab w:val="num" w:pos="360"/>
      </w:tabs>
    </w:pPr>
  </w:style>
  <w:style w:type="paragraph" w:customStyle="1" w:styleId="N5">
    <w:name w:val="N5"/>
    <w:basedOn w:val="N4"/>
    <w:rsid w:val="00357F6D"/>
    <w:pPr>
      <w:numPr>
        <w:ilvl w:val="4"/>
      </w:numPr>
      <w:tabs>
        <w:tab w:val="clear" w:pos="1701"/>
        <w:tab w:val="num" w:pos="360"/>
      </w:tabs>
    </w:pPr>
  </w:style>
  <w:style w:type="character" w:customStyle="1" w:styleId="N1Char">
    <w:name w:val="N1 Char"/>
    <w:link w:val="N1"/>
    <w:rsid w:val="00357F6D"/>
    <w:rPr>
      <w:sz w:val="21"/>
      <w:lang w:eastAsia="en-US"/>
    </w:rPr>
  </w:style>
  <w:style w:type="character" w:customStyle="1" w:styleId="H1Char">
    <w:name w:val="H1 Char"/>
    <w:link w:val="H1"/>
    <w:rsid w:val="00357F6D"/>
    <w:rPr>
      <w:b/>
      <w:sz w:val="21"/>
      <w:lang w:eastAsia="en-US"/>
    </w:rPr>
  </w:style>
  <w:style w:type="character" w:customStyle="1" w:styleId="legds2">
    <w:name w:val="legds2"/>
    <w:rsid w:val="00357F6D"/>
    <w:rPr>
      <w:vanish w:val="0"/>
      <w:webHidden w:val="0"/>
      <w:specVanish w:val="0"/>
    </w:rPr>
  </w:style>
  <w:style w:type="character" w:customStyle="1" w:styleId="Heading2Char">
    <w:name w:val="Heading 2 Char"/>
    <w:link w:val="Heading2"/>
    <w:rsid w:val="00254E09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193689"/>
    <w:pPr>
      <w:tabs>
        <w:tab w:val="center" w:pos="4153"/>
        <w:tab w:val="right" w:pos="8306"/>
      </w:tabs>
    </w:pPr>
    <w:rPr>
      <w:rFonts w:ascii="Arial" w:hAnsi="Arial"/>
      <w:sz w:val="28"/>
      <w:szCs w:val="24"/>
    </w:rPr>
  </w:style>
  <w:style w:type="character" w:customStyle="1" w:styleId="HeaderChar">
    <w:name w:val="Header Char"/>
    <w:link w:val="Header"/>
    <w:rsid w:val="00193689"/>
    <w:rPr>
      <w:rFonts w:ascii="Arial" w:hAnsi="Arial"/>
      <w:sz w:val="28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4843F5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styleId="List2">
    <w:name w:val="List 2"/>
    <w:basedOn w:val="Normal"/>
    <w:rsid w:val="00FA6BD4"/>
    <w:pPr>
      <w:ind w:left="720" w:hanging="360"/>
    </w:pPr>
    <w:rPr>
      <w:kern w:val="28"/>
    </w:rPr>
  </w:style>
  <w:style w:type="paragraph" w:styleId="List3">
    <w:name w:val="List 3"/>
    <w:basedOn w:val="Normal"/>
    <w:rsid w:val="00FA6BD4"/>
    <w:pPr>
      <w:ind w:left="1080" w:hanging="360"/>
    </w:pPr>
    <w:rPr>
      <w:kern w:val="28"/>
    </w:rPr>
  </w:style>
  <w:style w:type="character" w:customStyle="1" w:styleId="Heading3Char">
    <w:name w:val="Heading 3 Char"/>
    <w:link w:val="Heading3"/>
    <w:semiHidden/>
    <w:rsid w:val="0008787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rsid w:val="00144F16"/>
    <w:rPr>
      <w:color w:val="0000FF"/>
      <w:u w:val="single"/>
    </w:rPr>
  </w:style>
  <w:style w:type="character" w:customStyle="1" w:styleId="Heading1Char">
    <w:name w:val="Heading 1 Char"/>
    <w:link w:val="Heading1"/>
    <w:uiPriority w:val="1"/>
    <w:rsid w:val="00A143AE"/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143AE"/>
    <w:pPr>
      <w:widowControl w:val="0"/>
      <w:ind w:left="1233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A143AE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143AE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link w:val="Footer"/>
    <w:uiPriority w:val="99"/>
    <w:rsid w:val="00F54B65"/>
    <w:rPr>
      <w:rFonts w:ascii="CG Times (W1)" w:hAnsi="CG Times (W1)"/>
      <w:lang w:eastAsia="en-US"/>
    </w:rPr>
  </w:style>
  <w:style w:type="character" w:styleId="FollowedHyperlink">
    <w:name w:val="FollowedHyperlink"/>
    <w:rsid w:val="0020600E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6234"/>
    <w:pPr>
      <w:spacing w:line="240" w:lineRule="auto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semiHidden/>
    <w:rsid w:val="00FE6234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F2E2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Armagh-DVO@daera-ni.gov.uk" TargetMode="External"/><Relationship Id="rId13" Type="http://schemas.openxmlformats.org/officeDocument/2006/relationships/hyperlink" Target="mailto:Post.Strabane-DVO@daera-ni.gov.uk" TargetMode="External"/><Relationship Id="rId18" Type="http://schemas.openxmlformats.org/officeDocument/2006/relationships/hyperlink" Target="https://www.daera-ni.gov.uk/publications/private-veterinary-practitioner-extranet-epvp-manu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2.daera-ni.gov.uk" TargetMode="External"/><Relationship Id="rId12" Type="http://schemas.openxmlformats.org/officeDocument/2006/relationships/hyperlink" Target="mailto:Post.Enniskillen-DVO@daera-ni.gov.uk" TargetMode="External"/><Relationship Id="rId17" Type="http://schemas.openxmlformats.org/officeDocument/2006/relationships/hyperlink" Target="mailto:Post.Omagh-DVO@daera-ni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Post.Newtownards-DVO@daera-ni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.Dungannon-DVO@daera-ni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st.Newry-dvo@daera-ni.gov.uk" TargetMode="External"/><Relationship Id="rId10" Type="http://schemas.openxmlformats.org/officeDocument/2006/relationships/hyperlink" Target="mailto:Post.Coleraine-DVO@daera-ni.gov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st.Ballymena-DVO@daera-ni.gov.uk" TargetMode="External"/><Relationship Id="rId14" Type="http://schemas.openxmlformats.org/officeDocument/2006/relationships/hyperlink" Target="mailto:Post.Mallusk-DVO@daera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DARDNI</Company>
  <LinksUpToDate>false</LinksUpToDate>
  <CharactersWithSpaces>4733</CharactersWithSpaces>
  <SharedDoc>false</SharedDoc>
  <HLinks>
    <vt:vector size="78" baseType="variant">
      <vt:variant>
        <vt:i4>7733294</vt:i4>
      </vt:variant>
      <vt:variant>
        <vt:i4>36</vt:i4>
      </vt:variant>
      <vt:variant>
        <vt:i4>0</vt:i4>
      </vt:variant>
      <vt:variant>
        <vt:i4>5</vt:i4>
      </vt:variant>
      <vt:variant>
        <vt:lpwstr>https://www.dardni.gov.uk/publications/private-veterinary-practitioner-extranet-epvp-manual</vt:lpwstr>
      </vt:variant>
      <vt:variant>
        <vt:lpwstr/>
      </vt:variant>
      <vt:variant>
        <vt:i4>5636139</vt:i4>
      </vt:variant>
      <vt:variant>
        <vt:i4>33</vt:i4>
      </vt:variant>
      <vt:variant>
        <vt:i4>0</vt:i4>
      </vt:variant>
      <vt:variant>
        <vt:i4>5</vt:i4>
      </vt:variant>
      <vt:variant>
        <vt:lpwstr>mailto:Post.Omagh-DVO@dardni.gov.uk</vt:lpwstr>
      </vt:variant>
      <vt:variant>
        <vt:lpwstr/>
      </vt:variant>
      <vt:variant>
        <vt:i4>4128852</vt:i4>
      </vt:variant>
      <vt:variant>
        <vt:i4>30</vt:i4>
      </vt:variant>
      <vt:variant>
        <vt:i4>0</vt:i4>
      </vt:variant>
      <vt:variant>
        <vt:i4>5</vt:i4>
      </vt:variant>
      <vt:variant>
        <vt:lpwstr>mailto:Post.Newtownards-DVO@dardni.gov.uk</vt:lpwstr>
      </vt:variant>
      <vt:variant>
        <vt:lpwstr/>
      </vt:variant>
      <vt:variant>
        <vt:i4>4915245</vt:i4>
      </vt:variant>
      <vt:variant>
        <vt:i4>27</vt:i4>
      </vt:variant>
      <vt:variant>
        <vt:i4>0</vt:i4>
      </vt:variant>
      <vt:variant>
        <vt:i4>5</vt:i4>
      </vt:variant>
      <vt:variant>
        <vt:lpwstr>mailto:post.newry-dvo@dardni.gov.uk</vt:lpwstr>
      </vt:variant>
      <vt:variant>
        <vt:lpwstr/>
      </vt:variant>
      <vt:variant>
        <vt:i4>2228306</vt:i4>
      </vt:variant>
      <vt:variant>
        <vt:i4>24</vt:i4>
      </vt:variant>
      <vt:variant>
        <vt:i4>0</vt:i4>
      </vt:variant>
      <vt:variant>
        <vt:i4>5</vt:i4>
      </vt:variant>
      <vt:variant>
        <vt:lpwstr>mailto:Post.Mallusk-DVO@dardni.gov.uk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mailto:POST.Londonderry-DVO@dardni.gov.uk</vt:lpwstr>
      </vt:variant>
      <vt:variant>
        <vt:lpwstr/>
      </vt:variant>
      <vt:variant>
        <vt:i4>3735646</vt:i4>
      </vt:variant>
      <vt:variant>
        <vt:i4>18</vt:i4>
      </vt:variant>
      <vt:variant>
        <vt:i4>0</vt:i4>
      </vt:variant>
      <vt:variant>
        <vt:i4>5</vt:i4>
      </vt:variant>
      <vt:variant>
        <vt:lpwstr>mailto:Post.Enniskillen-DVO@dardni.gov.uk</vt:lpwstr>
      </vt:variant>
      <vt:variant>
        <vt:lpwstr/>
      </vt:variant>
      <vt:variant>
        <vt:i4>5177382</vt:i4>
      </vt:variant>
      <vt:variant>
        <vt:i4>15</vt:i4>
      </vt:variant>
      <vt:variant>
        <vt:i4>0</vt:i4>
      </vt:variant>
      <vt:variant>
        <vt:i4>5</vt:i4>
      </vt:variant>
      <vt:variant>
        <vt:lpwstr>mailto:Post.Dungannon-DVO@dardni.gov.uk</vt:lpwstr>
      </vt:variant>
      <vt:variant>
        <vt:lpwstr/>
      </vt:variant>
      <vt:variant>
        <vt:i4>5832764</vt:i4>
      </vt:variant>
      <vt:variant>
        <vt:i4>12</vt:i4>
      </vt:variant>
      <vt:variant>
        <vt:i4>0</vt:i4>
      </vt:variant>
      <vt:variant>
        <vt:i4>5</vt:i4>
      </vt:variant>
      <vt:variant>
        <vt:lpwstr>mailto:Post.Coleraine-DVO@dardni.gov.uk</vt:lpwstr>
      </vt:variant>
      <vt:variant>
        <vt:lpwstr/>
      </vt:variant>
      <vt:variant>
        <vt:i4>5374014</vt:i4>
      </vt:variant>
      <vt:variant>
        <vt:i4>9</vt:i4>
      </vt:variant>
      <vt:variant>
        <vt:i4>0</vt:i4>
      </vt:variant>
      <vt:variant>
        <vt:i4>5</vt:i4>
      </vt:variant>
      <vt:variant>
        <vt:lpwstr>mailto:Post.Ballymena-DVO@dardni.gov.uk</vt:lpwstr>
      </vt:variant>
      <vt:variant>
        <vt:lpwstr/>
      </vt:variant>
      <vt:variant>
        <vt:i4>4390953</vt:i4>
      </vt:variant>
      <vt:variant>
        <vt:i4>6</vt:i4>
      </vt:variant>
      <vt:variant>
        <vt:i4>0</vt:i4>
      </vt:variant>
      <vt:variant>
        <vt:i4>5</vt:i4>
      </vt:variant>
      <vt:variant>
        <vt:lpwstr>mailto:Post.Armagh-DVO@dardni.gov.uk</vt:lpwstr>
      </vt:variant>
      <vt:variant>
        <vt:lpwstr/>
      </vt:variant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https://www2.dardni.gov.uk/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mailto:TB.CM@dardni.gov.uk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oneilljoh</dc:creator>
  <cp:keywords/>
  <cp:lastModifiedBy>McGowan, Emer</cp:lastModifiedBy>
  <cp:revision>15</cp:revision>
  <cp:lastPrinted>2015-11-17T12:01:00Z</cp:lastPrinted>
  <dcterms:created xsi:type="dcterms:W3CDTF">2022-01-19T08:51:00Z</dcterms:created>
  <dcterms:modified xsi:type="dcterms:W3CDTF">2026-03-19T10:37:00Z</dcterms:modified>
</cp:coreProperties>
</file>