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F29" w14:textId="424C6B84" w:rsidR="00086FDC" w:rsidRPr="000830C4" w:rsidRDefault="00086FDC" w:rsidP="00086F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86FDC">
        <w:rPr>
          <w:rFonts w:ascii="Arial" w:hAnsi="Arial" w:cs="Arial"/>
          <w:b/>
          <w:bCs/>
          <w:sz w:val="28"/>
          <w:szCs w:val="28"/>
          <w:u w:val="single"/>
        </w:rPr>
        <w:t>Management of Farmland Tree</w:t>
      </w:r>
      <w:r w:rsidR="00D014EF">
        <w:rPr>
          <w:rFonts w:ascii="Arial" w:hAnsi="Arial" w:cs="Arial"/>
          <w:b/>
          <w:bCs/>
          <w:sz w:val="28"/>
          <w:szCs w:val="28"/>
          <w:u w:val="single"/>
        </w:rPr>
        <w:t xml:space="preserve"> Planting</w:t>
      </w:r>
      <w:r w:rsidR="000E75C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Requirements and Guidance</w:t>
      </w:r>
    </w:p>
    <w:p w14:paraId="14F911DF" w14:textId="6200D757" w:rsidR="00086FDC" w:rsidRDefault="00086FD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Objective</w:t>
      </w:r>
    </w:p>
    <w:p w14:paraId="1C223D85" w14:textId="77777777" w:rsidR="0055213A" w:rsidRDefault="00086FDC" w:rsidP="00086FDC">
      <w:pPr>
        <w:rPr>
          <w:rFonts w:ascii="Arial" w:hAnsi="Arial" w:cs="Arial"/>
        </w:rPr>
      </w:pPr>
      <w:r w:rsidRPr="00D8172D">
        <w:rPr>
          <w:rFonts w:ascii="Arial" w:hAnsi="Arial" w:cs="Arial"/>
        </w:rPr>
        <w:t xml:space="preserve">The aim of this action is to manage farmland trees established under Farming with Nature in a previous scheme year.  </w:t>
      </w:r>
    </w:p>
    <w:p w14:paraId="0F6A5243" w14:textId="187B72B0" w:rsidR="00086FDC" w:rsidRDefault="0055213A" w:rsidP="00086FDC">
      <w:pPr>
        <w:rPr>
          <w:rFonts w:ascii="Arial" w:hAnsi="Arial" w:cs="Arial"/>
        </w:rPr>
      </w:pPr>
      <w:r w:rsidRPr="004964A4">
        <w:rPr>
          <w:rFonts w:ascii="Arial" w:hAnsi="Arial" w:cs="Arial"/>
        </w:rPr>
        <w:t xml:space="preserve">The minimum requirements to comply with this action </w:t>
      </w:r>
      <w:r>
        <w:rPr>
          <w:rFonts w:ascii="Arial" w:hAnsi="Arial" w:cs="Arial"/>
        </w:rPr>
        <w:t xml:space="preserve">are </w:t>
      </w:r>
      <w:r w:rsidRPr="004964A4">
        <w:rPr>
          <w:rFonts w:ascii="Arial" w:hAnsi="Arial" w:cs="Arial"/>
        </w:rPr>
        <w:t xml:space="preserve">detailed </w:t>
      </w:r>
      <w:r>
        <w:rPr>
          <w:rFonts w:ascii="Arial" w:hAnsi="Arial" w:cs="Arial"/>
        </w:rPr>
        <w:t xml:space="preserve">in </w:t>
      </w:r>
      <w:r w:rsidRPr="004964A4">
        <w:rPr>
          <w:rFonts w:ascii="Arial" w:hAnsi="Arial" w:cs="Arial"/>
        </w:rPr>
        <w:t>the green box</w:t>
      </w:r>
      <w:r>
        <w:rPr>
          <w:rFonts w:ascii="Arial" w:hAnsi="Arial" w:cs="Arial"/>
        </w:rPr>
        <w:t xml:space="preserve"> below</w:t>
      </w:r>
      <w:r w:rsidRPr="004964A4">
        <w:rPr>
          <w:rFonts w:ascii="Arial" w:hAnsi="Arial" w:cs="Arial"/>
        </w:rPr>
        <w:t xml:space="preserve">. </w:t>
      </w:r>
      <w:r w:rsidR="003B71F5">
        <w:rPr>
          <w:rFonts w:ascii="Arial" w:hAnsi="Arial" w:cs="Arial"/>
        </w:rPr>
        <w:t xml:space="preserve"> A</w:t>
      </w:r>
      <w:r w:rsidRPr="004964A4">
        <w:rPr>
          <w:rFonts w:ascii="Arial" w:hAnsi="Arial" w:cs="Arial"/>
        </w:rPr>
        <w:t>dditional guidance</w:t>
      </w:r>
      <w:r w:rsidR="003B71F5">
        <w:rPr>
          <w:rFonts w:ascii="Arial" w:hAnsi="Arial" w:cs="Arial"/>
        </w:rPr>
        <w:t xml:space="preserve"> is also provided </w:t>
      </w:r>
      <w:r w:rsidRPr="004964A4">
        <w:rPr>
          <w:rFonts w:ascii="Arial" w:hAnsi="Arial" w:cs="Arial"/>
        </w:rPr>
        <w:t xml:space="preserve">to help </w:t>
      </w:r>
      <w:r>
        <w:rPr>
          <w:rFonts w:ascii="Arial" w:hAnsi="Arial" w:cs="Arial"/>
        </w:rPr>
        <w:t xml:space="preserve">you </w:t>
      </w:r>
      <w:r w:rsidR="003B71F5">
        <w:rPr>
          <w:rFonts w:ascii="Arial" w:hAnsi="Arial" w:cs="Arial"/>
        </w:rPr>
        <w:t xml:space="preserve">to </w:t>
      </w:r>
      <w:r w:rsidRPr="004964A4">
        <w:rPr>
          <w:rFonts w:ascii="Arial" w:hAnsi="Arial" w:cs="Arial"/>
        </w:rPr>
        <w:t>adopt best practi</w:t>
      </w:r>
      <w:r>
        <w:rPr>
          <w:rFonts w:ascii="Arial" w:hAnsi="Arial" w:cs="Arial"/>
        </w:rPr>
        <w:t>c</w:t>
      </w:r>
      <w:r w:rsidRPr="004964A4">
        <w:rPr>
          <w:rFonts w:ascii="Arial" w:hAnsi="Arial" w:cs="Arial"/>
        </w:rPr>
        <w:t xml:space="preserve">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819" w:rsidRPr="00C27545" w14:paraId="65539FF9" w14:textId="77777777" w:rsidTr="00376819">
        <w:tc>
          <w:tcPr>
            <w:tcW w:w="9016" w:type="dxa"/>
            <w:shd w:val="clear" w:color="auto" w:fill="D6E3BC"/>
          </w:tcPr>
          <w:p w14:paraId="3DDDFCBA" w14:textId="08C57555" w:rsidR="00376819" w:rsidRPr="00C27545" w:rsidRDefault="00376819" w:rsidP="00376819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C27545">
              <w:rPr>
                <w:rFonts w:ascii="Arial" w:hAnsi="Arial" w:cs="Arial"/>
                <w:b/>
                <w:bCs/>
                <w:u w:val="single"/>
                <w:lang w:val="en-US"/>
              </w:rPr>
              <w:t>Management of Farmland Tree Planting Requirements</w:t>
            </w:r>
          </w:p>
          <w:p w14:paraId="176DB344" w14:textId="77777777" w:rsidR="00376819" w:rsidRPr="00C27545" w:rsidRDefault="00376819" w:rsidP="00376819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  <w:p w14:paraId="08353EF8" w14:textId="77F59E81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</w:rPr>
              <w:t>Each tree must be protected from damage by grazing livestock and wildlife.</w:t>
            </w:r>
          </w:p>
          <w:p w14:paraId="2C54D30A" w14:textId="645E717F" w:rsidR="00861FF8" w:rsidRPr="00C27545" w:rsidRDefault="00861FF8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</w:rPr>
              <w:t>Protective fencing and access gate(s) and gateposts funded by FwNT must be maintained in stock-proof condition</w:t>
            </w:r>
            <w:r w:rsidR="00D34E6A">
              <w:rPr>
                <w:rFonts w:ascii="Arial" w:hAnsi="Arial" w:cs="Arial"/>
              </w:rPr>
              <w:t>.</w:t>
            </w:r>
          </w:p>
          <w:p w14:paraId="7DBD69EF" w14:textId="38CCD98E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  <w:lang w:val="en-US"/>
              </w:rPr>
              <w:t xml:space="preserve">Dead trees must be replaced </w:t>
            </w:r>
            <w:r w:rsidR="00C27545" w:rsidRPr="00C27545">
              <w:rPr>
                <w:rFonts w:ascii="Arial" w:hAnsi="Arial" w:cs="Arial"/>
                <w:lang w:val="en-US"/>
              </w:rPr>
              <w:t>with trees from the native trees list</w:t>
            </w:r>
            <w:r w:rsidRPr="00C27545">
              <w:rPr>
                <w:rFonts w:ascii="Arial" w:hAnsi="Arial" w:cs="Arial"/>
                <w:lang w:val="en-US"/>
              </w:rPr>
              <w:t xml:space="preserve"> </w:t>
            </w:r>
            <w:r w:rsidR="00C27545" w:rsidRPr="00C27545">
              <w:rPr>
                <w:rFonts w:ascii="Arial" w:hAnsi="Arial" w:cs="Arial"/>
                <w:lang w:val="en-US"/>
              </w:rPr>
              <w:t xml:space="preserve">to </w:t>
            </w:r>
            <w:r w:rsidRPr="00C27545">
              <w:rPr>
                <w:rFonts w:ascii="Arial" w:hAnsi="Arial" w:cs="Arial"/>
                <w:lang w:val="en-US"/>
              </w:rPr>
              <w:t>maintain a minimum planting density of 1280 trees/ha.</w:t>
            </w:r>
          </w:p>
          <w:p w14:paraId="2359AD4A" w14:textId="77777777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  <w:lang w:val="en-US"/>
              </w:rPr>
            </w:pPr>
            <w:r w:rsidRPr="00C27545">
              <w:rPr>
                <w:rFonts w:ascii="Arial" w:hAnsi="Arial" w:cs="Arial"/>
                <w:lang w:val="en-US"/>
              </w:rPr>
              <w:t xml:space="preserve">Growth must not be negatively affected by weeds. </w:t>
            </w:r>
          </w:p>
          <w:p w14:paraId="4259BE8F" w14:textId="77777777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4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</w:rPr>
              <w:t xml:space="preserve">Work must be completed by the last day of February </w:t>
            </w:r>
            <w:bookmarkStart w:id="0" w:name="_Hlk216353004"/>
            <w:r w:rsidRPr="00C27545">
              <w:rPr>
                <w:rFonts w:ascii="Arial" w:hAnsi="Arial" w:cs="Arial"/>
              </w:rPr>
              <w:t>of the same scheme year</w:t>
            </w:r>
            <w:bookmarkEnd w:id="0"/>
            <w:r w:rsidRPr="00C27545">
              <w:rPr>
                <w:rFonts w:ascii="Arial" w:hAnsi="Arial" w:cs="Arial"/>
              </w:rPr>
              <w:t>.</w:t>
            </w:r>
          </w:p>
          <w:p w14:paraId="2736331D" w14:textId="77777777" w:rsidR="00376819" w:rsidRPr="00C27545" w:rsidRDefault="00376819" w:rsidP="00086FDC">
            <w:pPr>
              <w:rPr>
                <w:rFonts w:ascii="Arial" w:hAnsi="Arial" w:cs="Arial"/>
              </w:rPr>
            </w:pPr>
          </w:p>
        </w:tc>
      </w:tr>
    </w:tbl>
    <w:p w14:paraId="50E57D82" w14:textId="77777777" w:rsidR="00C27545" w:rsidRDefault="00C27545" w:rsidP="00C27545">
      <w:pPr>
        <w:rPr>
          <w:rFonts w:ascii="Arial" w:hAnsi="Arial" w:cs="Arial"/>
          <w:b/>
          <w:bCs/>
          <w:u w:val="single"/>
        </w:rPr>
      </w:pPr>
    </w:p>
    <w:p w14:paraId="7B25180D" w14:textId="77777777" w:rsidR="00C27545" w:rsidRDefault="00C27545"/>
    <w:p w14:paraId="4DC32F62" w14:textId="0301E7C5" w:rsidR="00086FDC" w:rsidRPr="00C27545" w:rsidRDefault="00086FDC">
      <w:pPr>
        <w:rPr>
          <w:rFonts w:ascii="Arial" w:hAnsi="Arial" w:cs="Arial"/>
        </w:rPr>
      </w:pPr>
      <w:r w:rsidRPr="00086FDC">
        <w:rPr>
          <w:rFonts w:ascii="Arial" w:hAnsi="Arial" w:cs="Arial"/>
          <w:b/>
          <w:bCs/>
          <w:u w:val="single"/>
        </w:rPr>
        <w:t>What success look</w:t>
      </w:r>
      <w:r w:rsidR="000B088F">
        <w:rPr>
          <w:rFonts w:ascii="Arial" w:hAnsi="Arial" w:cs="Arial"/>
          <w:b/>
          <w:bCs/>
          <w:u w:val="single"/>
        </w:rPr>
        <w:t>s</w:t>
      </w:r>
      <w:r w:rsidRPr="00086FDC">
        <w:rPr>
          <w:rFonts w:ascii="Arial" w:hAnsi="Arial" w:cs="Arial"/>
          <w:b/>
          <w:bCs/>
          <w:u w:val="single"/>
        </w:rPr>
        <w:t xml:space="preserve"> lik</w:t>
      </w:r>
      <w:r w:rsidR="000B088F">
        <w:rPr>
          <w:rFonts w:ascii="Arial" w:hAnsi="Arial" w:cs="Arial"/>
          <w:b/>
          <w:bCs/>
          <w:u w:val="single"/>
        </w:rPr>
        <w:t>e</w:t>
      </w:r>
    </w:p>
    <w:p w14:paraId="7906B504" w14:textId="24E9FBD1" w:rsidR="00CC5180" w:rsidRDefault="00CC5180" w:rsidP="00CC518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1EC9FD6F" wp14:editId="25937486">
            <wp:extent cx="4819650" cy="2915285"/>
            <wp:effectExtent l="0" t="0" r="0" b="0"/>
            <wp:docPr id="1677941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78CB" w14:textId="77777777" w:rsidR="00CC5180" w:rsidRPr="00086FDC" w:rsidRDefault="00CC5180">
      <w:pPr>
        <w:rPr>
          <w:rFonts w:ascii="Arial" w:hAnsi="Arial" w:cs="Arial"/>
          <w:b/>
          <w:bCs/>
          <w:u w:val="single"/>
        </w:rPr>
      </w:pPr>
    </w:p>
    <w:p w14:paraId="23B97797" w14:textId="09010CDA" w:rsidR="00086FDC" w:rsidRPr="00086FDC" w:rsidRDefault="00086F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Success means </w:t>
      </w:r>
      <w:r w:rsidR="00EB4AC8" w:rsidRPr="000E75C8">
        <w:rPr>
          <w:rFonts w:ascii="Arial" w:hAnsi="Arial" w:cs="Arial"/>
        </w:rPr>
        <w:t>e</w:t>
      </w:r>
      <w:r>
        <w:rPr>
          <w:rFonts w:ascii="Arial" w:hAnsi="Arial" w:cs="Arial"/>
        </w:rPr>
        <w:t>nsuring that trees establish strong trunks and root system</w:t>
      </w:r>
      <w:r w:rsidR="00812B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remain free from damage</w:t>
      </w:r>
      <w:r w:rsidR="00EB4AC8">
        <w:rPr>
          <w:rFonts w:ascii="Arial" w:hAnsi="Arial" w:cs="Arial"/>
        </w:rPr>
        <w:t>.  L</w:t>
      </w:r>
      <w:r>
        <w:rPr>
          <w:rFonts w:ascii="Arial" w:hAnsi="Arial" w:cs="Arial"/>
        </w:rPr>
        <w:t xml:space="preserve">ong term benefit </w:t>
      </w:r>
      <w:r w:rsidR="00EB4AC8">
        <w:rPr>
          <w:rFonts w:ascii="Arial" w:hAnsi="Arial" w:cs="Arial"/>
        </w:rPr>
        <w:t>is achieved by weeding</w:t>
      </w:r>
      <w:r w:rsidR="000E75C8">
        <w:rPr>
          <w:rFonts w:ascii="Arial" w:hAnsi="Arial" w:cs="Arial"/>
        </w:rPr>
        <w:t xml:space="preserve"> and protecting and</w:t>
      </w:r>
      <w:r>
        <w:rPr>
          <w:rFonts w:ascii="Arial" w:hAnsi="Arial" w:cs="Arial"/>
        </w:rPr>
        <w:t xml:space="preserve"> replacing any </w:t>
      </w:r>
      <w:r w:rsidR="00EB4AC8">
        <w:rPr>
          <w:rFonts w:ascii="Arial" w:hAnsi="Arial" w:cs="Arial"/>
        </w:rPr>
        <w:t xml:space="preserve">dead </w:t>
      </w:r>
      <w:r>
        <w:rPr>
          <w:rFonts w:ascii="Arial" w:hAnsi="Arial" w:cs="Arial"/>
        </w:rPr>
        <w:t>trees to maintain a quality canopy in the future</w:t>
      </w:r>
      <w:r w:rsidR="00EB4AC8">
        <w:rPr>
          <w:rFonts w:ascii="Arial" w:hAnsi="Arial" w:cs="Arial"/>
        </w:rPr>
        <w:t>.</w:t>
      </w:r>
    </w:p>
    <w:p w14:paraId="20CCE116" w14:textId="188CBC8D" w:rsidR="00C27545" w:rsidRDefault="00C27545">
      <w:pPr>
        <w:rPr>
          <w:rFonts w:ascii="Arial" w:hAnsi="Arial" w:cs="Arial"/>
          <w:b/>
          <w:bCs/>
        </w:rPr>
      </w:pPr>
    </w:p>
    <w:p w14:paraId="03F50B6B" w14:textId="5918A05C" w:rsidR="00086FDC" w:rsidRPr="00376819" w:rsidRDefault="00376819">
      <w:pPr>
        <w:rPr>
          <w:rFonts w:ascii="Arial" w:hAnsi="Arial" w:cs="Arial"/>
          <w:b/>
          <w:bCs/>
        </w:rPr>
      </w:pPr>
      <w:r w:rsidRPr="00376819">
        <w:rPr>
          <w:rFonts w:ascii="Arial" w:hAnsi="Arial" w:cs="Arial"/>
          <w:b/>
          <w:bCs/>
        </w:rPr>
        <w:t>GUIDANCE</w:t>
      </w:r>
    </w:p>
    <w:p w14:paraId="76AA5B23" w14:textId="68BCB1F2" w:rsidR="004D2F44" w:rsidRPr="00A06718" w:rsidRDefault="00441529">
      <w:pPr>
        <w:rPr>
          <w:rFonts w:ascii="Arial" w:hAnsi="Arial" w:cs="Arial"/>
          <w:b/>
          <w:bCs/>
          <w:u w:val="single"/>
        </w:rPr>
      </w:pPr>
      <w:r w:rsidRPr="00A06718">
        <w:rPr>
          <w:rFonts w:ascii="Arial" w:hAnsi="Arial" w:cs="Arial"/>
          <w:b/>
          <w:bCs/>
          <w:u w:val="single"/>
        </w:rPr>
        <w:t>Management of Farmland Tree</w:t>
      </w:r>
      <w:r w:rsidR="00EB4AC8">
        <w:rPr>
          <w:rFonts w:ascii="Arial" w:hAnsi="Arial" w:cs="Arial"/>
          <w:b/>
          <w:bCs/>
          <w:u w:val="single"/>
        </w:rPr>
        <w:t>s</w:t>
      </w:r>
    </w:p>
    <w:p w14:paraId="47B4FC1E" w14:textId="424A7BC0" w:rsidR="00A06718" w:rsidRPr="00A06718" w:rsidRDefault="00A06718" w:rsidP="00A06718">
      <w:pPr>
        <w:rPr>
          <w:rFonts w:ascii="Arial" w:hAnsi="Arial" w:cs="Arial"/>
        </w:rPr>
      </w:pPr>
      <w:r w:rsidRPr="00A06718">
        <w:rPr>
          <w:rFonts w:ascii="Arial" w:hAnsi="Arial" w:cs="Arial"/>
        </w:rPr>
        <w:t xml:space="preserve">To ensure the success of </w:t>
      </w:r>
      <w:r w:rsidR="00EB4AC8">
        <w:rPr>
          <w:rFonts w:ascii="Arial" w:hAnsi="Arial" w:cs="Arial"/>
        </w:rPr>
        <w:t>trees established under the Farming with Nature Transition Scheme</w:t>
      </w:r>
      <w:r w:rsidR="006C7A97">
        <w:rPr>
          <w:rFonts w:ascii="Arial" w:hAnsi="Arial" w:cs="Arial"/>
        </w:rPr>
        <w:t xml:space="preserve"> (FwNT)</w:t>
      </w:r>
      <w:r w:rsidR="00812B18">
        <w:rPr>
          <w:rFonts w:ascii="Arial" w:hAnsi="Arial" w:cs="Arial"/>
        </w:rPr>
        <w:t>,</w:t>
      </w:r>
      <w:r w:rsidR="00EB4AC8">
        <w:rPr>
          <w:rFonts w:ascii="Arial" w:hAnsi="Arial" w:cs="Arial"/>
        </w:rPr>
        <w:t xml:space="preserve"> </w:t>
      </w:r>
      <w:r w:rsidRPr="00A06718">
        <w:rPr>
          <w:rFonts w:ascii="Arial" w:hAnsi="Arial" w:cs="Arial"/>
        </w:rPr>
        <w:t>management need</w:t>
      </w:r>
      <w:r w:rsidR="00376819">
        <w:rPr>
          <w:rFonts w:ascii="Arial" w:hAnsi="Arial" w:cs="Arial"/>
        </w:rPr>
        <w:t>s</w:t>
      </w:r>
      <w:r w:rsidRPr="00A06718">
        <w:rPr>
          <w:rFonts w:ascii="Arial" w:hAnsi="Arial" w:cs="Arial"/>
        </w:rPr>
        <w:t xml:space="preserve"> to be carried out</w:t>
      </w:r>
      <w:r w:rsidR="00FE16CC">
        <w:rPr>
          <w:rFonts w:ascii="Arial" w:hAnsi="Arial" w:cs="Arial"/>
        </w:rPr>
        <w:t>. This</w:t>
      </w:r>
      <w:r w:rsidR="00376819">
        <w:rPr>
          <w:rFonts w:ascii="Arial" w:hAnsi="Arial" w:cs="Arial"/>
        </w:rPr>
        <w:t xml:space="preserve"> includes weeding, protection, maintaining plant density and</w:t>
      </w:r>
      <w:r w:rsidR="00812B18">
        <w:rPr>
          <w:rFonts w:ascii="Arial" w:hAnsi="Arial" w:cs="Arial"/>
        </w:rPr>
        <w:t>,</w:t>
      </w:r>
      <w:r w:rsidR="00376819">
        <w:rPr>
          <w:rFonts w:ascii="Arial" w:hAnsi="Arial" w:cs="Arial"/>
        </w:rPr>
        <w:t xml:space="preserve"> </w:t>
      </w:r>
      <w:r w:rsidR="00812B18">
        <w:rPr>
          <w:rFonts w:ascii="Arial" w:hAnsi="Arial" w:cs="Arial"/>
        </w:rPr>
        <w:t xml:space="preserve">where necessary, </w:t>
      </w:r>
      <w:r w:rsidR="00376819">
        <w:rPr>
          <w:rFonts w:ascii="Arial" w:hAnsi="Arial" w:cs="Arial"/>
        </w:rPr>
        <w:t>watering</w:t>
      </w:r>
      <w:r w:rsidR="00EB4AC8">
        <w:rPr>
          <w:rFonts w:ascii="Arial" w:hAnsi="Arial" w:cs="Arial"/>
        </w:rPr>
        <w:t>.</w:t>
      </w:r>
    </w:p>
    <w:p w14:paraId="0538DC0D" w14:textId="77777777" w:rsidR="00A06718" w:rsidRPr="00A06718" w:rsidRDefault="00A06718" w:rsidP="00A06718">
      <w:pPr>
        <w:rPr>
          <w:rFonts w:ascii="Arial" w:hAnsi="Arial" w:cs="Arial"/>
          <w:b/>
          <w:bCs/>
          <w:u w:val="single"/>
        </w:rPr>
      </w:pPr>
      <w:r w:rsidRPr="00A06718">
        <w:rPr>
          <w:rFonts w:ascii="Arial" w:hAnsi="Arial" w:cs="Arial"/>
          <w:b/>
          <w:bCs/>
          <w:u w:val="single"/>
        </w:rPr>
        <w:t>Weeding</w:t>
      </w:r>
    </w:p>
    <w:p w14:paraId="27723CEA" w14:textId="40FE64DB" w:rsidR="00A06718" w:rsidRDefault="00A06718" w:rsidP="00A06718">
      <w:pPr>
        <w:rPr>
          <w:rFonts w:ascii="Arial" w:hAnsi="Arial" w:cs="Arial"/>
        </w:rPr>
      </w:pPr>
      <w:r w:rsidRPr="00A06718">
        <w:rPr>
          <w:rFonts w:ascii="Arial" w:hAnsi="Arial" w:cs="Arial"/>
        </w:rPr>
        <w:t xml:space="preserve">Weeding is the most important step </w:t>
      </w:r>
      <w:r w:rsidR="00376819">
        <w:rPr>
          <w:rFonts w:ascii="Arial" w:hAnsi="Arial" w:cs="Arial"/>
        </w:rPr>
        <w:t xml:space="preserve">to </w:t>
      </w:r>
      <w:r w:rsidR="00FE16CC">
        <w:rPr>
          <w:rFonts w:ascii="Arial" w:hAnsi="Arial" w:cs="Arial"/>
        </w:rPr>
        <w:t>ensure your</w:t>
      </w:r>
      <w:r w:rsidRPr="00A06718">
        <w:rPr>
          <w:rFonts w:ascii="Arial" w:hAnsi="Arial" w:cs="Arial"/>
        </w:rPr>
        <w:t xml:space="preserve"> trees</w:t>
      </w:r>
      <w:r w:rsidR="00FE16CC">
        <w:rPr>
          <w:rFonts w:ascii="Arial" w:hAnsi="Arial" w:cs="Arial"/>
        </w:rPr>
        <w:t xml:space="preserve"> establish successfully</w:t>
      </w:r>
      <w:r w:rsidRPr="00A067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Weeds and grasses compete with trees for moisture and nutrients and may </w:t>
      </w:r>
      <w:r w:rsidRPr="00A06718">
        <w:rPr>
          <w:rFonts w:ascii="Arial" w:hAnsi="Arial" w:cs="Arial"/>
        </w:rPr>
        <w:t xml:space="preserve">eventually kill the </w:t>
      </w:r>
      <w:r>
        <w:rPr>
          <w:rFonts w:ascii="Arial" w:hAnsi="Arial" w:cs="Arial"/>
        </w:rPr>
        <w:t>trees</w:t>
      </w:r>
      <w:r w:rsidRPr="00A06718">
        <w:rPr>
          <w:rFonts w:ascii="Arial" w:hAnsi="Arial" w:cs="Arial"/>
        </w:rPr>
        <w:t xml:space="preserve"> by outcompeting them.</w:t>
      </w:r>
    </w:p>
    <w:p w14:paraId="715E8755" w14:textId="40A59FA4" w:rsidR="00A06718" w:rsidRPr="00A06718" w:rsidRDefault="00A06718" w:rsidP="00A06718">
      <w:pPr>
        <w:rPr>
          <w:rFonts w:ascii="Arial" w:hAnsi="Arial" w:cs="Arial"/>
        </w:rPr>
      </w:pPr>
      <w:r>
        <w:rPr>
          <w:rFonts w:ascii="Arial" w:hAnsi="Arial" w:cs="Arial"/>
        </w:rPr>
        <w:t>Best practice is to k</w:t>
      </w:r>
      <w:r w:rsidRPr="00A06718">
        <w:rPr>
          <w:rFonts w:ascii="Arial" w:hAnsi="Arial" w:cs="Arial"/>
        </w:rPr>
        <w:t xml:space="preserve">eep a 1 m diameter around </w:t>
      </w:r>
      <w:r w:rsidR="00FE16CC">
        <w:rPr>
          <w:rFonts w:ascii="Arial" w:hAnsi="Arial" w:cs="Arial"/>
        </w:rPr>
        <w:t>the</w:t>
      </w:r>
      <w:r w:rsidRPr="00A06718">
        <w:rPr>
          <w:rFonts w:ascii="Arial" w:hAnsi="Arial" w:cs="Arial"/>
        </w:rPr>
        <w:t xml:space="preserve"> tree clear of weeds and grass for the first 2-3 years</w:t>
      </w:r>
      <w:r w:rsidR="00EB4AC8">
        <w:rPr>
          <w:rFonts w:ascii="Arial" w:hAnsi="Arial" w:cs="Arial"/>
        </w:rPr>
        <w:t>.  This</w:t>
      </w:r>
      <w:r w:rsidRPr="00A06718">
        <w:rPr>
          <w:rFonts w:ascii="Arial" w:hAnsi="Arial" w:cs="Arial"/>
        </w:rPr>
        <w:t xml:space="preserve"> will redu</w:t>
      </w:r>
      <w:r>
        <w:rPr>
          <w:rFonts w:ascii="Arial" w:hAnsi="Arial" w:cs="Arial"/>
        </w:rPr>
        <w:t>c</w:t>
      </w:r>
      <w:r w:rsidR="00EB4AC8">
        <w:rPr>
          <w:rFonts w:ascii="Arial" w:hAnsi="Arial" w:cs="Arial"/>
        </w:rPr>
        <w:t>e</w:t>
      </w:r>
      <w:r w:rsidRPr="00A06718">
        <w:rPr>
          <w:rFonts w:ascii="Arial" w:hAnsi="Arial" w:cs="Arial"/>
        </w:rPr>
        <w:t xml:space="preserve"> competition for moisture and nutrients</w:t>
      </w:r>
      <w:r>
        <w:rPr>
          <w:rFonts w:ascii="Arial" w:hAnsi="Arial" w:cs="Arial"/>
        </w:rPr>
        <w:t xml:space="preserve">, </w:t>
      </w:r>
      <w:r w:rsidR="000E75C8">
        <w:rPr>
          <w:rFonts w:ascii="Arial" w:hAnsi="Arial" w:cs="Arial"/>
        </w:rPr>
        <w:t xml:space="preserve">improving </w:t>
      </w:r>
      <w:r>
        <w:rPr>
          <w:rFonts w:ascii="Arial" w:hAnsi="Arial" w:cs="Arial"/>
        </w:rPr>
        <w:t>the tree</w:t>
      </w:r>
      <w:r w:rsidR="00FE16C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</w:t>
      </w:r>
      <w:r w:rsidR="000E75C8">
        <w:rPr>
          <w:rFonts w:ascii="Arial" w:hAnsi="Arial" w:cs="Arial"/>
        </w:rPr>
        <w:t>chance to survive and flourish.</w:t>
      </w:r>
    </w:p>
    <w:p w14:paraId="1DD6FD07" w14:textId="5E387DFA" w:rsidR="00A06718" w:rsidRDefault="00A06718" w:rsidP="00A06718">
      <w:pPr>
        <w:rPr>
          <w:rFonts w:ascii="Arial" w:hAnsi="Arial" w:cs="Arial"/>
        </w:rPr>
      </w:pPr>
      <w:r>
        <w:rPr>
          <w:rFonts w:ascii="Arial" w:hAnsi="Arial" w:cs="Arial"/>
        </w:rPr>
        <w:t>Weed suppression using mulch in a 1</w:t>
      </w:r>
      <w:r w:rsidR="00376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 diameter around the tree is acceptable</w:t>
      </w:r>
      <w:r w:rsidR="00EB4AC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this can take the form of</w:t>
      </w:r>
      <w:r w:rsidR="00EB4AC8">
        <w:rPr>
          <w:rFonts w:ascii="Arial" w:hAnsi="Arial" w:cs="Arial"/>
        </w:rPr>
        <w:t>:</w:t>
      </w:r>
    </w:p>
    <w:p w14:paraId="1322D47E" w14:textId="64066234" w:rsid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B4036B">
        <w:rPr>
          <w:rFonts w:ascii="Arial" w:hAnsi="Arial" w:cs="Arial"/>
          <w:lang w:val="en-US"/>
        </w:rPr>
        <w:t>Grass clippings</w:t>
      </w:r>
      <w:r w:rsidR="000E75C8">
        <w:rPr>
          <w:rFonts w:ascii="Arial" w:hAnsi="Arial" w:cs="Arial"/>
          <w:lang w:val="en-US"/>
        </w:rPr>
        <w:t>;</w:t>
      </w:r>
    </w:p>
    <w:p w14:paraId="08D0EA2A" w14:textId="5CB6A274" w:rsid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B4036B">
        <w:rPr>
          <w:rFonts w:ascii="Arial" w:hAnsi="Arial" w:cs="Arial"/>
          <w:lang w:val="en-US"/>
        </w:rPr>
        <w:t>Compost or well-rotted manure</w:t>
      </w:r>
      <w:r w:rsidR="00EB4AC8">
        <w:rPr>
          <w:rFonts w:ascii="Arial" w:hAnsi="Arial" w:cs="Arial"/>
          <w:lang w:val="en-US"/>
        </w:rPr>
        <w:t>;</w:t>
      </w:r>
      <w:r w:rsidR="00EB4AC8" w:rsidRPr="00B4036B">
        <w:rPr>
          <w:rFonts w:ascii="Arial" w:hAnsi="Arial" w:cs="Arial"/>
          <w:lang w:val="en-US"/>
        </w:rPr>
        <w:t xml:space="preserve"> </w:t>
      </w:r>
    </w:p>
    <w:p w14:paraId="1BA9D7BE" w14:textId="02AFDFFB" w:rsid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B4036B">
        <w:rPr>
          <w:rFonts w:ascii="Arial" w:hAnsi="Arial" w:cs="Arial"/>
          <w:lang w:val="en-US"/>
        </w:rPr>
        <w:t>Woodchips or bark chips</w:t>
      </w:r>
      <w:r w:rsidR="00EB4AC8">
        <w:rPr>
          <w:rFonts w:ascii="Arial" w:hAnsi="Arial" w:cs="Arial"/>
          <w:lang w:val="en-US"/>
        </w:rPr>
        <w:t>; or</w:t>
      </w:r>
      <w:r w:rsidRPr="00B4036B">
        <w:rPr>
          <w:rFonts w:ascii="Arial" w:hAnsi="Arial" w:cs="Arial"/>
          <w:lang w:val="en-US"/>
        </w:rPr>
        <w:t xml:space="preserve"> </w:t>
      </w:r>
    </w:p>
    <w:p w14:paraId="012E223E" w14:textId="44C578B7" w:rsidR="00B4036B" w:rsidRP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Mulch mats pegged into the ground</w:t>
      </w:r>
      <w:r w:rsidR="000E75C8">
        <w:rPr>
          <w:rFonts w:ascii="Arial" w:hAnsi="Arial" w:cs="Arial"/>
          <w:lang w:val="en-US"/>
        </w:rPr>
        <w:t>.</w:t>
      </w:r>
    </w:p>
    <w:p w14:paraId="75106110" w14:textId="3E7A3C15" w:rsidR="00A06718" w:rsidRPr="00A06718" w:rsidRDefault="00B4036B" w:rsidP="00A06718">
      <w:pPr>
        <w:rPr>
          <w:rFonts w:ascii="Arial" w:hAnsi="Arial" w:cs="Arial"/>
        </w:rPr>
      </w:pPr>
      <w:r>
        <w:rPr>
          <w:rFonts w:ascii="Arial" w:hAnsi="Arial" w:cs="Arial"/>
        </w:rPr>
        <w:t>Mulch should be applied</w:t>
      </w:r>
      <w:r w:rsidR="00376819">
        <w:rPr>
          <w:rFonts w:ascii="Arial" w:hAnsi="Arial" w:cs="Arial"/>
        </w:rPr>
        <w:t xml:space="preserve"> </w:t>
      </w:r>
      <w:r w:rsidR="00A06718" w:rsidRPr="00B4036B">
        <w:rPr>
          <w:rFonts w:ascii="Arial" w:hAnsi="Arial" w:cs="Arial"/>
        </w:rPr>
        <w:t>to a depth of around 10</w:t>
      </w:r>
      <w:r w:rsidR="00376819">
        <w:rPr>
          <w:rFonts w:ascii="Arial" w:hAnsi="Arial" w:cs="Arial"/>
        </w:rPr>
        <w:t xml:space="preserve"> </w:t>
      </w:r>
      <w:r w:rsidR="00A06718" w:rsidRPr="00B4036B">
        <w:rPr>
          <w:rFonts w:ascii="Arial" w:hAnsi="Arial" w:cs="Arial"/>
        </w:rPr>
        <w:t>cm to prevent it being blown away or dispersed and top</w:t>
      </w:r>
      <w:r>
        <w:rPr>
          <w:rFonts w:ascii="Arial" w:hAnsi="Arial" w:cs="Arial"/>
        </w:rPr>
        <w:t>ped</w:t>
      </w:r>
      <w:r w:rsidR="00A06718" w:rsidRPr="00B4036B">
        <w:rPr>
          <w:rFonts w:ascii="Arial" w:hAnsi="Arial" w:cs="Arial"/>
        </w:rPr>
        <w:t xml:space="preserve"> up annually</w:t>
      </w:r>
      <w:r w:rsidR="006C7A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required</w:t>
      </w:r>
      <w:r w:rsidR="00A06718" w:rsidRPr="00B4036B">
        <w:rPr>
          <w:rFonts w:ascii="Arial" w:hAnsi="Arial" w:cs="Arial"/>
        </w:rPr>
        <w:t xml:space="preserve">. </w:t>
      </w:r>
    </w:p>
    <w:p w14:paraId="10689CB9" w14:textId="5680514D" w:rsidR="00A06718" w:rsidRPr="00A06718" w:rsidRDefault="00C53540" w:rsidP="00A06718">
      <w:pPr>
        <w:rPr>
          <w:rFonts w:ascii="Arial" w:hAnsi="Arial" w:cs="Arial"/>
        </w:rPr>
      </w:pPr>
      <w:r>
        <w:rPr>
          <w:rFonts w:ascii="Arial" w:hAnsi="Arial" w:cs="Arial"/>
        </w:rPr>
        <w:t>Plant protection products should not be used</w:t>
      </w:r>
      <w:r w:rsidRPr="00C53540">
        <w:rPr>
          <w:rFonts w:ascii="Arial" w:hAnsi="Arial" w:cs="Arial"/>
        </w:rPr>
        <w:t xml:space="preserve"> </w:t>
      </w:r>
      <w:r w:rsidRPr="00A06718">
        <w:rPr>
          <w:rFonts w:ascii="Arial" w:hAnsi="Arial" w:cs="Arial"/>
        </w:rPr>
        <w:t>to suppress weeds</w:t>
      </w:r>
      <w:r w:rsidR="00FE16CC">
        <w:rPr>
          <w:rFonts w:ascii="Arial" w:hAnsi="Arial" w:cs="Arial"/>
        </w:rPr>
        <w:t>,</w:t>
      </w:r>
      <w:r w:rsidR="006E3982">
        <w:rPr>
          <w:rFonts w:ascii="Arial" w:hAnsi="Arial" w:cs="Arial"/>
        </w:rPr>
        <w:t xml:space="preserve"> </w:t>
      </w:r>
      <w:r w:rsidR="006E3982" w:rsidRPr="006E3982">
        <w:rPr>
          <w:rFonts w:ascii="Arial" w:hAnsi="Arial" w:cs="Arial"/>
        </w:rPr>
        <w:t xml:space="preserve">except for the spot treatment of noxious and invasive </w:t>
      </w:r>
      <w:r w:rsidR="00D51554" w:rsidRPr="006E3982">
        <w:rPr>
          <w:rFonts w:ascii="Arial" w:hAnsi="Arial" w:cs="Arial"/>
        </w:rPr>
        <w:t>weeds</w:t>
      </w:r>
      <w:r w:rsidR="00812B18">
        <w:rPr>
          <w:rFonts w:ascii="Arial" w:hAnsi="Arial" w:cs="Arial"/>
        </w:rPr>
        <w:t>.</w:t>
      </w:r>
    </w:p>
    <w:p w14:paraId="7F41DDD0" w14:textId="337599C2" w:rsidR="00086FDC" w:rsidRPr="00230FEB" w:rsidRDefault="00086FDC" w:rsidP="00A06718">
      <w:pPr>
        <w:rPr>
          <w:rFonts w:ascii="Arial" w:hAnsi="Arial" w:cs="Arial"/>
        </w:rPr>
      </w:pPr>
      <w:r w:rsidRPr="00A06718">
        <w:rPr>
          <w:rFonts w:ascii="Arial" w:hAnsi="Arial" w:cs="Arial"/>
        </w:rPr>
        <w:t>Regular grass cutting is not advised as it invigorates grass growth and increases competition for moisture</w:t>
      </w:r>
      <w:r w:rsidR="00EB4AC8">
        <w:rPr>
          <w:rFonts w:ascii="Arial" w:hAnsi="Arial" w:cs="Arial"/>
        </w:rPr>
        <w:t>.</w:t>
      </w:r>
    </w:p>
    <w:p w14:paraId="0500A72A" w14:textId="00EA8668" w:rsidR="00A06718" w:rsidRPr="00086FDC" w:rsidRDefault="00086FDC" w:rsidP="00A0671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Maintaining protection</w:t>
      </w:r>
    </w:p>
    <w:p w14:paraId="7DF445A4" w14:textId="0426725B" w:rsidR="007C72DD" w:rsidRDefault="007C72DD" w:rsidP="00A06718">
      <w:pPr>
        <w:rPr>
          <w:rFonts w:ascii="Arial" w:hAnsi="Arial" w:cs="Arial"/>
        </w:rPr>
      </w:pPr>
      <w:r>
        <w:rPr>
          <w:rFonts w:ascii="Arial" w:hAnsi="Arial" w:cs="Arial"/>
        </w:rPr>
        <w:t>Protecting trees from the effects of their surrounding environment is essential to their success and survival,</w:t>
      </w:r>
      <w:r w:rsidR="000E75C8">
        <w:rPr>
          <w:rFonts w:ascii="Arial" w:hAnsi="Arial" w:cs="Arial"/>
        </w:rPr>
        <w:t xml:space="preserve"> </w:t>
      </w:r>
      <w:r w:rsidR="0079024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protection can take many forms</w:t>
      </w:r>
      <w:r w:rsidR="00790243">
        <w:rPr>
          <w:rFonts w:ascii="Arial" w:hAnsi="Arial" w:cs="Arial"/>
        </w:rPr>
        <w:t>:</w:t>
      </w:r>
    </w:p>
    <w:p w14:paraId="6E9968BC" w14:textId="77777777" w:rsidR="007C72DD" w:rsidRPr="00D014EF" w:rsidRDefault="007C72DD" w:rsidP="00A0671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D014EF">
        <w:rPr>
          <w:rFonts w:ascii="Arial" w:hAnsi="Arial" w:cs="Arial"/>
          <w:b/>
          <w:bCs/>
        </w:rPr>
        <w:t>Stakes</w:t>
      </w:r>
    </w:p>
    <w:p w14:paraId="1D48516A" w14:textId="33D9B84A" w:rsidR="007C72DD" w:rsidRDefault="00086FDC" w:rsidP="00DC5992">
      <w:pPr>
        <w:pStyle w:val="ListParagraph"/>
        <w:tabs>
          <w:tab w:val="left" w:pos="851"/>
        </w:tabs>
        <w:ind w:left="851"/>
        <w:rPr>
          <w:rFonts w:ascii="Arial" w:hAnsi="Arial" w:cs="Arial"/>
        </w:rPr>
      </w:pPr>
      <w:r w:rsidRPr="007C72DD">
        <w:rPr>
          <w:rFonts w:ascii="Arial" w:hAnsi="Arial" w:cs="Arial"/>
        </w:rPr>
        <w:t>Newly planted trees are weak and prone to damage by s</w:t>
      </w:r>
      <w:r w:rsidR="00A06718" w:rsidRPr="007C72DD">
        <w:rPr>
          <w:rFonts w:ascii="Arial" w:hAnsi="Arial" w:cs="Arial"/>
        </w:rPr>
        <w:t>trong winds</w:t>
      </w:r>
      <w:r w:rsidRPr="007C72DD">
        <w:rPr>
          <w:rFonts w:ascii="Arial" w:hAnsi="Arial" w:cs="Arial"/>
        </w:rPr>
        <w:t>.</w:t>
      </w:r>
      <w:r w:rsidR="000E75C8">
        <w:rPr>
          <w:rFonts w:ascii="Arial" w:hAnsi="Arial" w:cs="Arial"/>
        </w:rPr>
        <w:t xml:space="preserve">  </w:t>
      </w:r>
      <w:r w:rsidRPr="007C72DD">
        <w:rPr>
          <w:rFonts w:ascii="Arial" w:hAnsi="Arial" w:cs="Arial"/>
        </w:rPr>
        <w:t xml:space="preserve">It is essential that trees remain staked </w:t>
      </w:r>
      <w:r w:rsidR="007C72DD" w:rsidRPr="007C72DD">
        <w:rPr>
          <w:rFonts w:ascii="Arial" w:hAnsi="Arial" w:cs="Arial"/>
        </w:rPr>
        <w:t xml:space="preserve">to ensure </w:t>
      </w:r>
      <w:r w:rsidR="00FE16CC">
        <w:rPr>
          <w:rFonts w:ascii="Arial" w:hAnsi="Arial" w:cs="Arial"/>
        </w:rPr>
        <w:t xml:space="preserve">that </w:t>
      </w:r>
      <w:r w:rsidR="007C72DD" w:rsidRPr="007C72DD">
        <w:rPr>
          <w:rFonts w:ascii="Arial" w:hAnsi="Arial" w:cs="Arial"/>
        </w:rPr>
        <w:t xml:space="preserve">they grow strong trunks and deep roots </w:t>
      </w:r>
      <w:r w:rsidR="000E75C8">
        <w:rPr>
          <w:rFonts w:ascii="Arial" w:hAnsi="Arial" w:cs="Arial"/>
        </w:rPr>
        <w:t>which</w:t>
      </w:r>
      <w:r w:rsidR="007C72DD" w:rsidRPr="007C72DD">
        <w:rPr>
          <w:rFonts w:ascii="Arial" w:hAnsi="Arial" w:cs="Arial"/>
        </w:rPr>
        <w:t xml:space="preserve"> help anchor them </w:t>
      </w:r>
      <w:r w:rsidR="000E75C8">
        <w:rPr>
          <w:rFonts w:ascii="Arial" w:hAnsi="Arial" w:cs="Arial"/>
        </w:rPr>
        <w:t>in</w:t>
      </w:r>
      <w:r w:rsidR="007C72DD" w:rsidRPr="007C72DD">
        <w:rPr>
          <w:rFonts w:ascii="Arial" w:hAnsi="Arial" w:cs="Arial"/>
        </w:rPr>
        <w:t>to the ground</w:t>
      </w:r>
      <w:r w:rsidR="00790243">
        <w:rPr>
          <w:rFonts w:ascii="Arial" w:hAnsi="Arial" w:cs="Arial"/>
        </w:rPr>
        <w:t xml:space="preserve">.  </w:t>
      </w:r>
      <w:r w:rsidR="007C72DD" w:rsidRPr="007C72DD">
        <w:rPr>
          <w:rFonts w:ascii="Arial" w:hAnsi="Arial" w:cs="Arial"/>
        </w:rPr>
        <w:t xml:space="preserve">It is recommended </w:t>
      </w:r>
      <w:r w:rsidR="000E75C8">
        <w:rPr>
          <w:rFonts w:ascii="Arial" w:hAnsi="Arial" w:cs="Arial"/>
        </w:rPr>
        <w:t xml:space="preserve">that you </w:t>
      </w:r>
      <w:r w:rsidR="007C72DD" w:rsidRPr="007C72DD">
        <w:rPr>
          <w:rFonts w:ascii="Arial" w:hAnsi="Arial" w:cs="Arial"/>
        </w:rPr>
        <w:t xml:space="preserve">inspect </w:t>
      </w:r>
      <w:r w:rsidR="000E75C8">
        <w:rPr>
          <w:rFonts w:ascii="Arial" w:hAnsi="Arial" w:cs="Arial"/>
        </w:rPr>
        <w:t>the</w:t>
      </w:r>
      <w:r w:rsidR="007C72DD" w:rsidRPr="007C72DD">
        <w:rPr>
          <w:rFonts w:ascii="Arial" w:hAnsi="Arial" w:cs="Arial"/>
        </w:rPr>
        <w:t xml:space="preserve"> trees regularly and </w:t>
      </w:r>
      <w:r w:rsidR="000E75C8">
        <w:rPr>
          <w:rFonts w:ascii="Arial" w:hAnsi="Arial" w:cs="Arial"/>
        </w:rPr>
        <w:t xml:space="preserve">replace </w:t>
      </w:r>
      <w:r w:rsidR="007C72DD" w:rsidRPr="007C72DD">
        <w:rPr>
          <w:rFonts w:ascii="Arial" w:hAnsi="Arial" w:cs="Arial"/>
        </w:rPr>
        <w:t xml:space="preserve">any missing or damaged </w:t>
      </w:r>
      <w:r w:rsidR="000E75C8">
        <w:rPr>
          <w:rFonts w:ascii="Arial" w:hAnsi="Arial" w:cs="Arial"/>
        </w:rPr>
        <w:t>stakes.</w:t>
      </w:r>
    </w:p>
    <w:p w14:paraId="2FC0419A" w14:textId="77777777" w:rsidR="007C72DD" w:rsidRPr="00D014EF" w:rsidRDefault="007C72DD" w:rsidP="007C72D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D014EF">
        <w:rPr>
          <w:rFonts w:ascii="Arial" w:hAnsi="Arial" w:cs="Arial"/>
          <w:b/>
          <w:bCs/>
        </w:rPr>
        <w:t>Guards</w:t>
      </w:r>
    </w:p>
    <w:p w14:paraId="5D578B6F" w14:textId="13F65B2F" w:rsidR="009A51E6" w:rsidRPr="00DC5992" w:rsidRDefault="007C72DD" w:rsidP="00DC5992">
      <w:pPr>
        <w:pStyle w:val="ListParagraph"/>
        <w:ind w:left="709" w:right="95"/>
        <w:rPr>
          <w:rFonts w:ascii="Arial" w:hAnsi="Arial" w:cs="Arial"/>
        </w:rPr>
      </w:pPr>
      <w:r>
        <w:rPr>
          <w:rFonts w:ascii="Arial" w:hAnsi="Arial" w:cs="Arial"/>
        </w:rPr>
        <w:t>Trees guards are essential to protect tree</w:t>
      </w:r>
      <w:r w:rsidR="007902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 being damaged by wildlife and livestock</w:t>
      </w:r>
      <w:r w:rsidR="00790243">
        <w:rPr>
          <w:rFonts w:ascii="Arial" w:hAnsi="Arial" w:cs="Arial"/>
        </w:rPr>
        <w:t>.  M</w:t>
      </w:r>
      <w:r w:rsidR="00A66AF4">
        <w:rPr>
          <w:rFonts w:ascii="Arial" w:hAnsi="Arial" w:cs="Arial"/>
        </w:rPr>
        <w:t xml:space="preserve">any types of guards are acceptable and provide different </w:t>
      </w:r>
      <w:r w:rsidR="00A66AF4">
        <w:rPr>
          <w:rFonts w:ascii="Arial" w:hAnsi="Arial" w:cs="Arial"/>
        </w:rPr>
        <w:lastRenderedPageBreak/>
        <w:t>levels of protection.</w:t>
      </w:r>
      <w:r w:rsidR="000E75C8">
        <w:rPr>
          <w:rFonts w:ascii="Arial" w:hAnsi="Arial" w:cs="Arial"/>
        </w:rPr>
        <w:t xml:space="preserve"> </w:t>
      </w:r>
      <w:r w:rsidR="00D014EF">
        <w:rPr>
          <w:rFonts w:ascii="Arial" w:hAnsi="Arial" w:cs="Arial"/>
        </w:rPr>
        <w:t xml:space="preserve"> </w:t>
      </w:r>
      <w:r w:rsidR="00790243">
        <w:rPr>
          <w:rFonts w:ascii="Arial" w:hAnsi="Arial" w:cs="Arial"/>
        </w:rPr>
        <w:t xml:space="preserve">As </w:t>
      </w:r>
      <w:r w:rsidR="000E75C8">
        <w:rPr>
          <w:rFonts w:ascii="Arial" w:hAnsi="Arial" w:cs="Arial"/>
        </w:rPr>
        <w:t xml:space="preserve">noted </w:t>
      </w:r>
      <w:r w:rsidR="00790243">
        <w:rPr>
          <w:rFonts w:ascii="Arial" w:hAnsi="Arial" w:cs="Arial"/>
        </w:rPr>
        <w:t xml:space="preserve">for </w:t>
      </w:r>
      <w:r w:rsidR="00A66AF4">
        <w:rPr>
          <w:rFonts w:ascii="Arial" w:hAnsi="Arial" w:cs="Arial"/>
        </w:rPr>
        <w:t>stakes</w:t>
      </w:r>
      <w:r w:rsidR="00790243">
        <w:rPr>
          <w:rFonts w:ascii="Arial" w:hAnsi="Arial" w:cs="Arial"/>
        </w:rPr>
        <w:t>,</w:t>
      </w:r>
      <w:r w:rsidR="00A66AF4">
        <w:rPr>
          <w:rFonts w:ascii="Arial" w:hAnsi="Arial" w:cs="Arial"/>
        </w:rPr>
        <w:t xml:space="preserve"> it is recommended that trees are inspected regularly to ensure that the </w:t>
      </w:r>
      <w:r w:rsidR="00790243">
        <w:rPr>
          <w:rFonts w:ascii="Arial" w:hAnsi="Arial" w:cs="Arial"/>
        </w:rPr>
        <w:t xml:space="preserve">trees </w:t>
      </w:r>
      <w:r w:rsidR="00A66AF4">
        <w:rPr>
          <w:rFonts w:ascii="Arial" w:hAnsi="Arial" w:cs="Arial"/>
        </w:rPr>
        <w:t>are successfully protect</w:t>
      </w:r>
      <w:r w:rsidR="00790243">
        <w:rPr>
          <w:rFonts w:ascii="Arial" w:hAnsi="Arial" w:cs="Arial"/>
        </w:rPr>
        <w:t>ed</w:t>
      </w:r>
      <w:r w:rsidR="000E75C8">
        <w:rPr>
          <w:rFonts w:ascii="Arial" w:hAnsi="Arial" w:cs="Arial"/>
        </w:rPr>
        <w:t xml:space="preserve"> </w:t>
      </w:r>
      <w:r w:rsidR="00A66AF4">
        <w:rPr>
          <w:rFonts w:ascii="Arial" w:hAnsi="Arial" w:cs="Arial"/>
        </w:rPr>
        <w:t xml:space="preserve">from damage and that any </w:t>
      </w:r>
      <w:r w:rsidR="000E75C8">
        <w:rPr>
          <w:rFonts w:ascii="Arial" w:hAnsi="Arial" w:cs="Arial"/>
        </w:rPr>
        <w:t xml:space="preserve">missing or damaged </w:t>
      </w:r>
      <w:r w:rsidR="00A66AF4">
        <w:rPr>
          <w:rFonts w:ascii="Arial" w:hAnsi="Arial" w:cs="Arial"/>
        </w:rPr>
        <w:t xml:space="preserve">guards are replaced. </w:t>
      </w:r>
      <w:r w:rsidR="00790243">
        <w:rPr>
          <w:rFonts w:ascii="Arial" w:hAnsi="Arial" w:cs="Arial"/>
        </w:rPr>
        <w:t xml:space="preserve"> </w:t>
      </w:r>
      <w:r w:rsidR="000E75C8">
        <w:rPr>
          <w:rFonts w:ascii="Arial" w:hAnsi="Arial" w:cs="Arial"/>
        </w:rPr>
        <w:t>Any g</w:t>
      </w:r>
      <w:r w:rsidR="00A66AF4">
        <w:rPr>
          <w:rFonts w:ascii="Arial" w:hAnsi="Arial" w:cs="Arial"/>
        </w:rPr>
        <w:t>rass grow</w:t>
      </w:r>
      <w:r w:rsidR="000E75C8">
        <w:rPr>
          <w:rFonts w:ascii="Arial" w:hAnsi="Arial" w:cs="Arial"/>
        </w:rPr>
        <w:t>ing</w:t>
      </w:r>
      <w:r w:rsidR="00A66AF4">
        <w:rPr>
          <w:rFonts w:ascii="Arial" w:hAnsi="Arial" w:cs="Arial"/>
        </w:rPr>
        <w:t xml:space="preserve"> inside the guard</w:t>
      </w:r>
      <w:r w:rsidR="00790243">
        <w:rPr>
          <w:rFonts w:ascii="Arial" w:hAnsi="Arial" w:cs="Arial"/>
        </w:rPr>
        <w:t xml:space="preserve"> </w:t>
      </w:r>
      <w:r w:rsidR="000E75C8">
        <w:rPr>
          <w:rFonts w:ascii="Arial" w:hAnsi="Arial" w:cs="Arial"/>
        </w:rPr>
        <w:t xml:space="preserve">must be </w:t>
      </w:r>
      <w:r w:rsidR="00A66AF4">
        <w:rPr>
          <w:rFonts w:ascii="Arial" w:hAnsi="Arial" w:cs="Arial"/>
        </w:rPr>
        <w:t xml:space="preserve">removed and the </w:t>
      </w:r>
      <w:r w:rsidR="00A06718" w:rsidRPr="007C72DD">
        <w:rPr>
          <w:rFonts w:ascii="Arial" w:hAnsi="Arial" w:cs="Arial"/>
        </w:rPr>
        <w:t>guard carefully re</w:t>
      </w:r>
      <w:r w:rsidR="00A66AF4">
        <w:rPr>
          <w:rFonts w:ascii="Arial" w:hAnsi="Arial" w:cs="Arial"/>
        </w:rPr>
        <w:t>turned to its position.</w:t>
      </w:r>
      <w:r w:rsidR="00DC5992">
        <w:rPr>
          <w:rFonts w:ascii="Arial" w:hAnsi="Arial" w:cs="Arial"/>
        </w:rPr>
        <w:t xml:space="preserve"> </w:t>
      </w:r>
      <w:r w:rsidR="00D014EF" w:rsidRPr="00DC5992">
        <w:rPr>
          <w:rFonts w:ascii="Arial" w:hAnsi="Arial" w:cs="Arial"/>
        </w:rPr>
        <w:t>Regular inspection within tree guards is recommended so that any d</w:t>
      </w:r>
      <w:r w:rsidR="009A51E6" w:rsidRPr="00DC5992">
        <w:rPr>
          <w:rFonts w:ascii="Arial" w:hAnsi="Arial" w:cs="Arial"/>
        </w:rPr>
        <w:t xml:space="preserve">amage from pests </w:t>
      </w:r>
      <w:r w:rsidR="00D014EF" w:rsidRPr="00DC5992">
        <w:rPr>
          <w:rFonts w:ascii="Arial" w:hAnsi="Arial" w:cs="Arial"/>
        </w:rPr>
        <w:t>is identified</w:t>
      </w:r>
      <w:r w:rsidR="0055213A" w:rsidRPr="00DC5992">
        <w:rPr>
          <w:rFonts w:ascii="Arial" w:hAnsi="Arial" w:cs="Arial"/>
        </w:rPr>
        <w:t xml:space="preserve">.  </w:t>
      </w:r>
      <w:r w:rsidR="00790243" w:rsidRPr="00DC5992">
        <w:rPr>
          <w:rFonts w:ascii="Arial" w:hAnsi="Arial" w:cs="Arial"/>
        </w:rPr>
        <w:t>T</w:t>
      </w:r>
      <w:r w:rsidR="009A51E6" w:rsidRPr="00DC5992">
        <w:rPr>
          <w:rFonts w:ascii="Arial" w:hAnsi="Arial" w:cs="Arial"/>
        </w:rPr>
        <w:t xml:space="preserve">he </w:t>
      </w:r>
      <w:r w:rsidR="00790243" w:rsidRPr="00DC5992">
        <w:rPr>
          <w:rFonts w:ascii="Arial" w:hAnsi="Arial" w:cs="Arial"/>
        </w:rPr>
        <w:t>area surrounding each tree must be</w:t>
      </w:r>
      <w:r w:rsidR="009A51E6" w:rsidRPr="00DC5992">
        <w:rPr>
          <w:rFonts w:ascii="Arial" w:hAnsi="Arial" w:cs="Arial"/>
        </w:rPr>
        <w:t xml:space="preserve"> kept free </w:t>
      </w:r>
      <w:r w:rsidR="00FE16CC">
        <w:rPr>
          <w:rFonts w:ascii="Arial" w:hAnsi="Arial" w:cs="Arial"/>
        </w:rPr>
        <w:t>from</w:t>
      </w:r>
      <w:r w:rsidR="009A51E6" w:rsidRPr="00DC5992">
        <w:rPr>
          <w:rFonts w:ascii="Arial" w:hAnsi="Arial" w:cs="Arial"/>
        </w:rPr>
        <w:t xml:space="preserve"> weeds</w:t>
      </w:r>
      <w:r w:rsidR="00790243" w:rsidRPr="00DC5992">
        <w:rPr>
          <w:rFonts w:ascii="Arial" w:hAnsi="Arial" w:cs="Arial"/>
        </w:rPr>
        <w:t>.</w:t>
      </w:r>
    </w:p>
    <w:p w14:paraId="79DE6D45" w14:textId="675EF589" w:rsidR="00A66AF4" w:rsidRPr="0055213A" w:rsidRDefault="00A66AF4" w:rsidP="00A66AF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55213A">
        <w:rPr>
          <w:rFonts w:ascii="Arial" w:hAnsi="Arial" w:cs="Arial"/>
          <w:b/>
          <w:bCs/>
        </w:rPr>
        <w:t>Fencing</w:t>
      </w:r>
    </w:p>
    <w:p w14:paraId="4A2D04E6" w14:textId="24CEB4EC" w:rsidR="00A66AF4" w:rsidRPr="00A66AF4" w:rsidRDefault="009A51E6" w:rsidP="00DC5992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Livestock f</w:t>
      </w:r>
      <w:r w:rsidR="00A66AF4">
        <w:rPr>
          <w:rFonts w:ascii="Arial" w:hAnsi="Arial" w:cs="Arial"/>
        </w:rPr>
        <w:t xml:space="preserve">encing may be used to prevent livestock and wildlife </w:t>
      </w:r>
      <w:r w:rsidR="00790243">
        <w:rPr>
          <w:rFonts w:ascii="Arial" w:hAnsi="Arial" w:cs="Arial"/>
        </w:rPr>
        <w:t>(</w:t>
      </w:r>
      <w:r w:rsidR="00A66AF4">
        <w:rPr>
          <w:rFonts w:ascii="Arial" w:hAnsi="Arial" w:cs="Arial"/>
        </w:rPr>
        <w:t>e.g. deer</w:t>
      </w:r>
      <w:r w:rsidR="00790243">
        <w:rPr>
          <w:rFonts w:ascii="Arial" w:hAnsi="Arial" w:cs="Arial"/>
        </w:rPr>
        <w:t>)</w:t>
      </w:r>
      <w:r w:rsidR="00A66AF4">
        <w:rPr>
          <w:rFonts w:ascii="Arial" w:hAnsi="Arial" w:cs="Arial"/>
        </w:rPr>
        <w:t xml:space="preserve"> from accessing and damaging the trees</w:t>
      </w:r>
      <w:r w:rsidR="00790243">
        <w:rPr>
          <w:rFonts w:ascii="Arial" w:hAnsi="Arial" w:cs="Arial"/>
        </w:rPr>
        <w:t>.</w:t>
      </w:r>
      <w:r w:rsidR="00D014EF">
        <w:rPr>
          <w:rFonts w:ascii="Arial" w:hAnsi="Arial" w:cs="Arial"/>
        </w:rPr>
        <w:t xml:space="preserve">  </w:t>
      </w:r>
      <w:r w:rsidR="00790243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fencing</w:t>
      </w:r>
      <w:r w:rsidR="00D014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gate</w:t>
      </w:r>
      <w:r w:rsidR="00956D08">
        <w:rPr>
          <w:rFonts w:ascii="Arial" w:hAnsi="Arial" w:cs="Arial"/>
        </w:rPr>
        <w:t xml:space="preserve">s and </w:t>
      </w:r>
      <w:r>
        <w:rPr>
          <w:rFonts w:ascii="Arial" w:hAnsi="Arial" w:cs="Arial"/>
        </w:rPr>
        <w:t xml:space="preserve">gate posts must be maintained correctly </w:t>
      </w:r>
      <w:r w:rsidR="00956D0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any damage repaired.</w:t>
      </w:r>
    </w:p>
    <w:p w14:paraId="695CF7C0" w14:textId="2288749C" w:rsidR="00A06718" w:rsidRDefault="009A51E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Ensuring a planting density</w:t>
      </w:r>
    </w:p>
    <w:p w14:paraId="2F54089F" w14:textId="27562A43" w:rsidR="00F9367D" w:rsidRDefault="00557277" w:rsidP="00557277">
      <w:pPr>
        <w:rPr>
          <w:rFonts w:ascii="Arial" w:hAnsi="Arial" w:cs="Arial"/>
        </w:rPr>
      </w:pPr>
      <w:r>
        <w:rPr>
          <w:rFonts w:ascii="Arial" w:hAnsi="Arial" w:cs="Arial"/>
        </w:rPr>
        <w:t>It is important that a minimum planting density of 1280 trees per hectare is maintained</w:t>
      </w:r>
      <w:r w:rsidR="00956D08">
        <w:rPr>
          <w:rFonts w:ascii="Arial" w:hAnsi="Arial" w:cs="Arial"/>
        </w:rPr>
        <w:t xml:space="preserve">.  You should </w:t>
      </w:r>
      <w:r>
        <w:rPr>
          <w:rFonts w:ascii="Arial" w:hAnsi="Arial" w:cs="Arial"/>
        </w:rPr>
        <w:t xml:space="preserve">regularly walk </w:t>
      </w:r>
      <w:r w:rsidR="00956D08">
        <w:rPr>
          <w:rFonts w:ascii="Arial" w:hAnsi="Arial" w:cs="Arial"/>
        </w:rPr>
        <w:t xml:space="preserve">around the trees </w:t>
      </w:r>
      <w:r>
        <w:rPr>
          <w:rFonts w:ascii="Arial" w:hAnsi="Arial" w:cs="Arial"/>
        </w:rPr>
        <w:t xml:space="preserve">to identify </w:t>
      </w:r>
      <w:r w:rsidR="00FE16CC">
        <w:rPr>
          <w:rFonts w:ascii="Arial" w:hAnsi="Arial" w:cs="Arial"/>
        </w:rPr>
        <w:t>those</w:t>
      </w:r>
      <w:r>
        <w:rPr>
          <w:rFonts w:ascii="Arial" w:hAnsi="Arial" w:cs="Arial"/>
        </w:rPr>
        <w:t xml:space="preserve"> </w:t>
      </w:r>
      <w:r w:rsidR="00812B18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have failed to grow</w:t>
      </w:r>
      <w:r w:rsidR="00956D08">
        <w:rPr>
          <w:rFonts w:ascii="Arial" w:hAnsi="Arial" w:cs="Arial"/>
        </w:rPr>
        <w:t>.  T</w:t>
      </w:r>
      <w:r>
        <w:rPr>
          <w:rFonts w:ascii="Arial" w:hAnsi="Arial" w:cs="Arial"/>
        </w:rPr>
        <w:t xml:space="preserve">hese trees need to be replaced over the autumn and winter months </w:t>
      </w:r>
      <w:r w:rsidR="00956D08">
        <w:rPr>
          <w:rFonts w:ascii="Arial" w:hAnsi="Arial" w:cs="Arial"/>
        </w:rPr>
        <w:t xml:space="preserve">before </w:t>
      </w:r>
      <w:r>
        <w:rPr>
          <w:rFonts w:ascii="Arial" w:hAnsi="Arial" w:cs="Arial"/>
        </w:rPr>
        <w:t>the last day of February</w:t>
      </w:r>
      <w:r w:rsidR="00956D08">
        <w:rPr>
          <w:rFonts w:ascii="Arial" w:hAnsi="Arial" w:cs="Arial"/>
        </w:rPr>
        <w:t>.</w:t>
      </w:r>
      <w:r w:rsidR="00D014EF">
        <w:rPr>
          <w:rFonts w:ascii="Arial" w:hAnsi="Arial" w:cs="Arial"/>
        </w:rPr>
        <w:t xml:space="preserve">  </w:t>
      </w:r>
      <w:r w:rsidR="00956D08">
        <w:rPr>
          <w:rFonts w:ascii="Arial" w:hAnsi="Arial" w:cs="Arial"/>
        </w:rPr>
        <w:t>T</w:t>
      </w:r>
      <w:r>
        <w:rPr>
          <w:rFonts w:ascii="Arial" w:hAnsi="Arial" w:cs="Arial"/>
        </w:rPr>
        <w:t>rees</w:t>
      </w:r>
      <w:r w:rsidR="00956D08">
        <w:rPr>
          <w:rFonts w:ascii="Arial" w:hAnsi="Arial" w:cs="Arial"/>
        </w:rPr>
        <w:t xml:space="preserve"> must be selected</w:t>
      </w:r>
      <w:r w:rsidR="00D01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the list below </w:t>
      </w:r>
      <w:r w:rsidR="00956D08">
        <w:rPr>
          <w:rFonts w:ascii="Arial" w:hAnsi="Arial" w:cs="Arial"/>
        </w:rPr>
        <w:t xml:space="preserve">to include </w:t>
      </w:r>
      <w:r>
        <w:rPr>
          <w:rFonts w:ascii="Arial" w:hAnsi="Arial" w:cs="Arial"/>
        </w:rPr>
        <w:t xml:space="preserve">a minimum of 3 native </w:t>
      </w:r>
      <w:r w:rsidR="00956D08">
        <w:rPr>
          <w:rFonts w:ascii="Arial" w:hAnsi="Arial" w:cs="Arial"/>
        </w:rPr>
        <w:t>tree species</w:t>
      </w:r>
      <w:r w:rsidR="0055213A">
        <w:rPr>
          <w:rFonts w:ascii="Arial" w:hAnsi="Arial" w:cs="Arial"/>
        </w:rPr>
        <w:t>,</w:t>
      </w:r>
      <w:r w:rsidR="00956D08">
        <w:rPr>
          <w:rFonts w:ascii="Arial" w:hAnsi="Arial" w:cs="Arial"/>
        </w:rPr>
        <w:t xml:space="preserve"> where possible</w:t>
      </w:r>
      <w:r>
        <w:rPr>
          <w:rFonts w:ascii="Arial" w:hAnsi="Arial" w:cs="Arial"/>
        </w:rPr>
        <w:t>.</w:t>
      </w:r>
      <w:r w:rsidR="00C53540">
        <w:rPr>
          <w:rFonts w:ascii="Arial" w:hAnsi="Arial" w:cs="Arial"/>
        </w:rPr>
        <w:t xml:space="preserve">  </w:t>
      </w:r>
      <w:r w:rsidR="00F9367D" w:rsidRPr="00F9367D">
        <w:rPr>
          <w:rFonts w:ascii="Arial" w:hAnsi="Arial" w:cs="Arial"/>
        </w:rPr>
        <w:t xml:space="preserve">All trees should be Irish sourced and grown or alternatively UK sourced and grown (UKISG).  More information is provided </w:t>
      </w:r>
      <w:r w:rsidR="00227840">
        <w:rPr>
          <w:rFonts w:ascii="Arial" w:hAnsi="Arial" w:cs="Arial"/>
        </w:rPr>
        <w:t xml:space="preserve">on </w:t>
      </w:r>
      <w:r w:rsidR="00F9367D" w:rsidRPr="00F9367D">
        <w:rPr>
          <w:rFonts w:ascii="Arial" w:hAnsi="Arial" w:cs="Arial"/>
        </w:rPr>
        <w:t>The Woodland Trust</w:t>
      </w:r>
      <w:r w:rsidR="00227840">
        <w:rPr>
          <w:rFonts w:ascii="Arial" w:hAnsi="Arial" w:cs="Arial"/>
        </w:rPr>
        <w:t xml:space="preserve"> website.</w:t>
      </w:r>
    </w:p>
    <w:p w14:paraId="3704655B" w14:textId="48E25E9A" w:rsidR="00557277" w:rsidRPr="00D8172D" w:rsidRDefault="00557277" w:rsidP="00557277">
      <w:pPr>
        <w:rPr>
          <w:rFonts w:ascii="Arial" w:hAnsi="Arial" w:cs="Arial"/>
          <w:b/>
          <w:bCs/>
          <w:u w:val="single"/>
        </w:rPr>
      </w:pPr>
      <w:r w:rsidRPr="00D8172D">
        <w:rPr>
          <w:rFonts w:ascii="Arial" w:hAnsi="Arial" w:cs="Arial"/>
          <w:b/>
          <w:bCs/>
          <w:u w:val="single"/>
        </w:rPr>
        <w:t>Nat</w:t>
      </w:r>
      <w:r w:rsidR="00DC5992">
        <w:rPr>
          <w:rFonts w:ascii="Arial" w:hAnsi="Arial" w:cs="Arial"/>
          <w:b/>
          <w:bCs/>
          <w:u w:val="single"/>
        </w:rPr>
        <w:t>i</w:t>
      </w:r>
      <w:r w:rsidRPr="00D8172D">
        <w:rPr>
          <w:rFonts w:ascii="Arial" w:hAnsi="Arial" w:cs="Arial"/>
          <w:b/>
          <w:bCs/>
          <w:u w:val="single"/>
        </w:rPr>
        <w:t>ve Tree Species List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4536"/>
        <w:gridCol w:w="4490"/>
      </w:tblGrid>
      <w:tr w:rsidR="00557277" w:rsidRPr="00D8172D" w14:paraId="2BCADE4B" w14:textId="33E5B98D" w:rsidTr="00557277">
        <w:trPr>
          <w:trHeight w:val="292"/>
        </w:trPr>
        <w:tc>
          <w:tcPr>
            <w:tcW w:w="4536" w:type="dxa"/>
            <w:tcBorders>
              <w:bottom w:val="single" w:sz="4" w:space="0" w:color="auto"/>
            </w:tcBorders>
            <w:noWrap/>
          </w:tcPr>
          <w:p w14:paraId="3EB11DA3" w14:textId="24F062B3" w:rsidR="00DC5992" w:rsidRPr="00B30250" w:rsidRDefault="00DC5992" w:rsidP="009E1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14:paraId="0F0C2FEA" w14:textId="77777777" w:rsidR="00557277" w:rsidRPr="00B30250" w:rsidRDefault="00557277" w:rsidP="009E1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7277" w:rsidRPr="00D8172D" w14:paraId="4C60D517" w14:textId="6196E7BE" w:rsidTr="00557277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EA230" w14:textId="77777777" w:rsidR="00557277" w:rsidRPr="00812B18" w:rsidRDefault="00557277" w:rsidP="0055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Alder (</w:t>
            </w:r>
            <w:r w:rsidRPr="00812B18">
              <w:rPr>
                <w:rFonts w:ascii="Arial" w:hAnsi="Arial" w:cs="Arial"/>
                <w:i/>
                <w:iCs/>
              </w:rPr>
              <w:t xml:space="preserve">Alnus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glutinosa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5A7" w14:textId="6FA1B421" w:rsidR="00557277" w:rsidRPr="00812B18" w:rsidRDefault="00557277" w:rsidP="0055727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Hawthorn (</w:t>
            </w:r>
            <w:r w:rsidRPr="00A30226">
              <w:rPr>
                <w:rFonts w:ascii="Arial" w:hAnsi="Arial" w:cs="Arial"/>
                <w:i/>
                <w:iCs/>
              </w:rPr>
              <w:t>Crataegus monogyna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557277" w:rsidRPr="00D8172D" w14:paraId="3EBDA43D" w14:textId="7D8E0B81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C266" w14:textId="77777777" w:rsidR="00557277" w:rsidRPr="00812B18" w:rsidRDefault="00557277" w:rsidP="0055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Aspen (</w:t>
            </w:r>
            <w:r w:rsidRPr="00812B18">
              <w:rPr>
                <w:rFonts w:ascii="Arial" w:hAnsi="Arial" w:cs="Arial"/>
                <w:i/>
                <w:iCs/>
              </w:rPr>
              <w:t>Populus tremula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D2C" w14:textId="29884782" w:rsidR="00557277" w:rsidRPr="00812B18" w:rsidRDefault="00557277" w:rsidP="0055727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Hazel (</w:t>
            </w:r>
            <w:r w:rsidRPr="00A30226">
              <w:rPr>
                <w:rFonts w:ascii="Arial" w:hAnsi="Arial" w:cs="Arial"/>
                <w:i/>
                <w:iCs/>
              </w:rPr>
              <w:t>Corylus avellana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557277" w:rsidRPr="00D8172D" w14:paraId="545956F5" w14:textId="69096DD1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28231" w14:textId="77777777" w:rsidR="00557277" w:rsidRPr="00812B18" w:rsidRDefault="00557277" w:rsidP="0055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Bay Willow (</w:t>
            </w:r>
            <w:r w:rsidRPr="00812B18">
              <w:rPr>
                <w:rFonts w:ascii="Arial" w:hAnsi="Arial" w:cs="Arial"/>
                <w:i/>
                <w:iCs/>
              </w:rPr>
              <w:t>Salix pentandra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D27" w14:textId="6C2C00E5" w:rsidR="00557277" w:rsidRPr="00812B18" w:rsidRDefault="00557277" w:rsidP="0055727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Holly (</w:t>
            </w:r>
            <w:r w:rsidRPr="00A30226">
              <w:rPr>
                <w:rFonts w:ascii="Arial" w:hAnsi="Arial" w:cs="Arial"/>
                <w:i/>
                <w:iCs/>
              </w:rPr>
              <w:t xml:space="preserve">Ilex </w:t>
            </w:r>
            <w:proofErr w:type="spellStart"/>
            <w:r w:rsidRPr="00A30226">
              <w:rPr>
                <w:rFonts w:ascii="Arial" w:hAnsi="Arial" w:cs="Arial"/>
                <w:i/>
                <w:iCs/>
              </w:rPr>
              <w:t>aquifolium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33F3FAD1" w14:textId="4F84BF2B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9E7F3" w14:textId="03C4BAA8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Bird Cherry (</w:t>
            </w:r>
            <w:r w:rsidRPr="00812B18">
              <w:rPr>
                <w:rFonts w:ascii="Arial" w:hAnsi="Arial" w:cs="Arial"/>
                <w:i/>
                <w:iCs/>
              </w:rPr>
              <w:t>Prunus padus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1D5" w14:textId="6F2B33A5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Juniper (</w:t>
            </w:r>
            <w:r w:rsidRPr="00A30226">
              <w:rPr>
                <w:rFonts w:ascii="Arial" w:hAnsi="Arial" w:cs="Arial"/>
                <w:i/>
                <w:iCs/>
              </w:rPr>
              <w:t>Juniperus communis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78BC10BF" w14:textId="400110B8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9FDD8" w14:textId="2D39616D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Blackthorn / Sloe (</w:t>
            </w:r>
            <w:r w:rsidRPr="00812B18">
              <w:rPr>
                <w:rFonts w:ascii="Arial" w:hAnsi="Arial" w:cs="Arial"/>
                <w:i/>
                <w:iCs/>
              </w:rPr>
              <w:t>Prunus spinosa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29B" w14:textId="676934DA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Pedunculate Oak (</w:t>
            </w:r>
            <w:r w:rsidRPr="00A30226">
              <w:rPr>
                <w:rFonts w:ascii="Arial" w:hAnsi="Arial" w:cs="Arial"/>
                <w:i/>
                <w:iCs/>
              </w:rPr>
              <w:t xml:space="preserve">Quercus </w:t>
            </w:r>
            <w:proofErr w:type="spellStart"/>
            <w:r w:rsidRPr="00A30226">
              <w:rPr>
                <w:rFonts w:ascii="Arial" w:hAnsi="Arial" w:cs="Arial"/>
                <w:i/>
                <w:iCs/>
              </w:rPr>
              <w:t>robur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38499D24" w14:textId="7366ED07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B61F3" w14:textId="0D5B5463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Crab Apple (</w:t>
            </w:r>
            <w:r w:rsidRPr="00812B18">
              <w:rPr>
                <w:rFonts w:ascii="Arial" w:hAnsi="Arial" w:cs="Arial"/>
                <w:i/>
                <w:iCs/>
              </w:rPr>
              <w:t>Malus sylvestris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A3" w14:textId="4A1D8F66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Poplar (</w:t>
            </w:r>
            <w:r w:rsidRPr="00A30226">
              <w:rPr>
                <w:rFonts w:ascii="Arial" w:hAnsi="Arial" w:cs="Arial"/>
                <w:i/>
                <w:iCs/>
              </w:rPr>
              <w:t>Populus spp</w:t>
            </w:r>
            <w:r w:rsidRPr="00812B18">
              <w:rPr>
                <w:rFonts w:ascii="Arial" w:hAnsi="Arial" w:cs="Arial"/>
              </w:rPr>
              <w:t>.)</w:t>
            </w:r>
          </w:p>
        </w:tc>
      </w:tr>
      <w:tr w:rsidR="006C7A97" w:rsidRPr="00D8172D" w14:paraId="521EC689" w14:textId="6DF7E309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E3D33" w14:textId="03C11FE0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Damson (</w:t>
            </w:r>
            <w:r w:rsidRPr="00812B18">
              <w:rPr>
                <w:rFonts w:ascii="Arial" w:hAnsi="Arial" w:cs="Arial"/>
                <w:i/>
                <w:iCs/>
              </w:rPr>
              <w:t xml:space="preserve">Prunus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Insititia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8B8" w14:textId="6B130DB9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Rowan (</w:t>
            </w:r>
            <w:r w:rsidRPr="00A30226">
              <w:rPr>
                <w:rFonts w:ascii="Arial" w:hAnsi="Arial" w:cs="Arial"/>
                <w:i/>
                <w:iCs/>
              </w:rPr>
              <w:t>Sorbus aucuparia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9074E10" w14:textId="44344CC6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35D1A" w14:textId="22F099E9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Downy Birch (</w:t>
            </w:r>
            <w:r w:rsidRPr="00812B18">
              <w:rPr>
                <w:rFonts w:ascii="Arial" w:hAnsi="Arial" w:cs="Arial"/>
                <w:i/>
                <w:iCs/>
              </w:rPr>
              <w:t>Betula pubescens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148" w14:textId="550271F5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Scots Pine (</w:t>
            </w:r>
            <w:r w:rsidRPr="00A30226">
              <w:rPr>
                <w:rFonts w:ascii="Arial" w:hAnsi="Arial" w:cs="Arial"/>
                <w:i/>
                <w:iCs/>
              </w:rPr>
              <w:t>Pinus sylvestris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341C2526" w14:textId="28D95978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AAEAF" w14:textId="034D48B4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Dog Rose (</w:t>
            </w:r>
            <w:r w:rsidRPr="00812B18">
              <w:rPr>
                <w:rFonts w:ascii="Arial" w:hAnsi="Arial" w:cs="Arial"/>
                <w:i/>
                <w:iCs/>
              </w:rPr>
              <w:t>Rosa canina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0EB" w14:textId="59DAB8AA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Sessile Oak (</w:t>
            </w:r>
            <w:r w:rsidRPr="00A30226">
              <w:rPr>
                <w:rFonts w:ascii="Arial" w:hAnsi="Arial" w:cs="Arial"/>
                <w:i/>
                <w:iCs/>
              </w:rPr>
              <w:t>Quercus petraea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7D334004" w14:textId="77DDA66B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9F7C6" w14:textId="46EAD8B0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Goat Willow (</w:t>
            </w:r>
            <w:r w:rsidRPr="00812B18">
              <w:rPr>
                <w:rFonts w:ascii="Arial" w:hAnsi="Arial" w:cs="Arial"/>
                <w:i/>
                <w:iCs/>
              </w:rPr>
              <w:t xml:space="preserve">Salix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caprea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48EA" w14:textId="36EB4AD8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Silver Birch (</w:t>
            </w:r>
            <w:r w:rsidRPr="00A30226">
              <w:rPr>
                <w:rFonts w:ascii="Arial" w:hAnsi="Arial" w:cs="Arial"/>
                <w:i/>
                <w:iCs/>
              </w:rPr>
              <w:t>Betula pendula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71EB5A4" w14:textId="5C67FE2A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D888" w14:textId="3A87B3BA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Gorse / Whin (</w:t>
            </w:r>
            <w:r w:rsidRPr="00812B18">
              <w:rPr>
                <w:rFonts w:ascii="Arial" w:hAnsi="Arial" w:cs="Arial"/>
                <w:i/>
                <w:iCs/>
              </w:rPr>
              <w:t>Ulex europaeus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433" w14:textId="7BA30852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Spindle (</w:t>
            </w:r>
            <w:r w:rsidRPr="00A30226">
              <w:rPr>
                <w:rFonts w:ascii="Arial" w:hAnsi="Arial" w:cs="Arial"/>
                <w:i/>
                <w:iCs/>
              </w:rPr>
              <w:t>Euonymus europaeus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271308D7" w14:textId="2272646F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B456B" w14:textId="0306C49C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Grey Willow (</w:t>
            </w:r>
            <w:r w:rsidRPr="00AE7F12">
              <w:rPr>
                <w:rFonts w:ascii="Arial" w:hAnsi="Arial" w:cs="Arial"/>
                <w:i/>
                <w:iCs/>
              </w:rPr>
              <w:t>Salix cinerea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9E1" w14:textId="38833969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Whitebeam (</w:t>
            </w:r>
            <w:r w:rsidRPr="00A30226">
              <w:rPr>
                <w:rFonts w:ascii="Arial" w:hAnsi="Arial" w:cs="Arial"/>
                <w:i/>
                <w:iCs/>
              </w:rPr>
              <w:t>Sorbus aria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DFDE9F0" w14:textId="6B18CF03" w:rsidTr="006C7A97">
        <w:trPr>
          <w:trHeight w:val="3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6FA52" w14:textId="35B14693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Guelder Rose (</w:t>
            </w:r>
            <w:r w:rsidRPr="00812B18">
              <w:rPr>
                <w:rFonts w:ascii="Arial" w:hAnsi="Arial" w:cs="Arial"/>
                <w:i/>
                <w:iCs/>
              </w:rPr>
              <w:t xml:space="preserve">Viburnum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opulus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1B9" w14:textId="1D3E424B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Wild Cherry (</w:t>
            </w:r>
            <w:r w:rsidRPr="00A30226">
              <w:rPr>
                <w:rFonts w:ascii="Arial" w:hAnsi="Arial" w:cs="Arial"/>
                <w:i/>
                <w:iCs/>
              </w:rPr>
              <w:t>Prunus avium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5C8BE57" w14:textId="45AB04F5" w:rsidTr="006C7A97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48755" w14:textId="6CED4E31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Wild Plum (</w:t>
            </w:r>
            <w:r>
              <w:rPr>
                <w:rFonts w:ascii="Arial" w:hAnsi="Arial" w:cs="Arial"/>
                <w:i/>
                <w:iCs/>
              </w:rPr>
              <w:t>Prunus domestica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12C" w14:textId="78820638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Wild Pear (</w:t>
            </w:r>
            <w:r w:rsidRPr="00A30226">
              <w:rPr>
                <w:rFonts w:ascii="Arial" w:hAnsi="Arial" w:cs="Arial"/>
                <w:i/>
                <w:iCs/>
              </w:rPr>
              <w:t>Pyrus communis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497A9995" w14:textId="77777777" w:rsidTr="006C7A97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28A88" w14:textId="66DDA802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 Elm (</w:t>
            </w:r>
            <w:r>
              <w:rPr>
                <w:rFonts w:ascii="Arial" w:hAnsi="Arial" w:cs="Arial"/>
                <w:i/>
                <w:iCs/>
              </w:rPr>
              <w:t>Ulmus glabra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7A9" w14:textId="67C568B8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Willow (</w:t>
            </w:r>
            <w:r>
              <w:rPr>
                <w:rFonts w:ascii="Arial" w:hAnsi="Arial" w:cs="Arial"/>
                <w:i/>
                <w:iCs/>
              </w:rPr>
              <w:t>Salix spp.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03E548FE" w14:textId="77777777" w:rsidR="002E538E" w:rsidRDefault="002E538E" w:rsidP="00376819">
      <w:pPr>
        <w:rPr>
          <w:rFonts w:ascii="Arial" w:hAnsi="Arial" w:cs="Arial"/>
          <w:b/>
          <w:bCs/>
          <w:u w:val="single"/>
        </w:rPr>
      </w:pPr>
    </w:p>
    <w:p w14:paraId="06A20497" w14:textId="77777777" w:rsidR="006C7A97" w:rsidRDefault="002E53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703D431" w14:textId="0E2DE502" w:rsidR="00376819" w:rsidRPr="00086FDC" w:rsidRDefault="00376819" w:rsidP="00376819">
      <w:pPr>
        <w:rPr>
          <w:rFonts w:ascii="Arial" w:hAnsi="Arial" w:cs="Arial"/>
          <w:b/>
          <w:bCs/>
          <w:u w:val="single"/>
        </w:rPr>
      </w:pPr>
      <w:r w:rsidRPr="00086FDC">
        <w:rPr>
          <w:rFonts w:ascii="Arial" w:hAnsi="Arial" w:cs="Arial"/>
          <w:b/>
          <w:bCs/>
          <w:u w:val="single"/>
        </w:rPr>
        <w:lastRenderedPageBreak/>
        <w:t>Watering</w:t>
      </w:r>
    </w:p>
    <w:p w14:paraId="58F03364" w14:textId="310C5111" w:rsidR="00376819" w:rsidRDefault="00376819" w:rsidP="0037681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06718">
        <w:rPr>
          <w:rFonts w:ascii="Arial" w:hAnsi="Arial" w:cs="Arial"/>
        </w:rPr>
        <w:t>rees will adapt to natural conditions so should</w:t>
      </w:r>
      <w:r>
        <w:rPr>
          <w:rFonts w:ascii="Arial" w:hAnsi="Arial" w:cs="Arial"/>
        </w:rPr>
        <w:t xml:space="preserve"> not</w:t>
      </w:r>
      <w:r w:rsidRPr="00A06718">
        <w:rPr>
          <w:rFonts w:ascii="Arial" w:hAnsi="Arial" w:cs="Arial"/>
        </w:rPr>
        <w:t xml:space="preserve"> need </w:t>
      </w:r>
      <w:r w:rsidR="00812B18">
        <w:rPr>
          <w:rFonts w:ascii="Arial" w:hAnsi="Arial" w:cs="Arial"/>
        </w:rPr>
        <w:t>to be watered</w:t>
      </w:r>
      <w:r>
        <w:rPr>
          <w:rFonts w:ascii="Arial" w:hAnsi="Arial" w:cs="Arial"/>
        </w:rPr>
        <w:t xml:space="preserve">.  Watering can </w:t>
      </w:r>
      <w:r w:rsidRPr="00A06718">
        <w:rPr>
          <w:rFonts w:ascii="Arial" w:hAnsi="Arial" w:cs="Arial"/>
        </w:rPr>
        <w:t xml:space="preserve">encourage roots to grow up towards the soil surface rather than down towards groundwater. </w:t>
      </w:r>
      <w:r>
        <w:rPr>
          <w:rFonts w:ascii="Arial" w:hAnsi="Arial" w:cs="Arial"/>
        </w:rPr>
        <w:t xml:space="preserve"> </w:t>
      </w:r>
      <w:r w:rsidRPr="00A06718">
        <w:rPr>
          <w:rFonts w:ascii="Arial" w:hAnsi="Arial" w:cs="Arial"/>
        </w:rPr>
        <w:t>If there is a particularly long dry spell and you feel watering is necessary, saturate the ground to ensure water soaks deep into the soil.</w:t>
      </w:r>
    </w:p>
    <w:p w14:paraId="23ACA41A" w14:textId="77777777" w:rsidR="002E538E" w:rsidRDefault="002E538E">
      <w:pPr>
        <w:rPr>
          <w:rFonts w:ascii="Arial" w:hAnsi="Arial" w:cs="Arial"/>
          <w:b/>
          <w:bCs/>
          <w:u w:val="single"/>
        </w:rPr>
      </w:pPr>
    </w:p>
    <w:p w14:paraId="66769419" w14:textId="3E6E2C77" w:rsidR="00DC5992" w:rsidRDefault="00DC5992">
      <w:pPr>
        <w:rPr>
          <w:rFonts w:ascii="Arial" w:hAnsi="Arial" w:cs="Arial"/>
          <w:b/>
          <w:bCs/>
          <w:u w:val="single"/>
        </w:rPr>
      </w:pPr>
      <w:r w:rsidRPr="00687808">
        <w:rPr>
          <w:rFonts w:ascii="Arial" w:hAnsi="Arial" w:cs="Arial"/>
          <w:b/>
          <w:bCs/>
          <w:u w:val="single"/>
        </w:rPr>
        <w:t xml:space="preserve">Additional Guidance </w:t>
      </w:r>
    </w:p>
    <w:p w14:paraId="0CABD483" w14:textId="784018C6" w:rsidR="00557277" w:rsidRDefault="00DC5992">
      <w:r w:rsidRPr="00DC5992">
        <w:rPr>
          <w:rFonts w:ascii="Arial" w:hAnsi="Arial" w:cs="Arial"/>
        </w:rPr>
        <w:t>Woodland Trust</w:t>
      </w:r>
      <w:r w:rsidR="002E538E">
        <w:rPr>
          <w:rFonts w:ascii="Arial" w:hAnsi="Arial" w:cs="Arial"/>
        </w:rPr>
        <w:t xml:space="preserve"> - </w:t>
      </w:r>
      <w:hyperlink r:id="rId8" w:history="1">
        <w:r w:rsidR="002E538E" w:rsidRPr="002E538E">
          <w:rPr>
            <w:rStyle w:val="Hyperlink"/>
          </w:rPr>
          <w:t>https://www.woodlandtrust.org.uk/plant-trees/advice/</w:t>
        </w:r>
      </w:hyperlink>
    </w:p>
    <w:p w14:paraId="359A7932" w14:textId="77777777" w:rsidR="002E538E" w:rsidRPr="00DC5992" w:rsidRDefault="002E538E">
      <w:pPr>
        <w:rPr>
          <w:rFonts w:ascii="Arial" w:hAnsi="Arial" w:cs="Arial"/>
        </w:rPr>
      </w:pPr>
    </w:p>
    <w:sectPr w:rsidR="002E538E" w:rsidRPr="00DC599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4327" w14:textId="77777777" w:rsidR="00A33F9A" w:rsidRDefault="00A33F9A" w:rsidP="004A4877">
      <w:pPr>
        <w:spacing w:after="0" w:line="240" w:lineRule="auto"/>
      </w:pPr>
      <w:r>
        <w:separator/>
      </w:r>
    </w:p>
  </w:endnote>
  <w:endnote w:type="continuationSeparator" w:id="0">
    <w:p w14:paraId="0D958E1F" w14:textId="77777777" w:rsidR="00A33F9A" w:rsidRDefault="00A33F9A" w:rsidP="004A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709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8CFF" w14:textId="338E10A8" w:rsidR="00DC5992" w:rsidRDefault="00DC59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DFE22" w14:textId="416EABBE" w:rsidR="004A4877" w:rsidRDefault="004A4877" w:rsidP="00DC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77B3" w14:textId="77777777" w:rsidR="00A33F9A" w:rsidRDefault="00A33F9A" w:rsidP="004A4877">
      <w:pPr>
        <w:spacing w:after="0" w:line="240" w:lineRule="auto"/>
      </w:pPr>
      <w:r>
        <w:separator/>
      </w:r>
    </w:p>
  </w:footnote>
  <w:footnote w:type="continuationSeparator" w:id="0">
    <w:p w14:paraId="0C84F6FA" w14:textId="77777777" w:rsidR="00A33F9A" w:rsidRDefault="00A33F9A" w:rsidP="004A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CC2E" w14:textId="04CE4525" w:rsidR="004A4877" w:rsidRDefault="00000000">
    <w:pPr>
      <w:pStyle w:val="Header"/>
    </w:pPr>
    <w:r>
      <w:rPr>
        <w:noProof/>
      </w:rPr>
      <w:pict w14:anchorId="42F9D0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8485" o:spid="_x0000_s1026" type="#_x0000_t136" style="position:absolute;margin-left:0;margin-top:0;width:553.3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licy under Develop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CB9" w14:textId="19AEBA45" w:rsidR="004A4877" w:rsidRDefault="00000000">
    <w:pPr>
      <w:pStyle w:val="Header"/>
    </w:pPr>
    <w:r>
      <w:rPr>
        <w:noProof/>
      </w:rPr>
      <w:pict w14:anchorId="68B8E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8486" o:spid="_x0000_s1027" type="#_x0000_t136" style="position:absolute;margin-left:0;margin-top:0;width:553.3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licy under Develop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692D" w14:textId="404FEE20" w:rsidR="004A4877" w:rsidRDefault="00000000">
    <w:pPr>
      <w:pStyle w:val="Header"/>
    </w:pPr>
    <w:r>
      <w:rPr>
        <w:noProof/>
      </w:rPr>
      <w:pict w14:anchorId="7D5852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8484" o:spid="_x0000_s1025" type="#_x0000_t136" style="position:absolute;margin-left:0;margin-top:0;width:553.3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licy under Develop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36AF"/>
    <w:multiLevelType w:val="hybridMultilevel"/>
    <w:tmpl w:val="48847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3427"/>
    <w:multiLevelType w:val="hybridMultilevel"/>
    <w:tmpl w:val="FF5897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062A25"/>
    <w:multiLevelType w:val="hybridMultilevel"/>
    <w:tmpl w:val="A42E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6C08"/>
    <w:multiLevelType w:val="hybridMultilevel"/>
    <w:tmpl w:val="A070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8392B"/>
    <w:multiLevelType w:val="hybridMultilevel"/>
    <w:tmpl w:val="DFCC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D352A"/>
    <w:multiLevelType w:val="hybridMultilevel"/>
    <w:tmpl w:val="70F83C7E"/>
    <w:lvl w:ilvl="0" w:tplc="A7340D9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60371">
    <w:abstractNumId w:val="1"/>
  </w:num>
  <w:num w:numId="2" w16cid:durableId="2086294340">
    <w:abstractNumId w:val="2"/>
  </w:num>
  <w:num w:numId="3" w16cid:durableId="733939766">
    <w:abstractNumId w:val="3"/>
  </w:num>
  <w:num w:numId="4" w16cid:durableId="219368596">
    <w:abstractNumId w:val="0"/>
  </w:num>
  <w:num w:numId="5" w16cid:durableId="2146846419">
    <w:abstractNumId w:val="5"/>
  </w:num>
  <w:num w:numId="6" w16cid:durableId="1110054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1" w:cryptProviderType="rsaAES" w:cryptAlgorithmClass="hash" w:cryptAlgorithmType="typeAny" w:cryptAlgorithmSid="14" w:cryptSpinCount="100000" w:hash="6lUMi/CkcrJbUgxG9G9ophWh4+ZmT4gtP8zISJSEAl6bc3yuNEeV5WanLeTH1I1ROf3fpooeYMy0hsgvK73IKg==" w:salt="qQFW4SMTFcLXnjeJDvatq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29"/>
    <w:rsid w:val="000206D1"/>
    <w:rsid w:val="00086FDC"/>
    <w:rsid w:val="000B088F"/>
    <w:rsid w:val="000E75C8"/>
    <w:rsid w:val="0011762C"/>
    <w:rsid w:val="00137D99"/>
    <w:rsid w:val="00227840"/>
    <w:rsid w:val="00230FEB"/>
    <w:rsid w:val="00236FAA"/>
    <w:rsid w:val="002A40D2"/>
    <w:rsid w:val="002A568E"/>
    <w:rsid w:val="002E148E"/>
    <w:rsid w:val="002E538E"/>
    <w:rsid w:val="00376819"/>
    <w:rsid w:val="0039569F"/>
    <w:rsid w:val="003A1451"/>
    <w:rsid w:val="003B71F5"/>
    <w:rsid w:val="00441529"/>
    <w:rsid w:val="004444AD"/>
    <w:rsid w:val="004A4877"/>
    <w:rsid w:val="004D2F44"/>
    <w:rsid w:val="005518DC"/>
    <w:rsid w:val="0055213A"/>
    <w:rsid w:val="00557277"/>
    <w:rsid w:val="006C7A97"/>
    <w:rsid w:val="006E3982"/>
    <w:rsid w:val="006F2CDD"/>
    <w:rsid w:val="007064DF"/>
    <w:rsid w:val="00790243"/>
    <w:rsid w:val="007A7966"/>
    <w:rsid w:val="007C72DD"/>
    <w:rsid w:val="00812B18"/>
    <w:rsid w:val="00861FF8"/>
    <w:rsid w:val="0091382A"/>
    <w:rsid w:val="00956D08"/>
    <w:rsid w:val="009A51E6"/>
    <w:rsid w:val="009B1B34"/>
    <w:rsid w:val="009D694F"/>
    <w:rsid w:val="009E0BA5"/>
    <w:rsid w:val="00A06718"/>
    <w:rsid w:val="00A30226"/>
    <w:rsid w:val="00A33F9A"/>
    <w:rsid w:val="00A66AF4"/>
    <w:rsid w:val="00AE7F12"/>
    <w:rsid w:val="00AF7667"/>
    <w:rsid w:val="00B4036B"/>
    <w:rsid w:val="00B6414F"/>
    <w:rsid w:val="00BB082C"/>
    <w:rsid w:val="00BC40AE"/>
    <w:rsid w:val="00C27545"/>
    <w:rsid w:val="00C53540"/>
    <w:rsid w:val="00CC5180"/>
    <w:rsid w:val="00CD7830"/>
    <w:rsid w:val="00D014EF"/>
    <w:rsid w:val="00D34E6A"/>
    <w:rsid w:val="00D51554"/>
    <w:rsid w:val="00D86607"/>
    <w:rsid w:val="00DC5992"/>
    <w:rsid w:val="00E874D2"/>
    <w:rsid w:val="00EA3D5A"/>
    <w:rsid w:val="00EB4AC8"/>
    <w:rsid w:val="00EC18DC"/>
    <w:rsid w:val="00EE3EC2"/>
    <w:rsid w:val="00F9367D"/>
    <w:rsid w:val="00FA79DB"/>
    <w:rsid w:val="00FE16CC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9B1B1"/>
  <w15:chartTrackingRefBased/>
  <w15:docId w15:val="{0A819C3C-77E1-4584-94C9-C14BF9D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529"/>
    <w:rPr>
      <w:i/>
      <w:iCs/>
      <w:color w:val="404040" w:themeColor="text1" w:themeTint="BF"/>
    </w:r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441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52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qFormat/>
    <w:locked/>
    <w:rsid w:val="00B4036B"/>
  </w:style>
  <w:style w:type="paragraph" w:styleId="Header">
    <w:name w:val="header"/>
    <w:basedOn w:val="Normal"/>
    <w:link w:val="HeaderChar"/>
    <w:uiPriority w:val="99"/>
    <w:unhideWhenUsed/>
    <w:rsid w:val="004A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77"/>
  </w:style>
  <w:style w:type="paragraph" w:styleId="Footer">
    <w:name w:val="footer"/>
    <w:basedOn w:val="Normal"/>
    <w:link w:val="FooterChar"/>
    <w:uiPriority w:val="99"/>
    <w:unhideWhenUsed/>
    <w:rsid w:val="004A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77"/>
  </w:style>
  <w:style w:type="paragraph" w:styleId="Revision">
    <w:name w:val="Revision"/>
    <w:hidden/>
    <w:uiPriority w:val="99"/>
    <w:semiHidden/>
    <w:rsid w:val="00EB4AC8"/>
    <w:pPr>
      <w:spacing w:after="0" w:line="240" w:lineRule="auto"/>
    </w:pPr>
  </w:style>
  <w:style w:type="table" w:styleId="TableGrid">
    <w:name w:val="Table Grid"/>
    <w:basedOn w:val="TableNormal"/>
    <w:uiPriority w:val="39"/>
    <w:rsid w:val="0037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B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B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B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landtrust.org.uk/plant-trees/adv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4668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Darragh</dc:creator>
  <cp:keywords/>
  <dc:description/>
  <cp:lastModifiedBy>Grieve, Kelly</cp:lastModifiedBy>
  <cp:revision>4</cp:revision>
  <dcterms:created xsi:type="dcterms:W3CDTF">2026-04-23T10:04:00Z</dcterms:created>
  <dcterms:modified xsi:type="dcterms:W3CDTF">2026-06-24T14:57:00Z</dcterms:modified>
</cp:coreProperties>
</file>