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C45860">
      <w:pPr>
        <w:spacing w:line="360" w:lineRule="auto"/>
      </w:pPr>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26F52"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8507C"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C45860">
      <w:pPr>
        <w:spacing w:line="360" w:lineRule="auto"/>
        <w:sectPr w:rsidR="008064C1" w:rsidSect="00481B27">
          <w:headerReference w:type="default" r:id="rId8"/>
          <w:footerReference w:type="even" r:id="rId9"/>
          <w:footerReference w:type="default" r:id="rId10"/>
          <w:footerReference w:type="first" r:id="rId11"/>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C45860">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C45860">
      <w:pPr>
        <w:pStyle w:val="DAERABodyText14pt"/>
      </w:pPr>
    </w:p>
    <w:p w14:paraId="519282FF" w14:textId="77777777" w:rsidR="00E60B32" w:rsidRPr="00B23A0C" w:rsidRDefault="00E60B32" w:rsidP="00C45860">
      <w:pPr>
        <w:pStyle w:val="DAERAHeaderStyle"/>
      </w:pPr>
      <w:r w:rsidRPr="00B23A0C">
        <w:t>Introduction</w:t>
      </w:r>
    </w:p>
    <w:p w14:paraId="7CB848AD" w14:textId="77777777" w:rsidR="00E60B32" w:rsidRPr="00B23A0C" w:rsidRDefault="00E60B32" w:rsidP="00C45860">
      <w:pPr>
        <w:pStyle w:val="DAERABodyText14pt"/>
      </w:pPr>
    </w:p>
    <w:p w14:paraId="44C8FF19" w14:textId="77777777" w:rsidR="00E60B32" w:rsidRPr="00B23A0C" w:rsidRDefault="00E60B32" w:rsidP="00C45860">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w:t>
      </w:r>
      <w:proofErr w:type="gramStart"/>
      <w:r w:rsidRPr="00B23A0C">
        <w:t>make an assessment of</w:t>
      </w:r>
      <w:proofErr w:type="gramEnd"/>
      <w:r w:rsidRPr="00B23A0C">
        <w:t xml:space="preserve"> the likely impact on equality of opportunity and good relations.</w:t>
      </w:r>
    </w:p>
    <w:p w14:paraId="6DEF2B49" w14:textId="77777777" w:rsidR="00E60B32" w:rsidRPr="00B23A0C" w:rsidRDefault="00E60B32" w:rsidP="00C45860">
      <w:pPr>
        <w:pStyle w:val="DAERABodyText14pt"/>
      </w:pPr>
    </w:p>
    <w:p w14:paraId="0B5C7B1F" w14:textId="56C324EB" w:rsidR="00E60B32" w:rsidRPr="00B23A0C" w:rsidRDefault="00E60B32" w:rsidP="00C45860">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C45860">
      <w:pPr>
        <w:pStyle w:val="DAERABodyText14pt"/>
      </w:pPr>
    </w:p>
    <w:p w14:paraId="7A003A31" w14:textId="77777777" w:rsidR="00E60B32" w:rsidRPr="00B23A0C" w:rsidRDefault="00E60B32" w:rsidP="00C45860">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C45860">
      <w:pPr>
        <w:pStyle w:val="DAERABodyText14pt"/>
      </w:pPr>
    </w:p>
    <w:p w14:paraId="3191B956" w14:textId="77777777" w:rsidR="00E60B32" w:rsidRPr="00B23A0C" w:rsidRDefault="00E60B32" w:rsidP="00C45860">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C45860">
      <w:pPr>
        <w:pStyle w:val="DAERABodyText14pt"/>
      </w:pPr>
    </w:p>
    <w:p w14:paraId="4ABF4099" w14:textId="77777777" w:rsidR="00E60B32" w:rsidRPr="00B23A0C" w:rsidRDefault="00E60B32" w:rsidP="00C45860">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C45860">
      <w:pPr>
        <w:pStyle w:val="DAERABodyText14pt"/>
      </w:pPr>
    </w:p>
    <w:p w14:paraId="68F88CF0" w14:textId="7799088D" w:rsidR="00E60B32" w:rsidRPr="00B23A0C" w:rsidRDefault="00E60B32" w:rsidP="00C45860">
      <w:pPr>
        <w:pStyle w:val="DAERABodyText14pt"/>
      </w:pPr>
      <w:r w:rsidRPr="00B23A0C">
        <w:rPr>
          <w:b/>
          <w:bCs/>
        </w:rPr>
        <w:lastRenderedPageBreak/>
        <w:t>Part 6.  Approval and authorisation</w:t>
      </w:r>
      <w:r w:rsidRPr="00B23A0C">
        <w:t xml:space="preserve"> – </w:t>
      </w:r>
      <w:proofErr w:type="gramStart"/>
      <w:r w:rsidRPr="00B23A0C">
        <w:t>verifies</w:t>
      </w:r>
      <w:proofErr w:type="gramEnd"/>
      <w:r w:rsidRPr="00B23A0C">
        <w:t xml:space="preserve"> the public authority’s approval of a screening decision by a senior manager responsible for the policy.</w:t>
      </w:r>
    </w:p>
    <w:p w14:paraId="216F59C6" w14:textId="3C189CF2" w:rsidR="00B23A0C" w:rsidRDefault="00E60B32" w:rsidP="00C45860">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C45860">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C45860">
      <w:pPr>
        <w:spacing w:line="360" w:lineRule="auto"/>
        <w:rPr>
          <w:rFonts w:cs="Arial"/>
          <w:b/>
          <w:sz w:val="28"/>
          <w:szCs w:val="28"/>
          <w:u w:val="single"/>
        </w:rPr>
      </w:pPr>
    </w:p>
    <w:p w14:paraId="53A8E72B" w14:textId="349E8FD1" w:rsidR="00B23A0C" w:rsidRPr="0072544B" w:rsidRDefault="00B23A0C" w:rsidP="00C45860">
      <w:pPr>
        <w:pStyle w:val="DAERAHeaderStyle"/>
      </w:pPr>
      <w:r w:rsidRPr="0072544B">
        <w:lastRenderedPageBreak/>
        <w:t>Part 1. Policy scoping</w:t>
      </w:r>
    </w:p>
    <w:p w14:paraId="11B92F45" w14:textId="77777777" w:rsidR="00B23A0C" w:rsidRPr="00E91D60" w:rsidRDefault="00B23A0C" w:rsidP="00C45860">
      <w:pPr>
        <w:spacing w:line="360" w:lineRule="auto"/>
        <w:rPr>
          <w:rFonts w:cs="Arial"/>
          <w:b/>
          <w:sz w:val="16"/>
          <w:szCs w:val="16"/>
        </w:rPr>
      </w:pPr>
    </w:p>
    <w:p w14:paraId="08572AF5" w14:textId="7C87BA4C" w:rsidR="00B23A0C" w:rsidRPr="00FA0121" w:rsidRDefault="00B23A0C" w:rsidP="00C45860">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C45860">
      <w:pPr>
        <w:pStyle w:val="DAERABodyText14pt"/>
        <w:rPr>
          <w:sz w:val="16"/>
          <w:szCs w:val="16"/>
        </w:rPr>
      </w:pPr>
    </w:p>
    <w:p w14:paraId="0FFB6871" w14:textId="77777777" w:rsidR="00B23A0C" w:rsidRPr="009F0500" w:rsidRDefault="00B23A0C" w:rsidP="00C45860">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C45860">
      <w:pPr>
        <w:pStyle w:val="DAERABodyText14pt"/>
        <w:rPr>
          <w:sz w:val="16"/>
          <w:szCs w:val="16"/>
        </w:rPr>
      </w:pPr>
    </w:p>
    <w:p w14:paraId="1DACF13B" w14:textId="77777777" w:rsidR="00B23A0C" w:rsidRPr="001167B8" w:rsidRDefault="00B23A0C" w:rsidP="00C45860">
      <w:pPr>
        <w:pStyle w:val="DAERASubHeader"/>
      </w:pPr>
      <w:r w:rsidRPr="001167B8">
        <w:t xml:space="preserve">Information about the policy </w:t>
      </w:r>
    </w:p>
    <w:p w14:paraId="0EAF2AF2" w14:textId="77777777" w:rsidR="00B23A0C" w:rsidRDefault="00B23A0C" w:rsidP="00C45860">
      <w:pPr>
        <w:pStyle w:val="DAERABodyText14pt"/>
        <w:rPr>
          <w:b/>
        </w:rPr>
      </w:pPr>
    </w:p>
    <w:p w14:paraId="710F3677" w14:textId="77777777" w:rsidR="00B23A0C" w:rsidRDefault="00B23A0C" w:rsidP="00C45860">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366387F5" w:rsidR="00F465EC" w:rsidRPr="00F465EC" w:rsidRDefault="00754B19" w:rsidP="00C45860">
            <w:pPr>
              <w:pStyle w:val="DAERABodyText14pt"/>
            </w:pPr>
            <w:r>
              <w:t>Social Farming Capital Grant Scheme 202</w:t>
            </w:r>
            <w:r w:rsidR="00110125">
              <w:t>6</w:t>
            </w:r>
            <w:r w:rsidR="00C45860">
              <w:t>/27</w:t>
            </w:r>
            <w:r w:rsidR="001F610B">
              <w:t xml:space="preserve"> and 2027</w:t>
            </w:r>
            <w:r w:rsidR="00C45860">
              <w:t>/28</w:t>
            </w:r>
          </w:p>
        </w:tc>
      </w:tr>
    </w:tbl>
    <w:p w14:paraId="1033E8B4" w14:textId="77777777" w:rsidR="00F465EC" w:rsidRPr="00DC4732" w:rsidRDefault="00F465EC" w:rsidP="00C45860">
      <w:pPr>
        <w:pStyle w:val="DAERABodyText14pt"/>
        <w:rPr>
          <w:b/>
        </w:rPr>
      </w:pPr>
    </w:p>
    <w:p w14:paraId="3BAF9AE2" w14:textId="325975A3" w:rsidR="00F465EC" w:rsidRDefault="00F465EC" w:rsidP="00C45860">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5AD5B674" w14:textId="2EE4BD22" w:rsidR="00F465EC" w:rsidRPr="00F465EC" w:rsidRDefault="00754B19" w:rsidP="00C45860">
            <w:pPr>
              <w:pStyle w:val="DAERABodyText14pt"/>
            </w:pPr>
            <w:r>
              <w:t>Existing</w:t>
            </w:r>
          </w:p>
        </w:tc>
      </w:tr>
    </w:tbl>
    <w:p w14:paraId="10233BF1" w14:textId="77777777" w:rsidR="00071BB0" w:rsidRDefault="00071BB0" w:rsidP="00C45860">
      <w:pPr>
        <w:pStyle w:val="DAERABodyText14pt"/>
      </w:pPr>
    </w:p>
    <w:p w14:paraId="10674C56" w14:textId="77777777" w:rsidR="00F465EC" w:rsidRPr="00F465EC" w:rsidRDefault="00F465EC" w:rsidP="00C45860">
      <w:pPr>
        <w:pStyle w:val="DAERABodyText14pt"/>
        <w:rPr>
          <w:b/>
          <w:bCs/>
        </w:rPr>
      </w:pPr>
      <w:r w:rsidRPr="00F465EC">
        <w:rPr>
          <w:b/>
          <w:bCs/>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14:paraId="6B2F92F6" w14:textId="77777777" w:rsidTr="00F465EC">
        <w:trPr>
          <w:trHeight w:val="2933"/>
        </w:trPr>
        <w:tc>
          <w:tcPr>
            <w:tcW w:w="9913" w:type="dxa"/>
          </w:tcPr>
          <w:p w14:paraId="7A6D05FD" w14:textId="788864B8" w:rsidR="00754B19" w:rsidRDefault="00754B19" w:rsidP="00C45860">
            <w:pPr>
              <w:pStyle w:val="DARDEqualityTextBold"/>
              <w:spacing w:before="20"/>
              <w:rPr>
                <w:b w:val="0"/>
                <w:color w:val="auto"/>
                <w:sz w:val="24"/>
                <w:szCs w:val="24"/>
              </w:rPr>
            </w:pPr>
            <w:r>
              <w:rPr>
                <w:b w:val="0"/>
                <w:color w:val="auto"/>
                <w:sz w:val="24"/>
                <w:szCs w:val="24"/>
              </w:rPr>
              <w:t>The proposed aim and objective of the Social Farming Capital Grant Scheme</w:t>
            </w:r>
            <w:r w:rsidR="00940865">
              <w:rPr>
                <w:b w:val="0"/>
                <w:color w:val="auto"/>
                <w:sz w:val="24"/>
                <w:szCs w:val="24"/>
              </w:rPr>
              <w:t xml:space="preserve"> (SFCGS)</w:t>
            </w:r>
            <w:r>
              <w:rPr>
                <w:b w:val="0"/>
                <w:color w:val="auto"/>
                <w:sz w:val="24"/>
                <w:szCs w:val="24"/>
              </w:rPr>
              <w:t xml:space="preserve"> are:</w:t>
            </w:r>
            <w:r w:rsidRPr="00D20045">
              <w:rPr>
                <w:b w:val="0"/>
                <w:color w:val="auto"/>
                <w:sz w:val="24"/>
                <w:szCs w:val="24"/>
              </w:rPr>
              <w:t xml:space="preserve"> </w:t>
            </w:r>
          </w:p>
          <w:p w14:paraId="438BA396" w14:textId="4BD2F421" w:rsidR="00754B19" w:rsidRDefault="00754B19" w:rsidP="00C45860">
            <w:pPr>
              <w:spacing w:line="360" w:lineRule="auto"/>
              <w:rPr>
                <w:rFonts w:ascii="Arial" w:hAnsi="Arial" w:cs="Arial"/>
              </w:rPr>
            </w:pPr>
            <w:r w:rsidRPr="000F27F2">
              <w:rPr>
                <w:rFonts w:ascii="Arial" w:hAnsi="Arial" w:cs="Arial"/>
                <w:b/>
                <w:shd w:val="clear" w:color="auto" w:fill="D9D9D9"/>
              </w:rPr>
              <w:t>Aim:</w:t>
            </w:r>
            <w:r>
              <w:rPr>
                <w:rFonts w:ascii="Arial" w:hAnsi="Arial" w:cs="Arial"/>
              </w:rPr>
              <w:t xml:space="preserve"> </w:t>
            </w:r>
            <w:bookmarkStart w:id="0" w:name="_Hlk208496162"/>
            <w:r w:rsidR="00940865" w:rsidRPr="00940865">
              <w:rPr>
                <w:rFonts w:ascii="Arial" w:hAnsi="Arial" w:cs="Arial"/>
                <w:sz w:val="28"/>
              </w:rPr>
              <w:t>To provide funding to farmers currently involved or planning to be involved in Social Farming to adapt their facilities and improve accessibility with the aim of enhancing the experience for Social Farming service users and developing the farm enterprise.</w:t>
            </w:r>
            <w:bookmarkEnd w:id="0"/>
          </w:p>
          <w:p w14:paraId="5F0F81E4" w14:textId="77777777" w:rsidR="00754B19" w:rsidRDefault="00754B19" w:rsidP="00C45860">
            <w:pPr>
              <w:spacing w:line="360" w:lineRule="auto"/>
              <w:rPr>
                <w:rFonts w:ascii="Arial" w:hAnsi="Arial" w:cs="Arial"/>
              </w:rPr>
            </w:pPr>
          </w:p>
          <w:p w14:paraId="7158C9E6" w14:textId="77777777" w:rsidR="00053F0A" w:rsidRDefault="00053F0A" w:rsidP="00C45860">
            <w:pPr>
              <w:spacing w:line="360" w:lineRule="auto"/>
              <w:rPr>
                <w:rFonts w:ascii="Arial" w:hAnsi="Arial" w:cs="Arial"/>
              </w:rPr>
            </w:pPr>
          </w:p>
          <w:p w14:paraId="09552E6B" w14:textId="77777777" w:rsidR="00053F0A" w:rsidRDefault="00053F0A" w:rsidP="00C45860">
            <w:pPr>
              <w:spacing w:line="360" w:lineRule="auto"/>
              <w:rPr>
                <w:rFonts w:ascii="Arial" w:hAnsi="Arial" w:cs="Arial"/>
              </w:rPr>
            </w:pPr>
          </w:p>
          <w:p w14:paraId="3F60E7FD" w14:textId="77777777" w:rsidR="00053F0A" w:rsidRDefault="00754B19" w:rsidP="00C45860">
            <w:pPr>
              <w:spacing w:line="360" w:lineRule="auto"/>
              <w:rPr>
                <w:rFonts w:ascii="Arial" w:hAnsi="Arial" w:cs="Arial"/>
              </w:rPr>
            </w:pPr>
            <w:r w:rsidRPr="000F27F2">
              <w:rPr>
                <w:rFonts w:ascii="Arial" w:hAnsi="Arial" w:cs="Arial"/>
                <w:b/>
                <w:shd w:val="clear" w:color="auto" w:fill="D9D9D9"/>
              </w:rPr>
              <w:t>Objective</w:t>
            </w:r>
            <w:r w:rsidR="00053F0A">
              <w:rPr>
                <w:rFonts w:ascii="Arial" w:hAnsi="Arial" w:cs="Arial"/>
                <w:b/>
                <w:shd w:val="clear" w:color="auto" w:fill="D9D9D9"/>
              </w:rPr>
              <w:t>s</w:t>
            </w:r>
            <w:r w:rsidRPr="000F27F2">
              <w:rPr>
                <w:rFonts w:ascii="Arial" w:hAnsi="Arial" w:cs="Arial"/>
                <w:b/>
                <w:shd w:val="clear" w:color="auto" w:fill="D9D9D9"/>
              </w:rPr>
              <w:t>:</w:t>
            </w:r>
            <w:r>
              <w:rPr>
                <w:rFonts w:ascii="Arial" w:hAnsi="Arial" w:cs="Arial"/>
              </w:rPr>
              <w:t xml:space="preserve"> </w:t>
            </w:r>
          </w:p>
          <w:p w14:paraId="431E60E8" w14:textId="710673A0" w:rsidR="00053F0A" w:rsidRDefault="00940865" w:rsidP="00C45860">
            <w:pPr>
              <w:spacing w:line="360" w:lineRule="auto"/>
              <w:rPr>
                <w:rFonts w:ascii="Arial" w:hAnsi="Arial" w:cs="Arial"/>
                <w:sz w:val="28"/>
              </w:rPr>
            </w:pPr>
            <w:r w:rsidRPr="00940865">
              <w:rPr>
                <w:rFonts w:ascii="Arial" w:hAnsi="Arial" w:cs="Arial"/>
                <w:sz w:val="28"/>
              </w:rPr>
              <w:t xml:space="preserve">1. Increase participation in Social Farming, </w:t>
            </w:r>
          </w:p>
          <w:p w14:paraId="4DB34F9D" w14:textId="77777777" w:rsidR="00053F0A" w:rsidRDefault="00940865" w:rsidP="00C45860">
            <w:pPr>
              <w:spacing w:line="360" w:lineRule="auto"/>
              <w:rPr>
                <w:rFonts w:ascii="Arial" w:hAnsi="Arial" w:cs="Arial"/>
                <w:sz w:val="28"/>
              </w:rPr>
            </w:pPr>
            <w:r w:rsidRPr="00940865">
              <w:rPr>
                <w:rFonts w:ascii="Arial" w:hAnsi="Arial" w:cs="Arial"/>
                <w:sz w:val="28"/>
              </w:rPr>
              <w:t xml:space="preserve">2. Enhance the quality of Social Farming experiences, </w:t>
            </w:r>
          </w:p>
          <w:p w14:paraId="190AB746" w14:textId="485823C8" w:rsidR="00053F0A" w:rsidRDefault="00940865" w:rsidP="00C45860">
            <w:pPr>
              <w:spacing w:line="360" w:lineRule="auto"/>
              <w:rPr>
                <w:rFonts w:ascii="Arial" w:hAnsi="Arial" w:cs="Arial"/>
                <w:sz w:val="28"/>
              </w:rPr>
            </w:pPr>
            <w:r w:rsidRPr="00940865">
              <w:rPr>
                <w:rFonts w:ascii="Arial" w:hAnsi="Arial" w:cs="Arial"/>
                <w:sz w:val="28"/>
              </w:rPr>
              <w:t xml:space="preserve">3. Contribute to environmentally friendly farming methods, </w:t>
            </w:r>
          </w:p>
          <w:p w14:paraId="70F6DDD8" w14:textId="519C9688" w:rsidR="00754B19" w:rsidRPr="00940865" w:rsidRDefault="00C45860" w:rsidP="00C45860">
            <w:pPr>
              <w:spacing w:line="360" w:lineRule="auto"/>
              <w:rPr>
                <w:rFonts w:ascii="Arial" w:hAnsi="Arial" w:cs="Arial"/>
                <w:sz w:val="28"/>
              </w:rPr>
            </w:pPr>
            <w:r>
              <w:rPr>
                <w:rFonts w:ascii="Arial" w:hAnsi="Arial" w:cs="Arial"/>
                <w:sz w:val="28"/>
              </w:rPr>
              <w:t>4</w:t>
            </w:r>
            <w:r w:rsidR="00940865" w:rsidRPr="00940865">
              <w:rPr>
                <w:rFonts w:ascii="Arial" w:hAnsi="Arial" w:cs="Arial"/>
                <w:sz w:val="28"/>
              </w:rPr>
              <w:t xml:space="preserve">. Help Social </w:t>
            </w:r>
            <w:r w:rsidR="00053F0A">
              <w:rPr>
                <w:rFonts w:ascii="Arial" w:hAnsi="Arial" w:cs="Arial"/>
                <w:sz w:val="28"/>
              </w:rPr>
              <w:t>F</w:t>
            </w:r>
            <w:r w:rsidR="00940865" w:rsidRPr="00940865">
              <w:rPr>
                <w:rFonts w:ascii="Arial" w:hAnsi="Arial" w:cs="Arial"/>
                <w:sz w:val="28"/>
              </w:rPr>
              <w:t xml:space="preserve">arms achieve Social Farming Standards or proceed to Standards Panel </w:t>
            </w:r>
            <w:r w:rsidR="00053F0A">
              <w:rPr>
                <w:rFonts w:ascii="Arial" w:hAnsi="Arial" w:cs="Arial"/>
                <w:sz w:val="28"/>
              </w:rPr>
              <w:t>r</w:t>
            </w:r>
            <w:r w:rsidR="00940865" w:rsidRPr="00940865">
              <w:rPr>
                <w:rFonts w:ascii="Arial" w:hAnsi="Arial" w:cs="Arial"/>
                <w:sz w:val="28"/>
              </w:rPr>
              <w:t>eview stage</w:t>
            </w:r>
          </w:p>
          <w:p w14:paraId="49A99563" w14:textId="77777777" w:rsidR="00754B19" w:rsidRDefault="00754B19" w:rsidP="00C45860">
            <w:pPr>
              <w:spacing w:line="360" w:lineRule="auto"/>
              <w:rPr>
                <w:rFonts w:ascii="Arial" w:hAnsi="Arial" w:cs="Arial"/>
              </w:rPr>
            </w:pPr>
          </w:p>
          <w:p w14:paraId="4C071A08" w14:textId="6053BB66" w:rsidR="00053F0A" w:rsidRDefault="00754B19" w:rsidP="00C45860">
            <w:pPr>
              <w:pStyle w:val="DAERABodyText14pt"/>
              <w:rPr>
                <w:rFonts w:cs="Arial"/>
              </w:rPr>
            </w:pPr>
            <w:r w:rsidRPr="000F27F2">
              <w:rPr>
                <w:rFonts w:cs="Arial"/>
                <w:b/>
                <w:shd w:val="clear" w:color="auto" w:fill="D9D9D9"/>
              </w:rPr>
              <w:t>Target</w:t>
            </w:r>
            <w:r w:rsidR="00053F0A">
              <w:rPr>
                <w:rFonts w:cs="Arial"/>
                <w:b/>
                <w:shd w:val="clear" w:color="auto" w:fill="D9D9D9"/>
              </w:rPr>
              <w:t>s</w:t>
            </w:r>
            <w:r w:rsidRPr="000F27F2">
              <w:rPr>
                <w:rFonts w:cs="Arial"/>
                <w:b/>
                <w:shd w:val="clear" w:color="auto" w:fill="D9D9D9"/>
              </w:rPr>
              <w:t>:</w:t>
            </w:r>
            <w:r>
              <w:rPr>
                <w:rFonts w:cs="Arial"/>
              </w:rPr>
              <w:t xml:space="preserve"> </w:t>
            </w:r>
            <w:r w:rsidR="00940865">
              <w:rPr>
                <w:rFonts w:cs="Arial"/>
              </w:rPr>
              <w:t xml:space="preserve"> </w:t>
            </w:r>
          </w:p>
          <w:p w14:paraId="1D7BFF1C" w14:textId="7E46EFCC" w:rsidR="00053F0A" w:rsidRPr="001F610B" w:rsidRDefault="00940865" w:rsidP="00C45860">
            <w:pPr>
              <w:pStyle w:val="DAERABodyText14pt"/>
              <w:rPr>
                <w:rFonts w:cs="Arial"/>
              </w:rPr>
            </w:pPr>
            <w:r>
              <w:rPr>
                <w:rFonts w:cs="Arial"/>
              </w:rPr>
              <w:t>1</w:t>
            </w:r>
            <w:r w:rsidRPr="001F610B">
              <w:rPr>
                <w:rFonts w:cs="Arial"/>
              </w:rPr>
              <w:t xml:space="preserve">. </w:t>
            </w:r>
            <w:r w:rsidR="00C45860">
              <w:rPr>
                <w:rFonts w:cs="Arial"/>
              </w:rPr>
              <w:t>I</w:t>
            </w:r>
            <w:r w:rsidRPr="001F610B">
              <w:rPr>
                <w:rFonts w:cs="Arial"/>
              </w:rPr>
              <w:t>ncrease active farms to 2</w:t>
            </w:r>
            <w:r w:rsidR="001F610B" w:rsidRPr="001F610B">
              <w:rPr>
                <w:rFonts w:cs="Arial"/>
              </w:rPr>
              <w:t>4</w:t>
            </w:r>
            <w:r w:rsidRPr="001F610B">
              <w:rPr>
                <w:rFonts w:cs="Arial"/>
              </w:rPr>
              <w:t xml:space="preserve"> and participant numbers to 110, </w:t>
            </w:r>
          </w:p>
          <w:p w14:paraId="67B69983" w14:textId="3ED58553" w:rsidR="00053F0A" w:rsidRPr="001F610B" w:rsidRDefault="00940865" w:rsidP="00C45860">
            <w:pPr>
              <w:pStyle w:val="DAERABodyText14pt"/>
              <w:rPr>
                <w:rFonts w:cs="Arial"/>
              </w:rPr>
            </w:pPr>
            <w:r w:rsidRPr="001F610B">
              <w:rPr>
                <w:rFonts w:cs="Arial"/>
              </w:rPr>
              <w:t xml:space="preserve">2. Seek case studies, verbal/video feedback from farmers/service users </w:t>
            </w:r>
            <w:r w:rsidR="00053F0A" w:rsidRPr="001F610B">
              <w:rPr>
                <w:rFonts w:cs="Arial"/>
              </w:rPr>
              <w:t xml:space="preserve">and </w:t>
            </w:r>
            <w:r w:rsidRPr="001F610B">
              <w:rPr>
                <w:rFonts w:cs="Arial"/>
              </w:rPr>
              <w:t xml:space="preserve">carers to </w:t>
            </w:r>
            <w:r w:rsidR="00C45860">
              <w:rPr>
                <w:rFonts w:cs="Arial"/>
              </w:rPr>
              <w:t>showcase</w:t>
            </w:r>
            <w:r w:rsidRPr="001F610B">
              <w:rPr>
                <w:rFonts w:cs="Arial"/>
              </w:rPr>
              <w:t xml:space="preserve"> the difference made by</w:t>
            </w:r>
            <w:r w:rsidR="00C45860">
              <w:rPr>
                <w:rFonts w:cs="Arial"/>
              </w:rPr>
              <w:t xml:space="preserve"> the</w:t>
            </w:r>
            <w:r w:rsidRPr="001F610B">
              <w:rPr>
                <w:rFonts w:cs="Arial"/>
              </w:rPr>
              <w:t xml:space="preserve"> SFCGS, </w:t>
            </w:r>
          </w:p>
          <w:p w14:paraId="326439BD" w14:textId="0A6A5253" w:rsidR="00053F0A" w:rsidRPr="001F610B" w:rsidRDefault="00940865" w:rsidP="00C45860">
            <w:pPr>
              <w:pStyle w:val="DAERABodyText14pt"/>
              <w:rPr>
                <w:rFonts w:cs="Arial"/>
              </w:rPr>
            </w:pPr>
            <w:r w:rsidRPr="001F610B">
              <w:rPr>
                <w:rFonts w:cs="Arial"/>
              </w:rPr>
              <w:t xml:space="preserve">3. </w:t>
            </w:r>
            <w:r w:rsidR="001F610B" w:rsidRPr="001F610B">
              <w:rPr>
                <w:rFonts w:cs="Arial"/>
              </w:rPr>
              <w:t>Ensure all works have no negative environmental impact</w:t>
            </w:r>
            <w:r w:rsidRPr="001F610B">
              <w:rPr>
                <w:rFonts w:cs="Arial"/>
              </w:rPr>
              <w:t xml:space="preserve">, </w:t>
            </w:r>
          </w:p>
          <w:p w14:paraId="2909F834" w14:textId="52B08D92" w:rsidR="00053F0A" w:rsidRPr="001F610B" w:rsidRDefault="00940865" w:rsidP="00C45860">
            <w:pPr>
              <w:pStyle w:val="DAERABodyText14pt"/>
              <w:rPr>
                <w:rFonts w:cs="Arial"/>
              </w:rPr>
            </w:pPr>
            <w:r w:rsidRPr="001F610B">
              <w:rPr>
                <w:rFonts w:cs="Arial"/>
              </w:rPr>
              <w:t xml:space="preserve">4. </w:t>
            </w:r>
            <w:r w:rsidR="001F610B" w:rsidRPr="001F610B">
              <w:rPr>
                <w:rFonts w:cs="Arial"/>
              </w:rPr>
              <w:t xml:space="preserve">Hold a pre-application workshop in </w:t>
            </w:r>
            <w:r w:rsidR="004711C2">
              <w:rPr>
                <w:rFonts w:cs="Arial"/>
              </w:rPr>
              <w:t>June</w:t>
            </w:r>
            <w:r w:rsidR="001F610B" w:rsidRPr="001F610B">
              <w:rPr>
                <w:rFonts w:cs="Arial"/>
              </w:rPr>
              <w:t xml:space="preserve"> 2026 (Year One) and April/May 2027 (Year Two)</w:t>
            </w:r>
            <w:r w:rsidRPr="001F610B">
              <w:rPr>
                <w:rFonts w:cs="Arial"/>
              </w:rPr>
              <w:t xml:space="preserve">, </w:t>
            </w:r>
          </w:p>
          <w:p w14:paraId="0AD6BD79" w14:textId="68299429" w:rsidR="00F465EC" w:rsidRPr="00F465EC" w:rsidRDefault="00940865" w:rsidP="00C45860">
            <w:pPr>
              <w:pStyle w:val="DAERABodyText14pt"/>
            </w:pPr>
            <w:r w:rsidRPr="001F610B">
              <w:rPr>
                <w:rFonts w:cs="Arial"/>
              </w:rPr>
              <w:t xml:space="preserve">5. To have </w:t>
            </w:r>
            <w:r w:rsidR="001F610B" w:rsidRPr="001F610B">
              <w:rPr>
                <w:rFonts w:cs="Arial"/>
              </w:rPr>
              <w:t>22</w:t>
            </w:r>
            <w:r w:rsidRPr="001F610B">
              <w:rPr>
                <w:rFonts w:cs="Arial"/>
              </w:rPr>
              <w:t xml:space="preserve"> Social Farms achieve the Social Farming Standards or be at panel review stage</w:t>
            </w:r>
          </w:p>
        </w:tc>
      </w:tr>
    </w:tbl>
    <w:p w14:paraId="7ADA419D" w14:textId="77777777" w:rsidR="00071BB0" w:rsidRDefault="00071BB0" w:rsidP="00C45860">
      <w:pPr>
        <w:spacing w:line="360" w:lineRule="auto"/>
      </w:pPr>
    </w:p>
    <w:p w14:paraId="07047359" w14:textId="4B65D3A9" w:rsidR="006060C3" w:rsidRDefault="00F465EC" w:rsidP="00C45860">
      <w:pPr>
        <w:pStyle w:val="DAERABodyText14pt"/>
        <w:rPr>
          <w:b/>
          <w:bCs/>
        </w:rPr>
      </w:pPr>
      <w:r w:rsidRPr="00F465EC">
        <w:rPr>
          <w:b/>
          <w:bCs/>
        </w:rPr>
        <w:t>Are there any Section 75 categories which might be expected to benefit from the intended policy?</w:t>
      </w:r>
      <w:r w:rsidR="006060C3">
        <w:rPr>
          <w:b/>
          <w:bCs/>
        </w:rPr>
        <w:t xml:space="preserve">     </w:t>
      </w:r>
      <w:r w:rsidR="00754B19">
        <w:rPr>
          <w:b/>
          <w:bCs/>
        </w:rPr>
        <w:t>X</w:t>
      </w:r>
      <w:r w:rsidR="006060C3">
        <w:rPr>
          <w:b/>
          <w:bCs/>
        </w:rPr>
        <w:t xml:space="preserve"> </w:t>
      </w:r>
      <w:r w:rsidR="006060C3" w:rsidRPr="00127EA5">
        <w:rPr>
          <w:bCs/>
        </w:rPr>
        <w:t>Yes</w:t>
      </w:r>
      <w:r w:rsidR="006060C3">
        <w:rPr>
          <w:bCs/>
        </w:rPr>
        <w:t xml:space="preserve"> </w:t>
      </w:r>
      <w:r w:rsidR="006060C3">
        <w:rPr>
          <w:bCs/>
        </w:rPr>
        <w:tab/>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C45860">
      <w:pPr>
        <w:pStyle w:val="DAERABodyText14pt"/>
        <w:rPr>
          <w:b/>
          <w:bCs/>
        </w:rPr>
      </w:pPr>
    </w:p>
    <w:p w14:paraId="6AB20967" w14:textId="77777777" w:rsidR="00F465EC" w:rsidRDefault="00F465EC" w:rsidP="00C45860">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37002931" w:rsidR="00F465EC" w:rsidRPr="00F465EC" w:rsidRDefault="00754B19" w:rsidP="00C45860">
            <w:pPr>
              <w:pStyle w:val="DAERABodyText14pt"/>
            </w:pPr>
            <w:r>
              <w:rPr>
                <w:rFonts w:cs="Arial"/>
                <w:szCs w:val="28"/>
              </w:rPr>
              <w:t>Disability - Social Farming benefits vulnerable individuals living with poor mental health and / or learning disabilities by providing them with the opportunity to participate in farm activities in a non-clinical environment.  It strengthens existing skills and develops new capabilities which enhance independent living.</w:t>
            </w:r>
          </w:p>
        </w:tc>
      </w:tr>
    </w:tbl>
    <w:p w14:paraId="4EB60360" w14:textId="77777777" w:rsidR="00F465EC" w:rsidRDefault="00F465EC" w:rsidP="00C45860">
      <w:pPr>
        <w:pStyle w:val="DAERABodyText14pt"/>
        <w:rPr>
          <w:b/>
          <w:bCs/>
        </w:rPr>
      </w:pPr>
    </w:p>
    <w:p w14:paraId="5FA313B2" w14:textId="77777777" w:rsidR="00F465EC" w:rsidRPr="00F465EC" w:rsidRDefault="00F465EC" w:rsidP="00C45860">
      <w:pPr>
        <w:pStyle w:val="DAERABodyText14pt"/>
        <w:rPr>
          <w:b/>
          <w:bCs/>
        </w:rPr>
      </w:pPr>
      <w:r w:rsidRPr="00F465EC">
        <w:rPr>
          <w:b/>
          <w:bCs/>
        </w:rPr>
        <w:lastRenderedPageBreak/>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2CBDB16E" w:rsidR="00F465EC" w:rsidRPr="00F465EC" w:rsidRDefault="00754B19" w:rsidP="00C45860">
            <w:pPr>
              <w:pStyle w:val="DAERABodyText14pt"/>
            </w:pPr>
            <w:r>
              <w:t>DAERA Rural Affairs</w:t>
            </w:r>
            <w:r w:rsidR="002F1DB2">
              <w:t xml:space="preserve"> TRPSI Health and Wellbeing Branch</w:t>
            </w:r>
          </w:p>
        </w:tc>
      </w:tr>
    </w:tbl>
    <w:p w14:paraId="199D5F75" w14:textId="77777777" w:rsidR="00F465EC" w:rsidRPr="00F465EC" w:rsidRDefault="00F465EC" w:rsidP="00C45860">
      <w:pPr>
        <w:pStyle w:val="DAERABodyText14pt"/>
        <w:rPr>
          <w:b/>
          <w:bCs/>
        </w:rPr>
      </w:pPr>
    </w:p>
    <w:p w14:paraId="73F2A678" w14:textId="3012E226" w:rsidR="00F465EC" w:rsidRPr="00F465EC" w:rsidRDefault="00F465EC" w:rsidP="00C45860">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62CEC0D9" w:rsidR="00F465EC" w:rsidRPr="00F465EC" w:rsidRDefault="00754B19" w:rsidP="00C45860">
            <w:pPr>
              <w:pStyle w:val="DAERABodyText14pt"/>
            </w:pPr>
            <w:r>
              <w:t>DAERA Rural Affairs</w:t>
            </w:r>
            <w:r w:rsidR="002F1DB2">
              <w:t xml:space="preserve"> TRPSI Health and Wellbeing Branch</w:t>
            </w:r>
          </w:p>
        </w:tc>
      </w:tr>
    </w:tbl>
    <w:p w14:paraId="787758A6" w14:textId="77777777" w:rsidR="00071BB0" w:rsidRDefault="00071BB0" w:rsidP="00C45860">
      <w:pPr>
        <w:spacing w:line="360" w:lineRule="auto"/>
      </w:pPr>
    </w:p>
    <w:p w14:paraId="6E2B2362" w14:textId="77777777" w:rsidR="00F465EC" w:rsidRPr="00F465EC" w:rsidRDefault="00F465EC" w:rsidP="00C45860">
      <w:pPr>
        <w:pStyle w:val="DAERASubHeader"/>
      </w:pPr>
      <w:r w:rsidRPr="00F465EC">
        <w:t>Implementation factors</w:t>
      </w:r>
    </w:p>
    <w:p w14:paraId="07F94F94" w14:textId="77777777" w:rsidR="00F465EC" w:rsidRDefault="00F465EC" w:rsidP="00C45860">
      <w:pPr>
        <w:spacing w:line="360" w:lineRule="auto"/>
        <w:rPr>
          <w:rFonts w:cs="Arial"/>
          <w:sz w:val="28"/>
          <w:szCs w:val="28"/>
        </w:rPr>
      </w:pPr>
    </w:p>
    <w:p w14:paraId="026EA6AE" w14:textId="19B8FA75" w:rsidR="00F465EC" w:rsidRPr="00F465EC" w:rsidRDefault="00F465EC" w:rsidP="00C45860">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754B19">
        <w:rPr>
          <w:b/>
          <w:bCs/>
        </w:rPr>
        <w:t>X</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C45860">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145DBA8D" w:rsidR="00F465EC" w:rsidRPr="00F465EC" w:rsidRDefault="00F465EC" w:rsidP="00C45860">
      <w:pPr>
        <w:pStyle w:val="DAERABodyText14pt"/>
        <w:rPr>
          <w:b/>
          <w:bCs/>
        </w:rPr>
      </w:pPr>
      <w:r w:rsidRPr="00F465EC">
        <w:rPr>
          <w:b/>
          <w:bCs/>
        </w:rPr>
        <w:t>Financial</w:t>
      </w:r>
      <w:r w:rsidR="007948B9">
        <w:rPr>
          <w:b/>
          <w:bCs/>
        </w:rPr>
        <w:tab/>
      </w:r>
      <w:r w:rsidR="007948B9">
        <w:rPr>
          <w:b/>
          <w:bCs/>
        </w:rPr>
        <w:tab/>
      </w:r>
      <w:r w:rsidR="007948B9">
        <w:rPr>
          <w:b/>
          <w:bCs/>
        </w:rPr>
        <w:fldChar w:fldCharType="begin">
          <w:ffData>
            <w:name w:val="Check1"/>
            <w:enabled/>
            <w:calcOnExit w:val="0"/>
            <w:checkBox>
              <w:sizeAuto/>
              <w:default w:val="0"/>
            </w:checkBox>
          </w:ffData>
        </w:fldChar>
      </w:r>
      <w:bookmarkStart w:id="1" w:name="Check1"/>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1"/>
    </w:p>
    <w:p w14:paraId="67BCB69E" w14:textId="6BCBA74A" w:rsidR="00F465EC" w:rsidRPr="00F465EC" w:rsidRDefault="00F465EC" w:rsidP="00C45860">
      <w:pPr>
        <w:pStyle w:val="DAERABodyText14pt"/>
        <w:rPr>
          <w:b/>
          <w:bCs/>
        </w:rPr>
      </w:pPr>
      <w:r w:rsidRPr="00F465EC">
        <w:rPr>
          <w:b/>
          <w:bCs/>
        </w:rPr>
        <w:t>Legislative</w:t>
      </w:r>
      <w:r w:rsidR="007948B9">
        <w:rPr>
          <w:b/>
          <w:bCs/>
        </w:rPr>
        <w:tab/>
      </w:r>
      <w:r w:rsidR="007948B9">
        <w:rPr>
          <w:b/>
          <w:bCs/>
        </w:rPr>
        <w:fldChar w:fldCharType="begin">
          <w:ffData>
            <w:name w:val="Check2"/>
            <w:enabled/>
            <w:calcOnExit w:val="0"/>
            <w:checkBox>
              <w:sizeAuto/>
              <w:default w:val="0"/>
            </w:checkBox>
          </w:ffData>
        </w:fldChar>
      </w:r>
      <w:bookmarkStart w:id="2" w:name="Check2"/>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2"/>
    </w:p>
    <w:p w14:paraId="7B6B2798" w14:textId="77777777" w:rsidR="00095279" w:rsidRPr="00F465EC" w:rsidRDefault="00F465EC" w:rsidP="00C45860">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C45860">
            <w:pPr>
              <w:pStyle w:val="DAERABodyText14pt"/>
              <w:rPr>
                <w:b/>
                <w:bCs/>
              </w:rPr>
            </w:pPr>
          </w:p>
        </w:tc>
      </w:tr>
    </w:tbl>
    <w:p w14:paraId="5EA20020" w14:textId="243AB62A" w:rsidR="007948B9" w:rsidRPr="00F465EC" w:rsidRDefault="007948B9" w:rsidP="00C45860">
      <w:pPr>
        <w:pStyle w:val="DAERABodyText14pt"/>
        <w:rPr>
          <w:b/>
          <w:bCs/>
        </w:rPr>
      </w:pPr>
    </w:p>
    <w:p w14:paraId="16588ADF" w14:textId="7CC5A063" w:rsidR="004B1E13" w:rsidRPr="001167B8" w:rsidRDefault="004B1E13" w:rsidP="00C45860">
      <w:pPr>
        <w:pStyle w:val="DAERASubHeader"/>
      </w:pPr>
      <w:r w:rsidRPr="001167B8">
        <w:t>Main stakeholders affected</w:t>
      </w:r>
    </w:p>
    <w:p w14:paraId="5DD44A4D" w14:textId="77777777" w:rsidR="004B1E13" w:rsidRDefault="004B1E13" w:rsidP="00C45860">
      <w:pPr>
        <w:spacing w:line="360" w:lineRule="auto"/>
        <w:rPr>
          <w:rFonts w:cs="Arial"/>
          <w:b/>
          <w:sz w:val="28"/>
          <w:szCs w:val="28"/>
        </w:rPr>
      </w:pPr>
    </w:p>
    <w:p w14:paraId="34335C24" w14:textId="0033C7C9" w:rsidR="004B1E13" w:rsidRPr="004B1E13" w:rsidRDefault="004B1E13" w:rsidP="00C45860">
      <w:pPr>
        <w:pStyle w:val="DAERABodyText14pt"/>
        <w:rPr>
          <w:b/>
          <w:bCs/>
        </w:rPr>
      </w:pPr>
      <w:r w:rsidRPr="004B1E13">
        <w:rPr>
          <w:b/>
          <w:bCs/>
        </w:rPr>
        <w:t>Who are the internal and external stakeholders (actual or potential) that the policy will impact upon? (please select as appropriate)</w:t>
      </w:r>
    </w:p>
    <w:p w14:paraId="30C8309B" w14:textId="18578387" w:rsidR="004B1E13" w:rsidRPr="004B1E13" w:rsidRDefault="004B1E13" w:rsidP="00C45860">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881B179" w14:textId="3E4A7EFD" w:rsidR="004B1E13" w:rsidRPr="004B1E13" w:rsidRDefault="004B1E13" w:rsidP="00C45860">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754B19">
        <w:rPr>
          <w:b/>
          <w:bCs/>
        </w:rPr>
        <w:t>X</w:t>
      </w:r>
    </w:p>
    <w:p w14:paraId="38C58796" w14:textId="6F4E9993" w:rsidR="004B1E13" w:rsidRPr="004B1E13" w:rsidRDefault="004B1E13" w:rsidP="00C45860">
      <w:pPr>
        <w:pStyle w:val="DAERABodyText14pt"/>
        <w:rPr>
          <w:b/>
          <w:bCs/>
        </w:rPr>
      </w:pPr>
      <w:r w:rsidRPr="004B1E13">
        <w:rPr>
          <w:b/>
          <w:bCs/>
        </w:rPr>
        <w:t>Other public sector organisations</w:t>
      </w:r>
      <w:r>
        <w:rPr>
          <w:b/>
          <w:bCs/>
        </w:rPr>
        <w:tab/>
      </w:r>
      <w:r w:rsidR="00754B19">
        <w:rPr>
          <w:b/>
          <w:bCs/>
        </w:rPr>
        <w:t>X</w:t>
      </w:r>
    </w:p>
    <w:p w14:paraId="56A4ABFD" w14:textId="6794D632" w:rsidR="004B1E13" w:rsidRPr="004B1E13" w:rsidRDefault="004B1E13" w:rsidP="00C45860">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C45860">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F7F78DD" w14:textId="77777777" w:rsidR="004B1E13" w:rsidRPr="00DC50B5" w:rsidRDefault="004B1E13" w:rsidP="00C45860">
            <w:pPr>
              <w:pStyle w:val="DAERABodyText14pt"/>
            </w:pPr>
          </w:p>
        </w:tc>
      </w:tr>
    </w:tbl>
    <w:p w14:paraId="780A34E3" w14:textId="77777777" w:rsidR="004B1E13" w:rsidRPr="004B1E13" w:rsidRDefault="004B1E13" w:rsidP="00C45860">
      <w:pPr>
        <w:pStyle w:val="DAERABodyText14pt"/>
        <w:rPr>
          <w:b/>
          <w:bCs/>
        </w:rPr>
      </w:pPr>
    </w:p>
    <w:p w14:paraId="5C4DAE30" w14:textId="77777777" w:rsidR="004B1E13" w:rsidRPr="004B1E13" w:rsidRDefault="004B1E13" w:rsidP="00C45860">
      <w:pPr>
        <w:pStyle w:val="DAERASubHeader"/>
      </w:pPr>
      <w:r w:rsidRPr="004B1E13">
        <w:lastRenderedPageBreak/>
        <w:t>Other policies with a bearing on this policy</w:t>
      </w:r>
    </w:p>
    <w:p w14:paraId="102D0A31" w14:textId="1735ED48" w:rsidR="004B1E13" w:rsidRDefault="004B1E13" w:rsidP="00C45860">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4C1A4CE3" w14:textId="6053F1DC" w:rsidR="002F1DB2" w:rsidRPr="002F1DB2" w:rsidRDefault="002F1DB2" w:rsidP="00C45860">
            <w:pPr>
              <w:spacing w:line="360" w:lineRule="auto"/>
              <w:jc w:val="both"/>
              <w:rPr>
                <w:rFonts w:ascii="Arial" w:hAnsi="Arial" w:cs="Arial"/>
                <w:b/>
                <w:bCs/>
                <w:sz w:val="28"/>
                <w:szCs w:val="28"/>
              </w:rPr>
            </w:pPr>
            <w:r w:rsidRPr="002F1DB2">
              <w:rPr>
                <w:rFonts w:ascii="Arial" w:hAnsi="Arial" w:cs="Arial"/>
                <w:b/>
                <w:bCs/>
                <w:sz w:val="28"/>
                <w:szCs w:val="28"/>
              </w:rPr>
              <w:t xml:space="preserve">TRPSI Framework </w:t>
            </w:r>
          </w:p>
          <w:p w14:paraId="28048CE3" w14:textId="77777777" w:rsidR="002F1DB2" w:rsidRPr="002F1DB2" w:rsidRDefault="002F1DB2" w:rsidP="00C45860">
            <w:pPr>
              <w:spacing w:line="360" w:lineRule="auto"/>
              <w:jc w:val="both"/>
              <w:rPr>
                <w:rFonts w:ascii="Arial" w:hAnsi="Arial" w:cs="Arial"/>
                <w:sz w:val="28"/>
                <w:szCs w:val="28"/>
              </w:rPr>
            </w:pPr>
            <w:r w:rsidRPr="002F1DB2">
              <w:rPr>
                <w:rFonts w:ascii="Arial" w:hAnsi="Arial" w:cs="Arial"/>
                <w:sz w:val="28"/>
                <w:szCs w:val="28"/>
              </w:rPr>
              <w:t xml:space="preserve">The Framework is a rural initiative which aims to tackle poverty and social isolation in rural areas through organisations working in partnership to design and implement measures which target the needs of vulnerable people. </w:t>
            </w:r>
          </w:p>
          <w:p w14:paraId="519DB3EF" w14:textId="77777777" w:rsidR="002F1DB2" w:rsidRPr="002F1DB2" w:rsidRDefault="002F1DB2" w:rsidP="00C45860">
            <w:pPr>
              <w:spacing w:line="360" w:lineRule="auto"/>
              <w:jc w:val="both"/>
              <w:rPr>
                <w:rFonts w:ascii="Arial" w:hAnsi="Arial" w:cs="Arial"/>
                <w:sz w:val="28"/>
                <w:szCs w:val="28"/>
              </w:rPr>
            </w:pPr>
          </w:p>
          <w:p w14:paraId="2A0CBF01" w14:textId="77777777" w:rsidR="002F1DB2" w:rsidRPr="002F1DB2" w:rsidRDefault="002F1DB2" w:rsidP="00C45860">
            <w:pPr>
              <w:spacing w:line="360" w:lineRule="auto"/>
              <w:jc w:val="both"/>
              <w:rPr>
                <w:rFonts w:ascii="Arial" w:hAnsi="Arial" w:cs="Arial"/>
                <w:sz w:val="28"/>
                <w:szCs w:val="28"/>
              </w:rPr>
            </w:pPr>
            <w:r w:rsidRPr="002F1DB2">
              <w:rPr>
                <w:rFonts w:ascii="Arial" w:hAnsi="Arial" w:cs="Arial"/>
                <w:sz w:val="28"/>
                <w:szCs w:val="28"/>
              </w:rPr>
              <w:t xml:space="preserve">The Framework provides a mechanism which can assist other Departments in identifying and addressing the needs of rural communities by more effective partnership working with DAERA and other organisations. </w:t>
            </w:r>
          </w:p>
          <w:p w14:paraId="46084169" w14:textId="77777777" w:rsidR="002F1DB2" w:rsidRPr="002F1DB2" w:rsidRDefault="002F1DB2" w:rsidP="00C45860">
            <w:pPr>
              <w:spacing w:line="360" w:lineRule="auto"/>
              <w:jc w:val="both"/>
              <w:rPr>
                <w:rFonts w:ascii="Arial" w:hAnsi="Arial" w:cs="Arial"/>
                <w:sz w:val="28"/>
                <w:szCs w:val="28"/>
              </w:rPr>
            </w:pPr>
          </w:p>
          <w:p w14:paraId="45C22DE3" w14:textId="77777777" w:rsidR="002F1DB2" w:rsidRPr="002F1DB2" w:rsidRDefault="002F1DB2" w:rsidP="00C45860">
            <w:pPr>
              <w:spacing w:line="360" w:lineRule="auto"/>
              <w:jc w:val="both"/>
              <w:rPr>
                <w:rFonts w:ascii="Arial" w:hAnsi="Arial" w:cs="Arial"/>
                <w:sz w:val="28"/>
                <w:szCs w:val="28"/>
              </w:rPr>
            </w:pPr>
            <w:r w:rsidRPr="002F1DB2">
              <w:rPr>
                <w:rFonts w:ascii="Arial" w:hAnsi="Arial" w:cs="Arial"/>
                <w:sz w:val="28"/>
                <w:szCs w:val="28"/>
              </w:rPr>
              <w:t xml:space="preserve">The Framework is unique in that it focuses on the needs of the most vulnerable groups in rural areas. It also provides flexibility to help address a broad range of poverty and social isolation issues and to target specific groups of people in rural areas who have been identified as being at risk of poverty and/or social isolation. </w:t>
            </w:r>
          </w:p>
          <w:p w14:paraId="66AE442D" w14:textId="0E9923B2" w:rsidR="00DC50B5" w:rsidRPr="00DC50B5" w:rsidRDefault="00DC50B5" w:rsidP="00C45860">
            <w:pPr>
              <w:pStyle w:val="DAERABodyText14pt"/>
            </w:pPr>
          </w:p>
        </w:tc>
      </w:tr>
    </w:tbl>
    <w:p w14:paraId="2AECB1A0" w14:textId="77777777" w:rsidR="004B1E13" w:rsidRPr="004B1E13" w:rsidRDefault="004B1E13" w:rsidP="00C45860">
      <w:pPr>
        <w:pStyle w:val="DAERABodyText14pt"/>
        <w:rPr>
          <w:b/>
          <w:bCs/>
        </w:rPr>
      </w:pPr>
    </w:p>
    <w:p w14:paraId="556706F7" w14:textId="77777777" w:rsidR="004B1E13" w:rsidRDefault="004B1E13" w:rsidP="00C45860">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1B3AD736" w:rsidR="00DC50B5" w:rsidRPr="00DC50B5" w:rsidRDefault="002F1DB2" w:rsidP="00C45860">
            <w:pPr>
              <w:pStyle w:val="DAERABodyText14pt"/>
            </w:pPr>
            <w:r>
              <w:t>DAERA</w:t>
            </w:r>
          </w:p>
        </w:tc>
      </w:tr>
    </w:tbl>
    <w:p w14:paraId="4FF543B3" w14:textId="77777777" w:rsidR="00DC50B5" w:rsidRDefault="00DC50B5" w:rsidP="00C45860">
      <w:pPr>
        <w:pStyle w:val="DAERABodyText14pt"/>
        <w:rPr>
          <w:b/>
          <w:bCs/>
        </w:rPr>
      </w:pPr>
    </w:p>
    <w:p w14:paraId="0F871617" w14:textId="77777777" w:rsidR="00DC50B5" w:rsidRPr="002569BA" w:rsidRDefault="00DC50B5" w:rsidP="00C45860">
      <w:pPr>
        <w:pStyle w:val="DAERASubHeader"/>
      </w:pPr>
      <w:r w:rsidRPr="002569BA">
        <w:t xml:space="preserve">Available evidence </w:t>
      </w:r>
    </w:p>
    <w:p w14:paraId="4C6735AA" w14:textId="77777777" w:rsidR="00DC50B5" w:rsidRDefault="00DC50B5" w:rsidP="00C45860">
      <w:pPr>
        <w:autoSpaceDE w:val="0"/>
        <w:autoSpaceDN w:val="0"/>
        <w:adjustRightInd w:val="0"/>
        <w:spacing w:line="360" w:lineRule="auto"/>
        <w:rPr>
          <w:rFonts w:cs="Arial"/>
          <w:sz w:val="28"/>
          <w:szCs w:val="28"/>
        </w:rPr>
      </w:pPr>
    </w:p>
    <w:p w14:paraId="2E829546" w14:textId="77777777" w:rsidR="00DC50B5" w:rsidRDefault="00DC50B5" w:rsidP="00C45860">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2"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C45860">
      <w:pPr>
        <w:pStyle w:val="DAERABodyText14pt"/>
      </w:pPr>
      <w:r>
        <w:rPr>
          <w:b/>
        </w:rPr>
        <w:lastRenderedPageBreak/>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C45860">
      <w:pPr>
        <w:pStyle w:val="DAERABodyText14pt"/>
      </w:pPr>
    </w:p>
    <w:p w14:paraId="1600C102" w14:textId="77777777" w:rsidR="00DC50B5" w:rsidRPr="00FA448F" w:rsidRDefault="00DC50B5" w:rsidP="00C45860">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Pr="00FA0121" w:rsidRDefault="00DC50B5" w:rsidP="00C45860">
      <w:pPr>
        <w:pStyle w:val="DAERABodyText14pt"/>
        <w:rPr>
          <w:b/>
        </w:rPr>
      </w:pPr>
    </w:p>
    <w:p w14:paraId="0F8ADF94" w14:textId="64E2AF3F" w:rsidR="00DC50B5" w:rsidRPr="00DC50B5" w:rsidRDefault="00DC50B5" w:rsidP="00C45860">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7050FA9B" w14:textId="4B9FEA9D" w:rsidR="00DC50B5" w:rsidRDefault="007A29A5" w:rsidP="00C45860">
            <w:pPr>
              <w:pStyle w:val="DAERABodyText14pt"/>
            </w:pPr>
            <w:r>
              <w:t>Information has been gathered through reflection on previous Social Farming Capital Grant Schemes, meetings with Rural Support (who administer Social Farming Support Service</w:t>
            </w:r>
            <w:r w:rsidR="00053F0A">
              <w:t xml:space="preserve"> for NI on behalf of DAERA</w:t>
            </w:r>
            <w:r>
              <w:t xml:space="preserve">) and </w:t>
            </w:r>
            <w:r w:rsidR="00762E63">
              <w:t xml:space="preserve">a </w:t>
            </w:r>
            <w:r>
              <w:t>meeting with Social Farming Ireland.</w:t>
            </w:r>
          </w:p>
          <w:p w14:paraId="4B1D9CD8" w14:textId="77777777" w:rsidR="00F8116A" w:rsidRDefault="00F8116A" w:rsidP="00C45860">
            <w:pPr>
              <w:autoSpaceDE w:val="0"/>
              <w:autoSpaceDN w:val="0"/>
              <w:adjustRightInd w:val="0"/>
              <w:spacing w:line="360" w:lineRule="auto"/>
              <w:rPr>
                <w:rFonts w:ascii="Arial" w:hAnsi="Arial"/>
                <w:sz w:val="28"/>
              </w:rPr>
            </w:pPr>
          </w:p>
          <w:p w14:paraId="215A2D7B" w14:textId="6B587B56" w:rsidR="007677F7" w:rsidRDefault="00F8116A" w:rsidP="00C45860">
            <w:pPr>
              <w:autoSpaceDE w:val="0"/>
              <w:autoSpaceDN w:val="0"/>
              <w:adjustRightInd w:val="0"/>
              <w:spacing w:line="360" w:lineRule="auto"/>
            </w:pPr>
            <w:r w:rsidRPr="00F8116A">
              <w:rPr>
                <w:rFonts w:ascii="Arial" w:hAnsi="Arial"/>
                <w:sz w:val="28"/>
              </w:rPr>
              <w:t>Consideration of the breakdown of rural statistical data in the 2021 census of Northern Ireland</w:t>
            </w:r>
            <w:r>
              <w:rPr>
                <w:rFonts w:ascii="Arial" w:hAnsi="Arial"/>
                <w:sz w:val="28"/>
              </w:rPr>
              <w:t>:</w:t>
            </w:r>
          </w:p>
          <w:p w14:paraId="6CFB6877" w14:textId="000863F1" w:rsidR="007677F7" w:rsidRDefault="007677F7" w:rsidP="00C45860">
            <w:pPr>
              <w:pStyle w:val="DAERABodyText14pt"/>
            </w:pPr>
            <w:r w:rsidRPr="00ED3ABD">
              <w:rPr>
                <w:rFonts w:cs="Arial"/>
                <w:lang w:eastAsia="en-GB"/>
              </w:rPr>
              <w:t>The 2021 Census of Northern Ireland found that 45.84% of the population were either Catholic or brought up as Catholic, while 40% belonged to or were brought up in Protestant, other Christian or Christian-related denominations. A further 0.62% belonged to or had been brought up in other Religions and Philosophies, while 13% neither belonged to, nor had been brought up in, a religion.</w:t>
            </w:r>
          </w:p>
          <w:p w14:paraId="0EA5B791" w14:textId="0BF1B426" w:rsidR="00B46406" w:rsidRPr="007677F7" w:rsidRDefault="00B46406" w:rsidP="00C45860">
            <w:pPr>
              <w:pStyle w:val="DAERABodyText14pt"/>
            </w:pPr>
            <w:r w:rsidRPr="007677F7">
              <w:t xml:space="preserve">As with other categories, the </w:t>
            </w:r>
            <w:r>
              <w:t>S</w:t>
            </w:r>
            <w:r w:rsidRPr="007677F7">
              <w:t xml:space="preserve">cheme is open to anyone that meets the </w:t>
            </w:r>
            <w:r>
              <w:t>S</w:t>
            </w:r>
            <w:r w:rsidRPr="007677F7">
              <w:t xml:space="preserve">cheme criteria regardless of their </w:t>
            </w:r>
            <w:r>
              <w:t>Religious Belief</w:t>
            </w:r>
            <w:r w:rsidRPr="007677F7">
              <w:t>.</w:t>
            </w:r>
          </w:p>
          <w:p w14:paraId="55063B08" w14:textId="77777777" w:rsidR="007A29A5" w:rsidRDefault="007A29A5" w:rsidP="00C45860">
            <w:pPr>
              <w:pStyle w:val="DAERABodyText14pt"/>
            </w:pPr>
          </w:p>
          <w:p w14:paraId="5A6E4274" w14:textId="282DC908" w:rsidR="007677F7" w:rsidRPr="001F610B" w:rsidRDefault="007677F7" w:rsidP="00C45860">
            <w:pPr>
              <w:pStyle w:val="DAERABodyText14pt"/>
            </w:pPr>
            <w:r w:rsidRPr="001F610B">
              <w:t xml:space="preserve">An Equality Survey </w:t>
            </w:r>
            <w:r w:rsidR="001F610B" w:rsidRPr="001F610B">
              <w:t>was conducted in the 2025</w:t>
            </w:r>
            <w:r w:rsidR="00C45860">
              <w:t>/26</w:t>
            </w:r>
            <w:r w:rsidR="001F610B" w:rsidRPr="001F610B">
              <w:t xml:space="preserve"> Social Farming Capital Grant Scheme and 10 returns were completed from the potential 36 applicants</w:t>
            </w:r>
            <w:r w:rsidR="00C45860">
              <w:t>, which was a 36% return rate</w:t>
            </w:r>
            <w:r w:rsidR="001F610B" w:rsidRPr="001F610B">
              <w:t xml:space="preserve">.  A full breakdown could not be provided on the returns due to the low response rate in order to avoid </w:t>
            </w:r>
            <w:r w:rsidR="001F610B" w:rsidRPr="001F610B">
              <w:lastRenderedPageBreak/>
              <w:t>individual data disclosure.  It has been noted that most of the applicants were female and married and there was an even community split of applicants with the majority having no political preference</w:t>
            </w:r>
            <w:r w:rsidR="008F0708">
              <w:t xml:space="preserve"> (see AE1/26/1172095 for more information).</w:t>
            </w:r>
          </w:p>
          <w:p w14:paraId="74DA86AB" w14:textId="77777777" w:rsidR="007677F7" w:rsidRDefault="007677F7" w:rsidP="00C45860">
            <w:pPr>
              <w:pStyle w:val="DAERABodyText14pt"/>
            </w:pPr>
          </w:p>
          <w:p w14:paraId="5DAFDBB3" w14:textId="1703A934" w:rsidR="007A29A5" w:rsidRPr="00DC50B5" w:rsidRDefault="001F610B" w:rsidP="00C45860">
            <w:pPr>
              <w:pStyle w:val="DAERABodyText14pt"/>
            </w:pPr>
            <w:r>
              <w:t>As per the paragraph above, t</w:t>
            </w:r>
            <w:r w:rsidR="007677F7">
              <w:t>here is n</w:t>
            </w:r>
            <w:r w:rsidR="007A29A5">
              <w:t>o evidence/information of any negative impacts based on Religious Belief.</w:t>
            </w:r>
          </w:p>
        </w:tc>
      </w:tr>
    </w:tbl>
    <w:p w14:paraId="25576005" w14:textId="77777777" w:rsidR="00DC50B5" w:rsidRDefault="00DC50B5" w:rsidP="00C45860">
      <w:pPr>
        <w:pStyle w:val="DAERABodyText14pt"/>
        <w:rPr>
          <w:b/>
          <w:bCs/>
        </w:rPr>
      </w:pPr>
    </w:p>
    <w:p w14:paraId="70D20741" w14:textId="2597AAA6" w:rsidR="00DC50B5" w:rsidRPr="00DC50B5" w:rsidRDefault="00DC50B5" w:rsidP="00C45860">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0A199E2F" w14:textId="0E7356D6" w:rsidR="007A29A5" w:rsidRDefault="007A29A5" w:rsidP="00C45860">
            <w:pPr>
              <w:pStyle w:val="DAERABodyText14pt"/>
            </w:pPr>
            <w:r>
              <w:t xml:space="preserve">Information has been gathered through reflection on previous Social Farming Capital Grant Schemes, meetings with Rural Support (who administer Social Farming Support </w:t>
            </w:r>
            <w:r w:rsidR="00053F0A">
              <w:t>Service for NI on behalf of DAERA</w:t>
            </w:r>
            <w:r>
              <w:t xml:space="preserve">) and </w:t>
            </w:r>
            <w:r w:rsidR="00762E63">
              <w:t xml:space="preserve">a </w:t>
            </w:r>
            <w:r>
              <w:t>meeting with Social Farming Ireland.</w:t>
            </w:r>
          </w:p>
          <w:p w14:paraId="3261D749" w14:textId="77777777" w:rsidR="00F8116A" w:rsidRDefault="00F8116A" w:rsidP="00C45860">
            <w:pPr>
              <w:autoSpaceDE w:val="0"/>
              <w:autoSpaceDN w:val="0"/>
              <w:adjustRightInd w:val="0"/>
              <w:spacing w:line="360" w:lineRule="auto"/>
              <w:rPr>
                <w:rFonts w:ascii="Arial" w:hAnsi="Arial"/>
                <w:sz w:val="28"/>
              </w:rPr>
            </w:pPr>
          </w:p>
          <w:p w14:paraId="267CEAD8" w14:textId="214A1705" w:rsidR="00F8116A" w:rsidRDefault="00F8116A" w:rsidP="00C45860">
            <w:pPr>
              <w:autoSpaceDE w:val="0"/>
              <w:autoSpaceDN w:val="0"/>
              <w:adjustRightInd w:val="0"/>
              <w:spacing w:line="360" w:lineRule="auto"/>
            </w:pPr>
            <w:r w:rsidRPr="00F8116A">
              <w:rPr>
                <w:rFonts w:ascii="Arial" w:hAnsi="Arial"/>
                <w:sz w:val="28"/>
              </w:rPr>
              <w:t>Consideration of the breakdown of rural statistical data in the 2021 census of Northern Ireland</w:t>
            </w:r>
            <w:r>
              <w:rPr>
                <w:rFonts w:ascii="Arial" w:hAnsi="Arial"/>
                <w:sz w:val="28"/>
              </w:rPr>
              <w:t>:</w:t>
            </w:r>
          </w:p>
          <w:p w14:paraId="2AFF8145" w14:textId="77777777" w:rsidR="007677F7" w:rsidRPr="007677F7" w:rsidRDefault="007677F7" w:rsidP="00C45860">
            <w:pPr>
              <w:spacing w:line="360" w:lineRule="auto"/>
              <w:jc w:val="both"/>
              <w:rPr>
                <w:rFonts w:ascii="Arial" w:hAnsi="Arial"/>
                <w:sz w:val="28"/>
              </w:rPr>
            </w:pPr>
            <w:r w:rsidRPr="007677F7">
              <w:rPr>
                <w:rFonts w:ascii="Arial" w:hAnsi="Arial"/>
                <w:sz w:val="28"/>
              </w:rPr>
              <w:t xml:space="preserve">Information on political opinion was not collected in the Population Census 2021.  However, a question on National Identity was included. </w:t>
            </w:r>
          </w:p>
          <w:p w14:paraId="270F03DE" w14:textId="4744C412" w:rsidR="007677F7" w:rsidRPr="007677F7" w:rsidRDefault="007677F7" w:rsidP="00C45860">
            <w:pPr>
              <w:spacing w:line="360" w:lineRule="auto"/>
              <w:ind w:firstLine="720"/>
              <w:jc w:val="both"/>
              <w:rPr>
                <w:rFonts w:ascii="Arial" w:hAnsi="Arial"/>
                <w:sz w:val="28"/>
              </w:rPr>
            </w:pPr>
            <w:r w:rsidRPr="007677F7">
              <w:rPr>
                <w:rFonts w:ascii="Arial" w:hAnsi="Arial"/>
                <w:sz w:val="28"/>
              </w:rPr>
              <w:t>•</w:t>
            </w:r>
            <w:r w:rsidRPr="007677F7">
              <w:rPr>
                <w:rFonts w:ascii="Arial" w:hAnsi="Arial"/>
                <w:sz w:val="28"/>
              </w:rPr>
              <w:tab/>
              <w:t>41.59% identified solely or along with other identi</w:t>
            </w:r>
            <w:r w:rsidR="00053F0A">
              <w:rPr>
                <w:rFonts w:ascii="Arial" w:hAnsi="Arial"/>
                <w:sz w:val="28"/>
              </w:rPr>
              <w:t>t</w:t>
            </w:r>
            <w:r w:rsidRPr="007677F7">
              <w:rPr>
                <w:rFonts w:ascii="Arial" w:hAnsi="Arial"/>
                <w:sz w:val="28"/>
              </w:rPr>
              <w:t>ies as British</w:t>
            </w:r>
          </w:p>
          <w:p w14:paraId="06142049" w14:textId="77777777" w:rsidR="007677F7" w:rsidRPr="007677F7" w:rsidRDefault="007677F7" w:rsidP="00C45860">
            <w:pPr>
              <w:spacing w:line="360" w:lineRule="auto"/>
              <w:ind w:firstLine="720"/>
              <w:jc w:val="both"/>
              <w:rPr>
                <w:rFonts w:ascii="Arial" w:hAnsi="Arial"/>
                <w:sz w:val="28"/>
              </w:rPr>
            </w:pPr>
            <w:r w:rsidRPr="007677F7">
              <w:rPr>
                <w:rFonts w:ascii="Arial" w:hAnsi="Arial"/>
                <w:sz w:val="28"/>
              </w:rPr>
              <w:t>•</w:t>
            </w:r>
            <w:r w:rsidRPr="007677F7">
              <w:rPr>
                <w:rFonts w:ascii="Arial" w:hAnsi="Arial"/>
                <w:sz w:val="28"/>
              </w:rPr>
              <w:tab/>
              <w:t>35.51% identified solely or along with other identities as Irish</w:t>
            </w:r>
          </w:p>
          <w:p w14:paraId="4D2752AE" w14:textId="6D19942B" w:rsidR="007677F7" w:rsidRPr="007677F7" w:rsidRDefault="007677F7" w:rsidP="00C45860">
            <w:pPr>
              <w:spacing w:line="360" w:lineRule="auto"/>
              <w:ind w:left="1445" w:hanging="725"/>
              <w:jc w:val="both"/>
              <w:rPr>
                <w:rFonts w:ascii="Arial" w:hAnsi="Arial"/>
                <w:sz w:val="28"/>
              </w:rPr>
            </w:pPr>
            <w:r w:rsidRPr="007677F7">
              <w:rPr>
                <w:rFonts w:ascii="Arial" w:hAnsi="Arial"/>
                <w:sz w:val="28"/>
              </w:rPr>
              <w:t>•</w:t>
            </w:r>
            <w:r w:rsidRPr="007677F7">
              <w:rPr>
                <w:rFonts w:ascii="Arial" w:hAnsi="Arial"/>
                <w:sz w:val="28"/>
              </w:rPr>
              <w:tab/>
              <w:t>31.5% identified solely or along with other identities as Northern</w:t>
            </w:r>
            <w:r w:rsidR="00C45860">
              <w:rPr>
                <w:rFonts w:ascii="Arial" w:hAnsi="Arial"/>
                <w:sz w:val="28"/>
              </w:rPr>
              <w:t>-Irish</w:t>
            </w:r>
          </w:p>
          <w:p w14:paraId="789BC5F5" w14:textId="77777777" w:rsidR="007677F7" w:rsidRPr="007677F7" w:rsidRDefault="007677F7" w:rsidP="00C45860">
            <w:pPr>
              <w:spacing w:line="360" w:lineRule="auto"/>
              <w:jc w:val="both"/>
              <w:rPr>
                <w:rFonts w:ascii="Arial" w:hAnsi="Arial"/>
                <w:sz w:val="28"/>
              </w:rPr>
            </w:pPr>
          </w:p>
          <w:p w14:paraId="0B0645AA" w14:textId="4373A1D8" w:rsidR="007677F7" w:rsidRPr="007677F7" w:rsidRDefault="007677F7" w:rsidP="00C45860">
            <w:pPr>
              <w:spacing w:line="360" w:lineRule="auto"/>
              <w:jc w:val="both"/>
              <w:rPr>
                <w:rFonts w:ascii="Arial" w:hAnsi="Arial"/>
                <w:sz w:val="28"/>
              </w:rPr>
            </w:pPr>
            <w:r w:rsidRPr="007677F7">
              <w:rPr>
                <w:rFonts w:ascii="Arial" w:hAnsi="Arial"/>
                <w:sz w:val="28"/>
              </w:rPr>
              <w:t xml:space="preserve">The Northern Ireland Life and Times Survey 2023 found that 28% of the Northern Ireland population describe themselves as nationalist, 30% as unionist and 37% held neither political opinion.  </w:t>
            </w:r>
          </w:p>
          <w:p w14:paraId="723E7415" w14:textId="77777777" w:rsidR="007677F7" w:rsidRDefault="007677F7" w:rsidP="00C45860">
            <w:pPr>
              <w:pStyle w:val="DAERABodyText14pt"/>
            </w:pPr>
          </w:p>
          <w:p w14:paraId="352D1B77" w14:textId="588C04EC" w:rsidR="00B46406" w:rsidRPr="007677F7" w:rsidRDefault="00B46406" w:rsidP="00C45860">
            <w:pPr>
              <w:pStyle w:val="DAERABodyText14pt"/>
            </w:pPr>
            <w:r w:rsidRPr="007677F7">
              <w:lastRenderedPageBreak/>
              <w:t xml:space="preserve">As with other categories, the </w:t>
            </w:r>
            <w:r>
              <w:t>S</w:t>
            </w:r>
            <w:r w:rsidRPr="007677F7">
              <w:t xml:space="preserve">cheme is open to anyone that meets the </w:t>
            </w:r>
            <w:r>
              <w:t>S</w:t>
            </w:r>
            <w:r w:rsidRPr="007677F7">
              <w:t xml:space="preserve">cheme criteria regardless of their </w:t>
            </w:r>
            <w:r>
              <w:t>Political Opinion</w:t>
            </w:r>
            <w:r w:rsidRPr="007677F7">
              <w:t>.</w:t>
            </w:r>
          </w:p>
          <w:p w14:paraId="27C7C068" w14:textId="77777777" w:rsidR="00B46406" w:rsidRPr="001F610B" w:rsidRDefault="00B46406" w:rsidP="00C45860">
            <w:pPr>
              <w:pStyle w:val="DAERABodyText14pt"/>
            </w:pPr>
          </w:p>
          <w:p w14:paraId="65C70560" w14:textId="33A11B1E" w:rsidR="007677F7" w:rsidRPr="001F610B" w:rsidRDefault="001F610B" w:rsidP="00C45860">
            <w:pPr>
              <w:pStyle w:val="DAERABodyText14pt"/>
            </w:pPr>
            <w:r w:rsidRPr="001F610B">
              <w:t>From the information available on the Equality Survey conducted in the 2025</w:t>
            </w:r>
            <w:r w:rsidR="00C45860">
              <w:t>/26</w:t>
            </w:r>
            <w:r w:rsidRPr="001F610B">
              <w:t xml:space="preserve"> Social Farming Capital Grant Scheme, it has been noted that there was an even community split with the majority having no political preference</w:t>
            </w:r>
            <w:r w:rsidR="008F0708">
              <w:t xml:space="preserve"> (see AE1/26/1172095 for more information).</w:t>
            </w:r>
          </w:p>
          <w:p w14:paraId="2B9AB727" w14:textId="77777777" w:rsidR="007677F7" w:rsidRDefault="007677F7" w:rsidP="00C45860">
            <w:pPr>
              <w:pStyle w:val="DAERABodyText14pt"/>
            </w:pPr>
          </w:p>
          <w:p w14:paraId="446D4A77" w14:textId="0A3EB957" w:rsidR="00DC50B5" w:rsidRPr="00DC50B5" w:rsidRDefault="007677F7" w:rsidP="00C45860">
            <w:pPr>
              <w:pStyle w:val="DAERABodyText14pt"/>
            </w:pPr>
            <w:r>
              <w:t>There is n</w:t>
            </w:r>
            <w:r w:rsidR="007A29A5">
              <w:t>o evidence/information of any negative impacts based on Political Opinion.</w:t>
            </w:r>
          </w:p>
        </w:tc>
      </w:tr>
    </w:tbl>
    <w:p w14:paraId="2163FF70" w14:textId="77777777" w:rsidR="00DC50B5" w:rsidRDefault="00DC50B5" w:rsidP="00C45860">
      <w:pPr>
        <w:pStyle w:val="DAERABodyText14pt"/>
        <w:rPr>
          <w:b/>
          <w:bCs/>
        </w:rPr>
      </w:pPr>
    </w:p>
    <w:p w14:paraId="004D4204" w14:textId="2C27FB10" w:rsidR="00DC50B5" w:rsidRPr="00DC50B5" w:rsidRDefault="00DC50B5" w:rsidP="00C45860">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624FD3DE" w14:textId="091398D3" w:rsidR="007A29A5" w:rsidRDefault="007A29A5" w:rsidP="00C45860">
            <w:pPr>
              <w:pStyle w:val="DAERABodyText14pt"/>
            </w:pPr>
            <w:r>
              <w:t xml:space="preserve">Information has been gathered through reflection on previous Social Farming Capital Grant Schemes, meetings with Rural Support (who administer Social Farming Support </w:t>
            </w:r>
            <w:r w:rsidR="00053F0A">
              <w:t>Service for NI on behalf of DAERA</w:t>
            </w:r>
            <w:r>
              <w:t xml:space="preserve">) and </w:t>
            </w:r>
            <w:r w:rsidR="00762E63">
              <w:t xml:space="preserve">a </w:t>
            </w:r>
            <w:r>
              <w:t>meeting with Social Farming Ireland.</w:t>
            </w:r>
          </w:p>
          <w:p w14:paraId="52D77379" w14:textId="77777777" w:rsidR="00F8116A" w:rsidRDefault="00F8116A" w:rsidP="00C45860">
            <w:pPr>
              <w:autoSpaceDE w:val="0"/>
              <w:autoSpaceDN w:val="0"/>
              <w:adjustRightInd w:val="0"/>
              <w:spacing w:line="360" w:lineRule="auto"/>
              <w:rPr>
                <w:rFonts w:ascii="Arial" w:hAnsi="Arial"/>
                <w:sz w:val="28"/>
              </w:rPr>
            </w:pPr>
          </w:p>
          <w:p w14:paraId="6E8CD565" w14:textId="2BE387A4" w:rsidR="00F8116A" w:rsidRDefault="00F8116A" w:rsidP="00C45860">
            <w:pPr>
              <w:autoSpaceDE w:val="0"/>
              <w:autoSpaceDN w:val="0"/>
              <w:adjustRightInd w:val="0"/>
              <w:spacing w:line="360" w:lineRule="auto"/>
            </w:pPr>
            <w:r w:rsidRPr="00F8116A">
              <w:rPr>
                <w:rFonts w:ascii="Arial" w:hAnsi="Arial"/>
                <w:sz w:val="28"/>
              </w:rPr>
              <w:t>Consideration of the breakdown of rural statistical data in the 2021 census of Northern Ireland</w:t>
            </w:r>
            <w:r>
              <w:rPr>
                <w:rFonts w:ascii="Arial" w:hAnsi="Arial"/>
                <w:sz w:val="28"/>
              </w:rPr>
              <w:t>:</w:t>
            </w:r>
          </w:p>
          <w:p w14:paraId="1C1C4269" w14:textId="77777777" w:rsidR="007677F7" w:rsidRPr="007677F7" w:rsidRDefault="007677F7" w:rsidP="00C45860">
            <w:pPr>
              <w:pStyle w:val="DAERABodyText14pt"/>
            </w:pPr>
            <w:r w:rsidRPr="007677F7">
              <w:t>The 2021 Census of Northern found that over 98.8% of the population, state their ethnic origin to be white.  Non-white ethnic groups accounted for 1.2% of the total population.</w:t>
            </w:r>
          </w:p>
          <w:p w14:paraId="032C819A" w14:textId="2DB48B2A" w:rsidR="007677F7" w:rsidRPr="007677F7" w:rsidRDefault="007677F7" w:rsidP="00C45860">
            <w:pPr>
              <w:pStyle w:val="DAERABodyText14pt"/>
            </w:pPr>
            <w:r w:rsidRPr="007677F7">
              <w:t xml:space="preserve">As with other categories, the </w:t>
            </w:r>
            <w:r w:rsidR="00053F0A">
              <w:t>S</w:t>
            </w:r>
            <w:r w:rsidRPr="007677F7">
              <w:t xml:space="preserve">cheme is open to anyone that meets the </w:t>
            </w:r>
            <w:r w:rsidR="00053F0A">
              <w:t>S</w:t>
            </w:r>
            <w:r w:rsidRPr="007677F7">
              <w:t>cheme criteria regardless of their racial group.</w:t>
            </w:r>
          </w:p>
          <w:p w14:paraId="28BE003F" w14:textId="77777777" w:rsidR="007677F7" w:rsidRDefault="007677F7" w:rsidP="00C45860">
            <w:pPr>
              <w:pStyle w:val="DAERABodyText14pt"/>
            </w:pPr>
          </w:p>
          <w:p w14:paraId="071749A1" w14:textId="5725268B" w:rsidR="007677F7" w:rsidRDefault="008F0708" w:rsidP="00C45860">
            <w:pPr>
              <w:pStyle w:val="DAERABodyText14pt"/>
            </w:pPr>
            <w:r w:rsidRPr="001F610B">
              <w:t>An Equality Survey was conducted in the 2025</w:t>
            </w:r>
            <w:r w:rsidR="00C45860">
              <w:t>/26</w:t>
            </w:r>
            <w:r w:rsidRPr="001F610B">
              <w:t xml:space="preserve"> Social Farming Capital Grant Scheme and 10 returns were completed from the potential 36 </w:t>
            </w:r>
            <w:r w:rsidRPr="001F610B">
              <w:lastRenderedPageBreak/>
              <w:t>applicants.  A full breakdown could not be provided on the returns due to the low response rate in order to avoid individual data disclosure</w:t>
            </w:r>
            <w:r>
              <w:t>.</w:t>
            </w:r>
          </w:p>
          <w:p w14:paraId="16960683" w14:textId="77777777" w:rsidR="008F0708" w:rsidRDefault="008F0708" w:rsidP="00C45860">
            <w:pPr>
              <w:pStyle w:val="DAERABodyText14pt"/>
            </w:pPr>
          </w:p>
          <w:p w14:paraId="2EEA5458" w14:textId="62D78EDB" w:rsidR="00DC50B5" w:rsidRPr="00DC50B5" w:rsidRDefault="007677F7" w:rsidP="00C45860">
            <w:pPr>
              <w:pStyle w:val="DAERABodyText14pt"/>
            </w:pPr>
            <w:r>
              <w:t>There is no evidence/information of any negative impacts based on Racial Group.</w:t>
            </w:r>
          </w:p>
        </w:tc>
      </w:tr>
    </w:tbl>
    <w:p w14:paraId="4EF20C8E" w14:textId="77777777" w:rsidR="00DC50B5" w:rsidRDefault="00DC50B5" w:rsidP="00C45860">
      <w:pPr>
        <w:pStyle w:val="DAERABodyText14pt"/>
        <w:rPr>
          <w:b/>
          <w:bCs/>
        </w:rPr>
      </w:pPr>
    </w:p>
    <w:p w14:paraId="5CB38833" w14:textId="21D0B2C2" w:rsidR="00DC50B5" w:rsidRPr="00DC50B5" w:rsidRDefault="00DC50B5" w:rsidP="00C45860">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0C906866" w14:textId="3A2A41C1" w:rsidR="007A29A5" w:rsidRDefault="007A29A5" w:rsidP="00C45860">
            <w:pPr>
              <w:pStyle w:val="DAERABodyText14pt"/>
            </w:pPr>
            <w:r>
              <w:t>Information has been gathered through reflection on previous Social Farming Capital Grant Schemes, meetings with Rural Support (who administer Social Farming Support Service</w:t>
            </w:r>
            <w:r w:rsidR="00B46406">
              <w:t xml:space="preserve"> for NI on behalf of DAERA</w:t>
            </w:r>
            <w:r>
              <w:t xml:space="preserve">) and </w:t>
            </w:r>
            <w:r w:rsidR="00762E63">
              <w:t xml:space="preserve">a </w:t>
            </w:r>
            <w:r>
              <w:t>meeting with Social Farming Ireland.</w:t>
            </w:r>
          </w:p>
          <w:p w14:paraId="091924DA" w14:textId="77777777" w:rsidR="00F8116A" w:rsidRDefault="00F8116A" w:rsidP="00C45860">
            <w:pPr>
              <w:autoSpaceDE w:val="0"/>
              <w:autoSpaceDN w:val="0"/>
              <w:adjustRightInd w:val="0"/>
              <w:spacing w:line="360" w:lineRule="auto"/>
              <w:rPr>
                <w:rFonts w:ascii="Arial" w:hAnsi="Arial"/>
                <w:sz w:val="28"/>
              </w:rPr>
            </w:pPr>
            <w:r w:rsidRPr="00F8116A">
              <w:rPr>
                <w:rFonts w:ascii="Arial" w:hAnsi="Arial"/>
                <w:sz w:val="28"/>
              </w:rPr>
              <w:t>Consideration of the breakdown of rural statistical data in the 2021 census of Northern Ireland</w:t>
            </w:r>
            <w:r>
              <w:rPr>
                <w:rFonts w:ascii="Arial" w:hAnsi="Arial"/>
                <w:sz w:val="28"/>
              </w:rPr>
              <w:t>:</w:t>
            </w:r>
          </w:p>
          <w:p w14:paraId="2684B236" w14:textId="34FA804F" w:rsidR="007677F7" w:rsidRPr="007677F7" w:rsidRDefault="007677F7" w:rsidP="00C45860">
            <w:pPr>
              <w:autoSpaceDE w:val="0"/>
              <w:autoSpaceDN w:val="0"/>
              <w:adjustRightInd w:val="0"/>
              <w:spacing w:line="360" w:lineRule="auto"/>
              <w:rPr>
                <w:rFonts w:ascii="Arial" w:hAnsi="Arial"/>
                <w:sz w:val="28"/>
              </w:rPr>
            </w:pPr>
            <w:r w:rsidRPr="007677F7">
              <w:rPr>
                <w:rFonts w:ascii="Arial" w:hAnsi="Arial"/>
                <w:sz w:val="28"/>
              </w:rPr>
              <w:t xml:space="preserve">Statistics from the 2021 census show the make-up of the rural community to be 21.47% aged under 15, 27.75% aged 15 – 39, 33.27% aged 40 - 64 and 17.51% aged 65+.  </w:t>
            </w:r>
          </w:p>
          <w:p w14:paraId="64E16B64" w14:textId="77777777" w:rsidR="00B46406" w:rsidRDefault="00B46406" w:rsidP="00C45860">
            <w:pPr>
              <w:pStyle w:val="DAERABodyText14pt"/>
            </w:pPr>
          </w:p>
          <w:p w14:paraId="681E3EFE" w14:textId="11EFE870" w:rsidR="00B46406" w:rsidRPr="007677F7" w:rsidRDefault="00B46406" w:rsidP="00C45860">
            <w:pPr>
              <w:pStyle w:val="DAERABodyText14pt"/>
            </w:pPr>
            <w:r w:rsidRPr="007677F7">
              <w:t xml:space="preserve">As with other categories, the </w:t>
            </w:r>
            <w:r>
              <w:t>S</w:t>
            </w:r>
            <w:r w:rsidRPr="007677F7">
              <w:t xml:space="preserve">cheme is open to anyone that meets the </w:t>
            </w:r>
            <w:r>
              <w:t>S</w:t>
            </w:r>
            <w:r w:rsidRPr="007677F7">
              <w:t xml:space="preserve">cheme criteria regardless of their </w:t>
            </w:r>
            <w:r>
              <w:t>Age</w:t>
            </w:r>
            <w:r w:rsidRPr="007677F7">
              <w:t>.</w:t>
            </w:r>
          </w:p>
          <w:p w14:paraId="4F08FAA7" w14:textId="77777777" w:rsidR="007677F7" w:rsidRDefault="007677F7" w:rsidP="00C45860">
            <w:pPr>
              <w:pStyle w:val="DAERABodyText14pt"/>
            </w:pPr>
          </w:p>
          <w:p w14:paraId="5D3C8560" w14:textId="3A39ACAB" w:rsidR="007677F7" w:rsidRDefault="008F0708" w:rsidP="00C45860">
            <w:pPr>
              <w:pStyle w:val="DAERABodyText14pt"/>
            </w:pPr>
            <w:r w:rsidRPr="001F610B">
              <w:t xml:space="preserve">An Equality Survey was conducted in the </w:t>
            </w:r>
            <w:r w:rsidR="00C45860">
              <w:t>2025/26</w:t>
            </w:r>
            <w:r w:rsidRPr="001F610B">
              <w:t xml:space="preserve"> Social Farming Capital Grant </w:t>
            </w:r>
            <w:r w:rsidR="00C45860" w:rsidRPr="001F610B">
              <w:t>Scheme,</w:t>
            </w:r>
            <w:r w:rsidRPr="001F610B">
              <w:t xml:space="preserve"> and 10 returns were completed from the potential 36 applicants.  A full breakdown could not be provided on the returns due to the low response rate </w:t>
            </w:r>
            <w:r w:rsidR="00C45860" w:rsidRPr="001F610B">
              <w:t>to</w:t>
            </w:r>
            <w:r w:rsidRPr="001F610B">
              <w:t xml:space="preserve"> avoid individual data disclosure</w:t>
            </w:r>
            <w:r>
              <w:t>.</w:t>
            </w:r>
          </w:p>
          <w:p w14:paraId="11741A41" w14:textId="77777777" w:rsidR="008F0708" w:rsidRDefault="008F0708" w:rsidP="00C45860">
            <w:pPr>
              <w:pStyle w:val="DAERABodyText14pt"/>
            </w:pPr>
          </w:p>
          <w:p w14:paraId="6E7CFB92" w14:textId="0E8E8CF7" w:rsidR="00DC50B5" w:rsidRPr="00DC50B5" w:rsidRDefault="007677F7" w:rsidP="00C45860">
            <w:pPr>
              <w:pStyle w:val="DAERABodyText14pt"/>
            </w:pPr>
            <w:r>
              <w:t>There is no evidence/information of any negative impacts based on Age.</w:t>
            </w:r>
          </w:p>
        </w:tc>
      </w:tr>
    </w:tbl>
    <w:p w14:paraId="69F1E1CF" w14:textId="77777777" w:rsidR="00DC50B5" w:rsidRDefault="00DC50B5" w:rsidP="00C45860">
      <w:pPr>
        <w:pStyle w:val="DAERABodyText14pt"/>
        <w:rPr>
          <w:b/>
          <w:bCs/>
        </w:rPr>
      </w:pPr>
    </w:p>
    <w:p w14:paraId="6346EB26" w14:textId="1B37EAF8" w:rsidR="00DC50B5" w:rsidRPr="00DC50B5" w:rsidRDefault="00DC50B5" w:rsidP="00C45860">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33A07277" w14:textId="0BE27C69" w:rsidR="007A29A5" w:rsidRDefault="007A29A5" w:rsidP="00C45860">
            <w:pPr>
              <w:pStyle w:val="DAERABodyText14pt"/>
            </w:pPr>
            <w:r>
              <w:lastRenderedPageBreak/>
              <w:t>Information has been gathered through reflection on previous Social Farming Capital Grant Schemes, meetings with Rural Support (who administer Social Farming Support Service</w:t>
            </w:r>
            <w:r w:rsidR="00B46406">
              <w:t xml:space="preserve"> for NI on behalf of DAERA</w:t>
            </w:r>
            <w:r>
              <w:t xml:space="preserve">) and </w:t>
            </w:r>
            <w:r w:rsidR="00762E63">
              <w:t xml:space="preserve">a </w:t>
            </w:r>
            <w:r>
              <w:t>meeting with Social Farming Ireland.</w:t>
            </w:r>
          </w:p>
          <w:p w14:paraId="16355C08" w14:textId="77777777" w:rsidR="00F8116A" w:rsidRDefault="00F8116A" w:rsidP="00C45860">
            <w:pPr>
              <w:autoSpaceDE w:val="0"/>
              <w:autoSpaceDN w:val="0"/>
              <w:adjustRightInd w:val="0"/>
              <w:spacing w:line="360" w:lineRule="auto"/>
              <w:rPr>
                <w:rFonts w:ascii="Arial" w:hAnsi="Arial"/>
                <w:sz w:val="28"/>
              </w:rPr>
            </w:pPr>
          </w:p>
          <w:p w14:paraId="5A3CD87D" w14:textId="6B4A2333" w:rsidR="00F8116A" w:rsidRDefault="00F8116A" w:rsidP="00C45860">
            <w:pPr>
              <w:autoSpaceDE w:val="0"/>
              <w:autoSpaceDN w:val="0"/>
              <w:adjustRightInd w:val="0"/>
              <w:spacing w:line="360" w:lineRule="auto"/>
            </w:pPr>
            <w:r w:rsidRPr="00F8116A">
              <w:rPr>
                <w:rFonts w:ascii="Arial" w:hAnsi="Arial"/>
                <w:sz w:val="28"/>
              </w:rPr>
              <w:t>Consideration of the breakdown of rural statistical data in the 2021 census of Northern Ireland</w:t>
            </w:r>
            <w:r>
              <w:rPr>
                <w:rFonts w:ascii="Arial" w:hAnsi="Arial"/>
                <w:sz w:val="28"/>
              </w:rPr>
              <w:t>:</w:t>
            </w:r>
          </w:p>
          <w:p w14:paraId="0420A09E" w14:textId="77777777" w:rsidR="007677F7" w:rsidRPr="007677F7" w:rsidRDefault="007677F7" w:rsidP="00C45860">
            <w:pPr>
              <w:pStyle w:val="DAERABodyText14pt"/>
            </w:pPr>
            <w:r w:rsidRPr="007677F7">
              <w:t xml:space="preserve">Statistics from the 2021 census show the make-up of the rural households in NI to be 53.4% of the population aged 16 or over married or in a same sex civil partnership, 33% described as single or never married/civil partnered.  3% are recoded as separated, 4.6% are recorded as divorced and 6% are recorded as widowed. </w:t>
            </w:r>
          </w:p>
          <w:p w14:paraId="164ECEEE" w14:textId="19A1E1C4" w:rsidR="00B46406" w:rsidRPr="007677F7" w:rsidRDefault="00B46406" w:rsidP="00C45860">
            <w:pPr>
              <w:pStyle w:val="DAERABodyText14pt"/>
            </w:pPr>
            <w:r w:rsidRPr="007677F7">
              <w:t xml:space="preserve">As with other categories, the </w:t>
            </w:r>
            <w:r>
              <w:t>S</w:t>
            </w:r>
            <w:r w:rsidRPr="007677F7">
              <w:t xml:space="preserve">cheme is open to anyone that meets the </w:t>
            </w:r>
            <w:r>
              <w:t>S</w:t>
            </w:r>
            <w:r w:rsidRPr="007677F7">
              <w:t xml:space="preserve">cheme criteria regardless of their </w:t>
            </w:r>
            <w:r>
              <w:t>Marital Status</w:t>
            </w:r>
            <w:r w:rsidRPr="007677F7">
              <w:t>.</w:t>
            </w:r>
          </w:p>
          <w:p w14:paraId="4E72367A" w14:textId="77777777" w:rsidR="007677F7" w:rsidRDefault="007677F7" w:rsidP="00C45860">
            <w:pPr>
              <w:pStyle w:val="DAERABodyText14pt"/>
            </w:pPr>
          </w:p>
          <w:p w14:paraId="4B09D00C" w14:textId="29B8FD09" w:rsidR="007677F7" w:rsidRDefault="008F0708" w:rsidP="00C45860">
            <w:pPr>
              <w:pStyle w:val="DAERABodyText14pt"/>
            </w:pPr>
            <w:r w:rsidRPr="001F610B">
              <w:t xml:space="preserve">An Equality Survey was conducted in the </w:t>
            </w:r>
            <w:r w:rsidR="00C45860">
              <w:t>2025/26</w:t>
            </w:r>
            <w:r w:rsidRPr="001F610B">
              <w:t xml:space="preserve"> Social Farming Capital Grant </w:t>
            </w:r>
            <w:r w:rsidR="00C45860" w:rsidRPr="001F610B">
              <w:t>Scheme,</w:t>
            </w:r>
            <w:r w:rsidRPr="001F610B">
              <w:t xml:space="preserve"> and 10 returns were completed from the potential 36 applicants.  A full breakdown could not be provided on the returns due to the low response rate </w:t>
            </w:r>
            <w:r w:rsidR="00C45860" w:rsidRPr="001F610B">
              <w:t>to</w:t>
            </w:r>
            <w:r w:rsidRPr="001F610B">
              <w:t xml:space="preserve"> avoid individual data disclosure</w:t>
            </w:r>
            <w:r>
              <w:t xml:space="preserve">.  From the limited information available from this </w:t>
            </w:r>
            <w:r w:rsidR="00C45860">
              <w:t>survey,</w:t>
            </w:r>
            <w:r>
              <w:t xml:space="preserve"> it appears that most applicants to the Scheme were female and married.</w:t>
            </w:r>
          </w:p>
          <w:p w14:paraId="6A182B28" w14:textId="77777777" w:rsidR="008F0708" w:rsidRDefault="008F0708" w:rsidP="00C45860">
            <w:pPr>
              <w:pStyle w:val="DAERABodyText14pt"/>
            </w:pPr>
          </w:p>
          <w:p w14:paraId="32B80EAF" w14:textId="380C9D6E" w:rsidR="00DC50B5" w:rsidRPr="00DC50B5" w:rsidRDefault="007677F7" w:rsidP="00C45860">
            <w:pPr>
              <w:pStyle w:val="DAERABodyText14pt"/>
            </w:pPr>
            <w:r>
              <w:t>There is no evidence/information of any negative impacts based on Marital Status.</w:t>
            </w:r>
          </w:p>
        </w:tc>
      </w:tr>
    </w:tbl>
    <w:p w14:paraId="6CDF8ED5" w14:textId="77777777" w:rsidR="00DC50B5" w:rsidRDefault="00DC50B5" w:rsidP="00C45860">
      <w:pPr>
        <w:pStyle w:val="DAERABodyText14pt"/>
        <w:rPr>
          <w:b/>
          <w:bCs/>
        </w:rPr>
      </w:pPr>
    </w:p>
    <w:p w14:paraId="0FAF9029" w14:textId="72C35CD9" w:rsidR="00DC50B5" w:rsidRPr="00DC50B5" w:rsidRDefault="00DC50B5" w:rsidP="00C45860">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04DB0E41" w14:textId="00A1FC79" w:rsidR="007A29A5" w:rsidRDefault="007A29A5" w:rsidP="00C45860">
            <w:pPr>
              <w:pStyle w:val="DAERABodyText14pt"/>
            </w:pPr>
            <w:r>
              <w:t xml:space="preserve">Information has been gathered through reflection on previous Social Farming Capital Grants Schemes, meetings with Rural Support (who administer Social </w:t>
            </w:r>
            <w:r>
              <w:lastRenderedPageBreak/>
              <w:t>Farming Support Service</w:t>
            </w:r>
            <w:r w:rsidR="00B46406">
              <w:t xml:space="preserve"> for NI on behalf of DAERA</w:t>
            </w:r>
            <w:r>
              <w:t xml:space="preserve">) and </w:t>
            </w:r>
            <w:r w:rsidR="00762E63">
              <w:t xml:space="preserve">a </w:t>
            </w:r>
            <w:r>
              <w:t>meeting with Social Farming Ireland.</w:t>
            </w:r>
          </w:p>
          <w:p w14:paraId="4001986E" w14:textId="77777777" w:rsidR="00F8116A" w:rsidRDefault="00F8116A" w:rsidP="00C45860">
            <w:pPr>
              <w:autoSpaceDE w:val="0"/>
              <w:autoSpaceDN w:val="0"/>
              <w:adjustRightInd w:val="0"/>
              <w:spacing w:line="360" w:lineRule="auto"/>
              <w:rPr>
                <w:rFonts w:ascii="Arial" w:hAnsi="Arial"/>
                <w:sz w:val="28"/>
              </w:rPr>
            </w:pPr>
          </w:p>
          <w:p w14:paraId="2CF970DA" w14:textId="786B1B42" w:rsidR="00F8116A" w:rsidRDefault="00F8116A" w:rsidP="00C45860">
            <w:pPr>
              <w:autoSpaceDE w:val="0"/>
              <w:autoSpaceDN w:val="0"/>
              <w:adjustRightInd w:val="0"/>
              <w:spacing w:line="360" w:lineRule="auto"/>
            </w:pPr>
            <w:r w:rsidRPr="00F8116A">
              <w:rPr>
                <w:rFonts w:ascii="Arial" w:hAnsi="Arial"/>
                <w:sz w:val="28"/>
              </w:rPr>
              <w:t>Consideration of the breakdown of rural statistical data in the 2021 census of Northern Ireland</w:t>
            </w:r>
            <w:r>
              <w:rPr>
                <w:rFonts w:ascii="Arial" w:hAnsi="Arial"/>
                <w:sz w:val="28"/>
              </w:rPr>
              <w:t>:</w:t>
            </w:r>
          </w:p>
          <w:p w14:paraId="7F45A959" w14:textId="2E7EC8DF" w:rsidR="00F8116A" w:rsidRPr="007677F7" w:rsidRDefault="00F8116A" w:rsidP="00C45860">
            <w:pPr>
              <w:autoSpaceDE w:val="0"/>
              <w:autoSpaceDN w:val="0"/>
              <w:adjustRightInd w:val="0"/>
              <w:spacing w:line="360" w:lineRule="auto"/>
              <w:jc w:val="both"/>
              <w:rPr>
                <w:rFonts w:ascii="Arial" w:hAnsi="Arial"/>
                <w:sz w:val="28"/>
              </w:rPr>
            </w:pPr>
            <w:r w:rsidRPr="007677F7">
              <w:rPr>
                <w:rFonts w:ascii="Arial" w:hAnsi="Arial"/>
                <w:sz w:val="28"/>
              </w:rPr>
              <w:t>Statistics from the 2021 census show that 91.7% of the rural population aged 16 or over identify as straight or heterosexual, 1.2% identify as gay, lesbian, bisexual or other and 7.1% of the rural population chose not to answer or did not state their sexual orientation.</w:t>
            </w:r>
          </w:p>
          <w:p w14:paraId="62BE928D" w14:textId="77777777" w:rsidR="007A29A5" w:rsidRDefault="007A29A5" w:rsidP="00C45860">
            <w:pPr>
              <w:pStyle w:val="DAERABodyText14pt"/>
            </w:pPr>
          </w:p>
          <w:p w14:paraId="79848814" w14:textId="7964E4FD" w:rsidR="00B46406" w:rsidRPr="007677F7" w:rsidRDefault="00B46406" w:rsidP="00C45860">
            <w:pPr>
              <w:pStyle w:val="DAERABodyText14pt"/>
            </w:pPr>
            <w:r w:rsidRPr="007677F7">
              <w:t xml:space="preserve">As with other categories, the </w:t>
            </w:r>
            <w:r>
              <w:t>S</w:t>
            </w:r>
            <w:r w:rsidRPr="007677F7">
              <w:t xml:space="preserve">cheme is open to anyone that meets the </w:t>
            </w:r>
            <w:r>
              <w:t>S</w:t>
            </w:r>
            <w:r w:rsidRPr="007677F7">
              <w:t xml:space="preserve">cheme criteria regardless of their </w:t>
            </w:r>
            <w:r>
              <w:t>Sexual Orientation</w:t>
            </w:r>
            <w:r w:rsidRPr="007677F7">
              <w:t>.</w:t>
            </w:r>
          </w:p>
          <w:p w14:paraId="7B40A19A" w14:textId="77777777" w:rsidR="00B46406" w:rsidRDefault="00B46406" w:rsidP="00C45860">
            <w:pPr>
              <w:pStyle w:val="DAERABodyText14pt"/>
            </w:pPr>
          </w:p>
          <w:p w14:paraId="048770F9" w14:textId="0209C307" w:rsidR="007677F7" w:rsidRDefault="008F0708" w:rsidP="00C45860">
            <w:pPr>
              <w:pStyle w:val="DAERABodyText14pt"/>
            </w:pPr>
            <w:r w:rsidRPr="001F610B">
              <w:t xml:space="preserve">An Equality Survey was conducted in the </w:t>
            </w:r>
            <w:r w:rsidR="00C45860">
              <w:t>2025/26</w:t>
            </w:r>
            <w:r w:rsidRPr="001F610B">
              <w:t xml:space="preserve"> Social Farming Capital Grant </w:t>
            </w:r>
            <w:r w:rsidR="00C45860" w:rsidRPr="001F610B">
              <w:t>Scheme,</w:t>
            </w:r>
            <w:r w:rsidRPr="001F610B">
              <w:t xml:space="preserve"> and 10 returns were completed from the potential 36 applicants.  A full breakdown could not be provided on the returns due to the low response rate </w:t>
            </w:r>
            <w:r w:rsidR="00C45860" w:rsidRPr="001F610B">
              <w:t>to</w:t>
            </w:r>
            <w:r w:rsidRPr="001F610B">
              <w:t xml:space="preserve"> avoid individual data disclosure</w:t>
            </w:r>
            <w:r>
              <w:t>.</w:t>
            </w:r>
          </w:p>
          <w:p w14:paraId="267ADE2A" w14:textId="77777777" w:rsidR="008F0708" w:rsidRDefault="008F0708" w:rsidP="00C45860">
            <w:pPr>
              <w:pStyle w:val="DAERABodyText14pt"/>
            </w:pPr>
          </w:p>
          <w:p w14:paraId="5D3A2A51" w14:textId="4AF7C9AE" w:rsidR="00DC50B5" w:rsidRPr="00DC50B5" w:rsidRDefault="007677F7" w:rsidP="00C45860">
            <w:pPr>
              <w:pStyle w:val="DAERABodyText14pt"/>
            </w:pPr>
            <w:r>
              <w:t>There is no evidence/information of any negative impacts based on Sexual Orientation.</w:t>
            </w:r>
          </w:p>
        </w:tc>
      </w:tr>
    </w:tbl>
    <w:p w14:paraId="2554239F" w14:textId="77777777" w:rsidR="00DC50B5" w:rsidRDefault="00DC50B5" w:rsidP="00C45860">
      <w:pPr>
        <w:pStyle w:val="DAERABodyText14pt"/>
        <w:rPr>
          <w:b/>
          <w:bCs/>
        </w:rPr>
      </w:pPr>
    </w:p>
    <w:p w14:paraId="78425E32" w14:textId="20C93C31" w:rsidR="00DC50B5" w:rsidRPr="00DC50B5" w:rsidRDefault="00DC50B5" w:rsidP="00C45860">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0CE9C3CB" w14:textId="6469EC87" w:rsidR="003A1B01" w:rsidRDefault="003A1B01" w:rsidP="00C45860">
            <w:pPr>
              <w:pStyle w:val="DAERABodyText14pt"/>
            </w:pPr>
            <w:r>
              <w:t>Information has been gathered through reflection on previous Social Farming Capital Grant Schemes, meetings with Rural Support (who administer Social Farming Support Service</w:t>
            </w:r>
            <w:r w:rsidR="00B46406">
              <w:t xml:space="preserve"> for NI on behalf of DAERA</w:t>
            </w:r>
            <w:r>
              <w:t xml:space="preserve">) and </w:t>
            </w:r>
            <w:r w:rsidR="00762E63">
              <w:t xml:space="preserve">a </w:t>
            </w:r>
            <w:r>
              <w:t>meeting with Social Farming Ireland.</w:t>
            </w:r>
          </w:p>
          <w:p w14:paraId="7F08FE03" w14:textId="77777777" w:rsidR="003A1B01" w:rsidRDefault="003A1B01" w:rsidP="00C45860">
            <w:pPr>
              <w:pStyle w:val="DAERABodyText14pt"/>
            </w:pPr>
          </w:p>
          <w:p w14:paraId="25DB62EE" w14:textId="77777777" w:rsidR="00F8116A" w:rsidRDefault="00F8116A" w:rsidP="00C45860">
            <w:pPr>
              <w:autoSpaceDE w:val="0"/>
              <w:autoSpaceDN w:val="0"/>
              <w:adjustRightInd w:val="0"/>
              <w:spacing w:line="360" w:lineRule="auto"/>
              <w:rPr>
                <w:rFonts w:ascii="Arial" w:hAnsi="Arial"/>
                <w:sz w:val="28"/>
              </w:rPr>
            </w:pPr>
            <w:r w:rsidRPr="00F8116A">
              <w:rPr>
                <w:rFonts w:ascii="Arial" w:hAnsi="Arial"/>
                <w:sz w:val="28"/>
              </w:rPr>
              <w:lastRenderedPageBreak/>
              <w:t>Consideration of the breakdown of rural statistical data in the 2021 census of Northern Ireland</w:t>
            </w:r>
            <w:r>
              <w:rPr>
                <w:rFonts w:ascii="Arial" w:hAnsi="Arial"/>
                <w:sz w:val="28"/>
              </w:rPr>
              <w:t>:</w:t>
            </w:r>
          </w:p>
          <w:p w14:paraId="211C7E0F" w14:textId="043CA6E5" w:rsidR="007677F7" w:rsidRPr="007677F7" w:rsidRDefault="007677F7" w:rsidP="00C45860">
            <w:pPr>
              <w:autoSpaceDE w:val="0"/>
              <w:autoSpaceDN w:val="0"/>
              <w:adjustRightInd w:val="0"/>
              <w:spacing w:line="360" w:lineRule="auto"/>
              <w:rPr>
                <w:rFonts w:ascii="Arial" w:hAnsi="Arial"/>
                <w:sz w:val="28"/>
              </w:rPr>
            </w:pPr>
            <w:r w:rsidRPr="007677F7">
              <w:rPr>
                <w:rFonts w:ascii="Arial" w:hAnsi="Arial"/>
                <w:sz w:val="28"/>
              </w:rPr>
              <w:t xml:space="preserve">Statistics from the 2021 census show the make-up of the rural community to be 50.07% male and 49.93% female.  </w:t>
            </w:r>
          </w:p>
          <w:p w14:paraId="745F612E" w14:textId="77777777" w:rsidR="00B46406" w:rsidRDefault="00B46406" w:rsidP="00C45860">
            <w:pPr>
              <w:spacing w:line="360" w:lineRule="auto"/>
              <w:rPr>
                <w:rFonts w:ascii="Arial" w:hAnsi="Arial"/>
                <w:sz w:val="28"/>
              </w:rPr>
            </w:pPr>
          </w:p>
          <w:p w14:paraId="5D1CC6A3" w14:textId="08D7F8A8" w:rsidR="007677F7" w:rsidRPr="007677F7" w:rsidRDefault="007677F7" w:rsidP="00C45860">
            <w:pPr>
              <w:spacing w:line="360" w:lineRule="auto"/>
              <w:rPr>
                <w:rFonts w:ascii="Arial" w:hAnsi="Arial"/>
                <w:sz w:val="28"/>
              </w:rPr>
            </w:pPr>
            <w:r w:rsidRPr="007677F7">
              <w:rPr>
                <w:rFonts w:ascii="Arial" w:hAnsi="Arial"/>
                <w:sz w:val="28"/>
              </w:rPr>
              <w:t xml:space="preserve">As with other categories, the scheme is open to </w:t>
            </w:r>
            <w:r w:rsidR="00B46406">
              <w:rPr>
                <w:rFonts w:ascii="Arial" w:hAnsi="Arial"/>
                <w:sz w:val="28"/>
              </w:rPr>
              <w:t xml:space="preserve">anyone who meets the Scheme criteria </w:t>
            </w:r>
            <w:r w:rsidR="00762E63">
              <w:rPr>
                <w:rFonts w:ascii="Arial" w:hAnsi="Arial"/>
                <w:sz w:val="28"/>
              </w:rPr>
              <w:t>regardless of</w:t>
            </w:r>
            <w:r w:rsidR="00B46406">
              <w:rPr>
                <w:rFonts w:ascii="Arial" w:hAnsi="Arial"/>
                <w:sz w:val="28"/>
              </w:rPr>
              <w:t xml:space="preserve"> </w:t>
            </w:r>
            <w:r w:rsidR="00762E63">
              <w:rPr>
                <w:rFonts w:ascii="Arial" w:hAnsi="Arial"/>
                <w:sz w:val="28"/>
              </w:rPr>
              <w:t xml:space="preserve">being </w:t>
            </w:r>
            <w:r w:rsidR="00B46406">
              <w:rPr>
                <w:rFonts w:ascii="Arial" w:hAnsi="Arial"/>
                <w:sz w:val="28"/>
              </w:rPr>
              <w:t>male or female</w:t>
            </w:r>
            <w:r w:rsidRPr="007677F7">
              <w:rPr>
                <w:rFonts w:ascii="Arial" w:hAnsi="Arial"/>
                <w:sz w:val="28"/>
              </w:rPr>
              <w:t xml:space="preserve">. </w:t>
            </w:r>
          </w:p>
          <w:p w14:paraId="210E30D7" w14:textId="77777777" w:rsidR="007677F7" w:rsidRDefault="007677F7" w:rsidP="00C45860">
            <w:pPr>
              <w:pStyle w:val="DAERABodyText14pt"/>
            </w:pPr>
          </w:p>
          <w:p w14:paraId="58605BF5" w14:textId="49EADAD9" w:rsidR="007677F7" w:rsidRDefault="008F0708" w:rsidP="00C45860">
            <w:pPr>
              <w:pStyle w:val="DAERABodyText14pt"/>
            </w:pPr>
            <w:r w:rsidRPr="001F610B">
              <w:t xml:space="preserve">An Equality Survey was conducted in the </w:t>
            </w:r>
            <w:r w:rsidR="00C45860">
              <w:t>2025/26</w:t>
            </w:r>
            <w:r w:rsidRPr="001F610B">
              <w:t xml:space="preserve"> Social Farming Capital Grant </w:t>
            </w:r>
            <w:r w:rsidR="00C45860" w:rsidRPr="001F610B">
              <w:t>Scheme,</w:t>
            </w:r>
            <w:r w:rsidRPr="001F610B">
              <w:t xml:space="preserve"> and 10 returns were completed from the potential 36 applicants.  A full breakdown could not be provided on the returns due to the low response rate </w:t>
            </w:r>
            <w:r w:rsidR="00C45860" w:rsidRPr="001F610B">
              <w:t>to</w:t>
            </w:r>
            <w:r w:rsidRPr="001F610B">
              <w:t xml:space="preserve"> avoid individual data disclosure</w:t>
            </w:r>
            <w:r>
              <w:t>.  From the limited information available most applicants to the Scheme were women.</w:t>
            </w:r>
          </w:p>
          <w:p w14:paraId="2CACBFA3" w14:textId="77777777" w:rsidR="008F0708" w:rsidRDefault="008F0708" w:rsidP="00C45860">
            <w:pPr>
              <w:pStyle w:val="DAERABodyText14pt"/>
            </w:pPr>
          </w:p>
          <w:p w14:paraId="2524A6EA" w14:textId="4110F3CF" w:rsidR="00DC50B5" w:rsidRPr="00DC50B5" w:rsidRDefault="007677F7" w:rsidP="00C45860">
            <w:pPr>
              <w:pStyle w:val="DAERABodyText14pt"/>
            </w:pPr>
            <w:r>
              <w:t>There is no evidence/information of any negative impacts based on Men &amp; Women generally.</w:t>
            </w:r>
          </w:p>
        </w:tc>
      </w:tr>
    </w:tbl>
    <w:p w14:paraId="2A71F0D5" w14:textId="77777777" w:rsidR="00DC50B5" w:rsidRDefault="00DC50B5" w:rsidP="00C45860">
      <w:pPr>
        <w:pStyle w:val="DAERABodyText14pt"/>
        <w:rPr>
          <w:b/>
          <w:bCs/>
        </w:rPr>
      </w:pPr>
    </w:p>
    <w:p w14:paraId="1727AF3F" w14:textId="77777777" w:rsidR="00B46406" w:rsidRDefault="00B46406" w:rsidP="00C45860">
      <w:pPr>
        <w:pStyle w:val="DAERABodyText14pt"/>
        <w:rPr>
          <w:b/>
          <w:bCs/>
        </w:rPr>
      </w:pPr>
    </w:p>
    <w:p w14:paraId="46693881" w14:textId="77777777" w:rsidR="00B46406" w:rsidRDefault="00B46406" w:rsidP="00C45860">
      <w:pPr>
        <w:pStyle w:val="DAERABodyText14pt"/>
        <w:rPr>
          <w:b/>
          <w:bCs/>
        </w:rPr>
      </w:pPr>
    </w:p>
    <w:p w14:paraId="64D462A8" w14:textId="5F50355F" w:rsidR="00DC50B5" w:rsidRPr="00DC50B5" w:rsidRDefault="00DC50B5" w:rsidP="00C45860">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4A2718CA" w14:textId="0600213F" w:rsidR="003A1B01" w:rsidRDefault="003A1B01" w:rsidP="00C45860">
            <w:pPr>
              <w:pStyle w:val="DAERABodyText14pt"/>
            </w:pPr>
            <w:r>
              <w:t>Information has been gathered through reflection on previous Social Farming Capital Grant Schemes, meetings with Rural Support (who administer Social Farming Support Service</w:t>
            </w:r>
            <w:r w:rsidR="00B46406">
              <w:t xml:space="preserve"> for NI on behalf of DAERA</w:t>
            </w:r>
            <w:r>
              <w:t xml:space="preserve">) and </w:t>
            </w:r>
            <w:r w:rsidR="00762E63">
              <w:t xml:space="preserve">a </w:t>
            </w:r>
            <w:r>
              <w:t>meeting with Social Farming Ireland.</w:t>
            </w:r>
          </w:p>
          <w:p w14:paraId="58EEE455" w14:textId="77777777" w:rsidR="003A1B01" w:rsidRDefault="003A1B01" w:rsidP="00C45860">
            <w:pPr>
              <w:pStyle w:val="DAERABodyText14pt"/>
            </w:pPr>
          </w:p>
          <w:p w14:paraId="1E818F29" w14:textId="77777777" w:rsidR="00F8116A" w:rsidRDefault="00F8116A" w:rsidP="00C45860">
            <w:pPr>
              <w:autoSpaceDE w:val="0"/>
              <w:autoSpaceDN w:val="0"/>
              <w:adjustRightInd w:val="0"/>
              <w:spacing w:line="360" w:lineRule="auto"/>
              <w:rPr>
                <w:rFonts w:ascii="Arial" w:hAnsi="Arial"/>
                <w:sz w:val="28"/>
              </w:rPr>
            </w:pPr>
            <w:r w:rsidRPr="00F8116A">
              <w:rPr>
                <w:rFonts w:ascii="Arial" w:hAnsi="Arial"/>
                <w:sz w:val="28"/>
              </w:rPr>
              <w:t>Consideration of the breakdown of rural statistical data in the 2021 census of Northern Ireland</w:t>
            </w:r>
            <w:r>
              <w:rPr>
                <w:rFonts w:ascii="Arial" w:hAnsi="Arial"/>
                <w:sz w:val="28"/>
              </w:rPr>
              <w:t>:</w:t>
            </w:r>
          </w:p>
          <w:p w14:paraId="4286A6D5" w14:textId="35191684" w:rsidR="007677F7" w:rsidRPr="007677F7" w:rsidRDefault="007677F7" w:rsidP="00C45860">
            <w:pPr>
              <w:autoSpaceDE w:val="0"/>
              <w:autoSpaceDN w:val="0"/>
              <w:adjustRightInd w:val="0"/>
              <w:spacing w:line="360" w:lineRule="auto"/>
              <w:rPr>
                <w:rFonts w:ascii="Arial" w:hAnsi="Arial"/>
                <w:sz w:val="28"/>
              </w:rPr>
            </w:pPr>
            <w:r w:rsidRPr="007677F7">
              <w:rPr>
                <w:rFonts w:ascii="Arial" w:hAnsi="Arial"/>
                <w:sz w:val="28"/>
              </w:rPr>
              <w:lastRenderedPageBreak/>
              <w:t>Statistics from the 2021 census show that 22% of rural households contain at least one person with a long-term health problem or disability.</w:t>
            </w:r>
          </w:p>
          <w:p w14:paraId="2B2EAC75" w14:textId="77777777" w:rsidR="00B46406" w:rsidRDefault="00B46406" w:rsidP="00C45860">
            <w:pPr>
              <w:pStyle w:val="DAERABodyText14pt"/>
            </w:pPr>
          </w:p>
          <w:p w14:paraId="7A2A1B60" w14:textId="3C1E4CB8" w:rsidR="00B46406" w:rsidRPr="007677F7" w:rsidRDefault="00B46406" w:rsidP="00C45860">
            <w:pPr>
              <w:pStyle w:val="DAERABodyText14pt"/>
            </w:pPr>
            <w:r w:rsidRPr="007677F7">
              <w:t xml:space="preserve">As with other categories, the </w:t>
            </w:r>
            <w:r>
              <w:t>S</w:t>
            </w:r>
            <w:r w:rsidRPr="007677F7">
              <w:t xml:space="preserve">cheme is open to anyone that meets the </w:t>
            </w:r>
            <w:r>
              <w:t>S</w:t>
            </w:r>
            <w:r w:rsidRPr="007677F7">
              <w:t xml:space="preserve">cheme criteria regardless of </w:t>
            </w:r>
            <w:r>
              <w:t>a health problem or disability</w:t>
            </w:r>
            <w:r w:rsidRPr="007677F7">
              <w:t>.</w:t>
            </w:r>
          </w:p>
          <w:p w14:paraId="7ABEEDD0" w14:textId="77777777" w:rsidR="007677F7" w:rsidRDefault="007677F7" w:rsidP="00C45860">
            <w:pPr>
              <w:pStyle w:val="DAERABodyText14pt"/>
            </w:pPr>
          </w:p>
          <w:p w14:paraId="42D9A5AA" w14:textId="2A774135" w:rsidR="00DC50B5" w:rsidRPr="00DC50B5" w:rsidRDefault="003A1B01" w:rsidP="00C45860">
            <w:pPr>
              <w:pStyle w:val="DAERABodyText14pt"/>
            </w:pPr>
            <w:r>
              <w:t xml:space="preserve">Evidence gathered primarily from Rural Support feedback </w:t>
            </w:r>
            <w:r w:rsidR="00762E63">
              <w:t xml:space="preserve">reflect </w:t>
            </w:r>
            <w:r>
              <w:t>on a positive impact on Disability.</w:t>
            </w:r>
          </w:p>
        </w:tc>
      </w:tr>
    </w:tbl>
    <w:p w14:paraId="7173F7F7" w14:textId="77777777" w:rsidR="00DC50B5" w:rsidRDefault="00DC50B5" w:rsidP="00C45860">
      <w:pPr>
        <w:pStyle w:val="DAERABodyText14pt"/>
        <w:rPr>
          <w:b/>
          <w:bCs/>
        </w:rPr>
      </w:pPr>
    </w:p>
    <w:p w14:paraId="68DA6BC6" w14:textId="267C4E69" w:rsidR="00DC50B5" w:rsidRPr="00DC50B5" w:rsidRDefault="00DC50B5" w:rsidP="00C45860">
      <w:pPr>
        <w:pStyle w:val="DAERABodyText14pt"/>
        <w:rPr>
          <w:b/>
          <w:bCs/>
        </w:rPr>
      </w:pPr>
      <w:r w:rsidRPr="00DC50B5">
        <w:rPr>
          <w:b/>
          <w:bCs/>
        </w:rPr>
        <w:t>Dependants evidence/information:</w:t>
      </w:r>
    </w:p>
    <w:tbl>
      <w:tblPr>
        <w:tblStyle w:val="TableGrid"/>
        <w:tblW w:w="0" w:type="auto"/>
        <w:tblLook w:val="04A0" w:firstRow="1" w:lastRow="0" w:firstColumn="1" w:lastColumn="0" w:noHBand="0" w:noVBand="1"/>
      </w:tblPr>
      <w:tblGrid>
        <w:gridCol w:w="9913"/>
      </w:tblGrid>
      <w:tr w:rsidR="00DC50B5" w14:paraId="38AE67FD" w14:textId="77777777" w:rsidTr="003F41DB">
        <w:tc>
          <w:tcPr>
            <w:tcW w:w="9913" w:type="dxa"/>
          </w:tcPr>
          <w:p w14:paraId="4A3D4CA3" w14:textId="672EAB9B" w:rsidR="003A1B01" w:rsidRDefault="003A1B01" w:rsidP="00C45860">
            <w:pPr>
              <w:pStyle w:val="DAERABodyText14pt"/>
            </w:pPr>
            <w:r>
              <w:t>Information has been gathered through reflection on previous Social Farming Capital Grants Schemes, meetings with Rural Support (who administer Social Farming Support Service</w:t>
            </w:r>
            <w:r w:rsidR="00B46406">
              <w:t xml:space="preserve"> for NI on behalf of DAERA</w:t>
            </w:r>
            <w:r>
              <w:t xml:space="preserve">) and </w:t>
            </w:r>
            <w:r w:rsidR="00762E63">
              <w:t xml:space="preserve">a </w:t>
            </w:r>
            <w:r>
              <w:t>meeting with Social Farming Ireland.</w:t>
            </w:r>
          </w:p>
          <w:p w14:paraId="2CB1EEAB" w14:textId="77777777" w:rsidR="003A1B01" w:rsidRDefault="003A1B01" w:rsidP="00C45860">
            <w:pPr>
              <w:pStyle w:val="DAERABodyText14pt"/>
            </w:pPr>
          </w:p>
          <w:p w14:paraId="56DA8C61" w14:textId="77777777" w:rsidR="00F8116A" w:rsidRDefault="00F8116A" w:rsidP="00C45860">
            <w:pPr>
              <w:autoSpaceDE w:val="0"/>
              <w:autoSpaceDN w:val="0"/>
              <w:adjustRightInd w:val="0"/>
              <w:spacing w:line="360" w:lineRule="auto"/>
              <w:rPr>
                <w:rFonts w:ascii="Arial" w:hAnsi="Arial"/>
                <w:sz w:val="28"/>
              </w:rPr>
            </w:pPr>
            <w:r w:rsidRPr="00F8116A">
              <w:rPr>
                <w:rFonts w:ascii="Arial" w:hAnsi="Arial"/>
                <w:sz w:val="28"/>
              </w:rPr>
              <w:t>Consideration of the breakdown of rural statistical data in the 2021 census of Northern Ireland</w:t>
            </w:r>
            <w:r>
              <w:rPr>
                <w:rFonts w:ascii="Arial" w:hAnsi="Arial"/>
                <w:sz w:val="28"/>
              </w:rPr>
              <w:t>:</w:t>
            </w:r>
          </w:p>
          <w:p w14:paraId="0AE9C35E" w14:textId="0FAF65A1" w:rsidR="007677F7" w:rsidRPr="007677F7" w:rsidRDefault="007677F7" w:rsidP="00C45860">
            <w:pPr>
              <w:autoSpaceDE w:val="0"/>
              <w:autoSpaceDN w:val="0"/>
              <w:adjustRightInd w:val="0"/>
              <w:spacing w:line="360" w:lineRule="auto"/>
              <w:rPr>
                <w:rFonts w:ascii="Arial" w:hAnsi="Arial"/>
                <w:sz w:val="28"/>
              </w:rPr>
            </w:pPr>
            <w:r w:rsidRPr="007677F7">
              <w:rPr>
                <w:rFonts w:ascii="Arial" w:hAnsi="Arial"/>
                <w:sz w:val="28"/>
              </w:rPr>
              <w:t>Statistics from the 2021 census show the make-up of rural households to be 25% with dependants.</w:t>
            </w:r>
          </w:p>
          <w:p w14:paraId="1EFC621C" w14:textId="77777777" w:rsidR="00B46406" w:rsidRDefault="00B46406" w:rsidP="00C45860">
            <w:pPr>
              <w:pStyle w:val="DAERABodyText14pt"/>
            </w:pPr>
          </w:p>
          <w:p w14:paraId="2B354CC0" w14:textId="3A9AF68C" w:rsidR="00B46406" w:rsidRPr="007677F7" w:rsidRDefault="00B46406" w:rsidP="00C45860">
            <w:pPr>
              <w:pStyle w:val="DAERABodyText14pt"/>
            </w:pPr>
            <w:r w:rsidRPr="007677F7">
              <w:t xml:space="preserve">As with other categories, the </w:t>
            </w:r>
            <w:r>
              <w:t>S</w:t>
            </w:r>
            <w:r w:rsidRPr="007677F7">
              <w:t xml:space="preserve">cheme is open to anyone that meets the </w:t>
            </w:r>
            <w:r>
              <w:t>S</w:t>
            </w:r>
            <w:r w:rsidRPr="007677F7">
              <w:t xml:space="preserve">cheme criteria regardless of their </w:t>
            </w:r>
            <w:r>
              <w:t xml:space="preserve">role in caring for Dependants. </w:t>
            </w:r>
          </w:p>
          <w:p w14:paraId="22FACF27" w14:textId="77777777" w:rsidR="007677F7" w:rsidRDefault="007677F7" w:rsidP="00C45860">
            <w:pPr>
              <w:pStyle w:val="DAERABodyText14pt"/>
            </w:pPr>
          </w:p>
          <w:p w14:paraId="487F0F15" w14:textId="3AC07FCD" w:rsidR="007677F7" w:rsidRDefault="008F0708" w:rsidP="00C45860">
            <w:pPr>
              <w:pStyle w:val="DAERABodyText14pt"/>
            </w:pPr>
            <w:r w:rsidRPr="001F610B">
              <w:t xml:space="preserve">An Equality Survey was conducted in the </w:t>
            </w:r>
            <w:r w:rsidR="00C45860">
              <w:t>2025/26</w:t>
            </w:r>
            <w:r w:rsidRPr="001F610B">
              <w:t xml:space="preserve"> Social Farming Capital Grant </w:t>
            </w:r>
            <w:r w:rsidR="00C45860" w:rsidRPr="001F610B">
              <w:t>Scheme,</w:t>
            </w:r>
            <w:r w:rsidRPr="001F610B">
              <w:t xml:space="preserve"> and 10 returns were completed from the potential 36 applicants.  A full breakdown could not be provided on the returns due to the low response rate </w:t>
            </w:r>
            <w:r w:rsidR="00C45860" w:rsidRPr="001F610B">
              <w:t>to</w:t>
            </w:r>
            <w:r w:rsidRPr="001F610B">
              <w:t xml:space="preserve"> avoid individual data disclosure</w:t>
            </w:r>
            <w:r>
              <w:t xml:space="preserve">. </w:t>
            </w:r>
          </w:p>
          <w:p w14:paraId="378C5057" w14:textId="77777777" w:rsidR="008F0708" w:rsidRDefault="008F0708" w:rsidP="00C45860">
            <w:pPr>
              <w:pStyle w:val="DAERABodyText14pt"/>
            </w:pPr>
          </w:p>
          <w:p w14:paraId="1E658BBC" w14:textId="5BA6059A" w:rsidR="00DC50B5" w:rsidRPr="00DC50B5" w:rsidRDefault="007677F7" w:rsidP="00C45860">
            <w:pPr>
              <w:pStyle w:val="DAERABodyText14pt"/>
            </w:pPr>
            <w:r>
              <w:lastRenderedPageBreak/>
              <w:t>There is no evidence/information of any negative impacts based on Dependants.</w:t>
            </w:r>
          </w:p>
        </w:tc>
      </w:tr>
    </w:tbl>
    <w:p w14:paraId="15D833B3" w14:textId="77777777" w:rsidR="00DC50B5" w:rsidRDefault="00DC50B5" w:rsidP="00C45860">
      <w:pPr>
        <w:pStyle w:val="DAERABodyText14pt"/>
        <w:rPr>
          <w:b/>
          <w:bCs/>
        </w:rPr>
      </w:pPr>
    </w:p>
    <w:p w14:paraId="6A44AB1F" w14:textId="77777777" w:rsidR="00803DE6" w:rsidRPr="00803DE6" w:rsidRDefault="00803DE6" w:rsidP="00C45860">
      <w:pPr>
        <w:pStyle w:val="DAERASubHeader"/>
      </w:pPr>
      <w:r w:rsidRPr="00803DE6">
        <w:t>Needs, experiences and priorities</w:t>
      </w:r>
    </w:p>
    <w:p w14:paraId="43015F80" w14:textId="4FF1BDC5" w:rsidR="00803DE6" w:rsidRPr="00803DE6" w:rsidRDefault="00803DE6" w:rsidP="00C45860">
      <w:pPr>
        <w:pStyle w:val="DAERABodyText14pt"/>
        <w:rPr>
          <w:b/>
          <w:bCs/>
        </w:rPr>
      </w:pPr>
      <w:r>
        <w:rPr>
          <w:b/>
          <w:bCs/>
        </w:rPr>
        <w:br/>
      </w:r>
      <w:r w:rsidRPr="00803DE6">
        <w:rPr>
          <w:b/>
          <w:bCs/>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803DE6" w:rsidRDefault="00803DE6" w:rsidP="00C45860">
      <w:pPr>
        <w:pStyle w:val="DAERABodyText14pt"/>
        <w:rPr>
          <w:b/>
          <w:bCs/>
        </w:rPr>
      </w:pPr>
    </w:p>
    <w:p w14:paraId="1B077F6D" w14:textId="77777777" w:rsidR="00803DE6" w:rsidRPr="00803DE6" w:rsidRDefault="00803DE6" w:rsidP="00C45860">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C45860">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3E7AC9CF" w14:textId="4841F7F8" w:rsidR="00803DE6" w:rsidRPr="00DC50B5" w:rsidRDefault="00754B19" w:rsidP="00C45860">
            <w:pPr>
              <w:pStyle w:val="DAERABodyText14pt"/>
            </w:pPr>
            <w:r>
              <w:rPr>
                <w:rFonts w:cs="Arial"/>
                <w:szCs w:val="28"/>
              </w:rPr>
              <w:t>The Social Farming Capital Grant Scheme is neutral as regards the impact on Religious Belief.</w:t>
            </w:r>
          </w:p>
        </w:tc>
      </w:tr>
    </w:tbl>
    <w:p w14:paraId="3CD7E03E" w14:textId="518C12A2" w:rsidR="00803DE6" w:rsidRPr="00803DE6" w:rsidRDefault="00803DE6" w:rsidP="00C45860">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05B3B1BD" w14:textId="3A7BF6EC" w:rsidR="00803DE6" w:rsidRPr="00DC50B5" w:rsidRDefault="00754B19" w:rsidP="00C45860">
            <w:pPr>
              <w:pStyle w:val="DAERABodyText14pt"/>
            </w:pPr>
            <w:r>
              <w:rPr>
                <w:rFonts w:cs="Arial"/>
                <w:szCs w:val="28"/>
              </w:rPr>
              <w:t xml:space="preserve">The Social Farming Capital Grant Scheme is neutral as regards the impact on </w:t>
            </w:r>
            <w:r w:rsidR="007A29A5">
              <w:rPr>
                <w:rFonts w:cs="Arial"/>
                <w:szCs w:val="28"/>
              </w:rPr>
              <w:t>Political Opinion</w:t>
            </w:r>
          </w:p>
        </w:tc>
      </w:tr>
    </w:tbl>
    <w:p w14:paraId="41D42092" w14:textId="77777777" w:rsidR="00803DE6" w:rsidRDefault="00803DE6" w:rsidP="00C45860">
      <w:pPr>
        <w:pStyle w:val="DAERABodyText14pt"/>
        <w:rPr>
          <w:b/>
          <w:bCs/>
        </w:rPr>
      </w:pPr>
    </w:p>
    <w:p w14:paraId="439336BE" w14:textId="77777777" w:rsidR="00803DE6" w:rsidRPr="00803DE6" w:rsidRDefault="00803DE6" w:rsidP="00C45860">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397B005B" w:rsidR="00803DE6" w:rsidRPr="00DC50B5" w:rsidRDefault="00754B19" w:rsidP="00C45860">
            <w:pPr>
              <w:pStyle w:val="DAERABodyText14pt"/>
            </w:pPr>
            <w:r>
              <w:rPr>
                <w:rFonts w:cs="Arial"/>
                <w:szCs w:val="28"/>
              </w:rPr>
              <w:t xml:space="preserve">The Social Farming Capital Grant Scheme is neutral as regards the impact on </w:t>
            </w:r>
            <w:r w:rsidR="007A29A5">
              <w:rPr>
                <w:rFonts w:cs="Arial"/>
                <w:szCs w:val="28"/>
              </w:rPr>
              <w:t>Racial group</w:t>
            </w:r>
            <w:r>
              <w:rPr>
                <w:rFonts w:cs="Arial"/>
                <w:szCs w:val="28"/>
              </w:rPr>
              <w:t>.</w:t>
            </w:r>
          </w:p>
        </w:tc>
      </w:tr>
    </w:tbl>
    <w:p w14:paraId="20A2290E" w14:textId="77777777" w:rsidR="00803DE6" w:rsidRDefault="00803DE6" w:rsidP="00C45860">
      <w:pPr>
        <w:pStyle w:val="DAERABodyText14pt"/>
        <w:rPr>
          <w:b/>
          <w:bCs/>
        </w:rPr>
      </w:pPr>
    </w:p>
    <w:p w14:paraId="09CD71A6" w14:textId="77777777" w:rsidR="00803DE6" w:rsidRPr="00803DE6" w:rsidRDefault="00803DE6" w:rsidP="00C45860">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1324D32C" w14:textId="352303D1" w:rsidR="00803DE6" w:rsidRPr="00DC50B5" w:rsidRDefault="00754B19" w:rsidP="00C45860">
            <w:pPr>
              <w:pStyle w:val="DAERABodyText14pt"/>
            </w:pPr>
            <w:r>
              <w:rPr>
                <w:rFonts w:cs="Arial"/>
                <w:szCs w:val="28"/>
              </w:rPr>
              <w:t xml:space="preserve">The Social Farming Capital Grant Scheme is neutral as regards the impact on </w:t>
            </w:r>
            <w:r w:rsidR="007A29A5">
              <w:rPr>
                <w:rFonts w:cs="Arial"/>
                <w:szCs w:val="28"/>
              </w:rPr>
              <w:t>Age</w:t>
            </w:r>
            <w:r>
              <w:rPr>
                <w:rFonts w:cs="Arial"/>
                <w:szCs w:val="28"/>
              </w:rPr>
              <w:t>.</w:t>
            </w:r>
          </w:p>
        </w:tc>
      </w:tr>
    </w:tbl>
    <w:p w14:paraId="762F454A" w14:textId="77777777" w:rsidR="00803DE6" w:rsidRDefault="00803DE6" w:rsidP="00C45860">
      <w:pPr>
        <w:pStyle w:val="DAERABodyText14pt"/>
        <w:rPr>
          <w:b/>
          <w:bCs/>
        </w:rPr>
      </w:pPr>
    </w:p>
    <w:p w14:paraId="338AEA53" w14:textId="77777777" w:rsidR="00803DE6" w:rsidRPr="00803DE6" w:rsidRDefault="00803DE6" w:rsidP="00C45860">
      <w:pPr>
        <w:pStyle w:val="DAERABodyText14pt"/>
        <w:rPr>
          <w:b/>
          <w:bCs/>
          <w:iCs/>
        </w:rPr>
      </w:pPr>
      <w:r w:rsidRPr="00803DE6">
        <w:rPr>
          <w:b/>
          <w:bCs/>
          <w:iCs/>
        </w:rPr>
        <w:lastRenderedPageBreak/>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32936261" w14:textId="5E4DF3C8" w:rsidR="00803DE6" w:rsidRPr="00DC50B5" w:rsidRDefault="00754B19" w:rsidP="00C45860">
            <w:pPr>
              <w:pStyle w:val="DAERABodyText14pt"/>
            </w:pPr>
            <w:r>
              <w:rPr>
                <w:rFonts w:cs="Arial"/>
                <w:szCs w:val="28"/>
              </w:rPr>
              <w:t xml:space="preserve">The Social Farming Capital Grant Scheme is neutral as regards the impact on </w:t>
            </w:r>
            <w:r w:rsidR="007A29A5">
              <w:rPr>
                <w:rFonts w:cs="Arial"/>
                <w:szCs w:val="28"/>
              </w:rPr>
              <w:t>Marital Status</w:t>
            </w:r>
            <w:r>
              <w:rPr>
                <w:rFonts w:cs="Arial"/>
                <w:szCs w:val="28"/>
              </w:rPr>
              <w:t>.</w:t>
            </w:r>
          </w:p>
        </w:tc>
      </w:tr>
    </w:tbl>
    <w:p w14:paraId="2431C332" w14:textId="77777777" w:rsidR="00803DE6" w:rsidRDefault="00803DE6" w:rsidP="00C45860">
      <w:pPr>
        <w:pStyle w:val="DAERABodyText14pt"/>
        <w:rPr>
          <w:b/>
          <w:bCs/>
        </w:rPr>
      </w:pPr>
    </w:p>
    <w:p w14:paraId="51FB6743" w14:textId="77777777" w:rsidR="00803DE6" w:rsidRPr="00803DE6" w:rsidRDefault="00803DE6" w:rsidP="00C45860">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7B0A9950" w14:textId="09C729E2" w:rsidR="00803DE6" w:rsidRPr="00DC50B5" w:rsidRDefault="00754B19" w:rsidP="00C45860">
            <w:pPr>
              <w:pStyle w:val="DAERABodyText14pt"/>
            </w:pPr>
            <w:r>
              <w:rPr>
                <w:rFonts w:cs="Arial"/>
                <w:szCs w:val="28"/>
              </w:rPr>
              <w:t xml:space="preserve">The Social Farming Capital Grant Scheme is neutral as regards the impact on </w:t>
            </w:r>
            <w:r w:rsidR="007A29A5">
              <w:rPr>
                <w:rFonts w:cs="Arial"/>
                <w:szCs w:val="28"/>
              </w:rPr>
              <w:t>Sexual Orientation</w:t>
            </w:r>
            <w:r>
              <w:rPr>
                <w:rFonts w:cs="Arial"/>
                <w:szCs w:val="28"/>
              </w:rPr>
              <w:t>.</w:t>
            </w:r>
          </w:p>
        </w:tc>
      </w:tr>
    </w:tbl>
    <w:p w14:paraId="2ACB07F6" w14:textId="77777777" w:rsidR="00803DE6" w:rsidRPr="00803DE6" w:rsidRDefault="00803DE6" w:rsidP="00C45860">
      <w:pPr>
        <w:pStyle w:val="DAERABodyText14pt"/>
        <w:rPr>
          <w:b/>
          <w:bCs/>
          <w:iCs/>
        </w:rPr>
      </w:pPr>
    </w:p>
    <w:p w14:paraId="49FD3ACA" w14:textId="77777777" w:rsidR="00803DE6" w:rsidRPr="00803DE6" w:rsidRDefault="00803DE6" w:rsidP="00C45860">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707BDE62" w14:textId="42331DB6" w:rsidR="00803DE6" w:rsidRPr="00DC50B5" w:rsidRDefault="00754B19" w:rsidP="00C45860">
            <w:pPr>
              <w:pStyle w:val="DAERABodyText14pt"/>
            </w:pPr>
            <w:r>
              <w:rPr>
                <w:rFonts w:cs="Arial"/>
                <w:szCs w:val="28"/>
              </w:rPr>
              <w:t xml:space="preserve">The Social Farming Capital Grant Scheme is neutral as regards the impact on </w:t>
            </w:r>
            <w:r w:rsidR="007A29A5">
              <w:rPr>
                <w:rFonts w:cs="Arial"/>
                <w:szCs w:val="28"/>
              </w:rPr>
              <w:t>Men and Women Generally</w:t>
            </w:r>
            <w:r>
              <w:rPr>
                <w:rFonts w:cs="Arial"/>
                <w:szCs w:val="28"/>
              </w:rPr>
              <w:t>.</w:t>
            </w:r>
          </w:p>
        </w:tc>
      </w:tr>
    </w:tbl>
    <w:p w14:paraId="30DEB650" w14:textId="77777777" w:rsidR="00803DE6" w:rsidRPr="00803DE6" w:rsidRDefault="00803DE6" w:rsidP="00C45860">
      <w:pPr>
        <w:pStyle w:val="DAERABodyText14pt"/>
        <w:rPr>
          <w:b/>
          <w:bCs/>
          <w:iCs/>
        </w:rPr>
      </w:pPr>
    </w:p>
    <w:p w14:paraId="6B04EA8F" w14:textId="77777777" w:rsidR="00803DE6" w:rsidRPr="00803DE6" w:rsidRDefault="00803DE6" w:rsidP="00C45860">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39BE301D" w14:textId="7805808E" w:rsidR="00803DE6" w:rsidRPr="00DC50B5" w:rsidRDefault="007A29A5" w:rsidP="00C45860">
            <w:pPr>
              <w:pStyle w:val="DAERABodyText14pt"/>
            </w:pPr>
            <w:r>
              <w:t xml:space="preserve">The Social Farming Capital Grant Scheme will have a minor positive impact on Disability. </w:t>
            </w:r>
          </w:p>
        </w:tc>
      </w:tr>
    </w:tbl>
    <w:p w14:paraId="09EC7832" w14:textId="77777777" w:rsidR="00803DE6" w:rsidRDefault="00803DE6" w:rsidP="00C45860">
      <w:pPr>
        <w:pStyle w:val="DAERABodyText14pt"/>
        <w:rPr>
          <w:b/>
          <w:bCs/>
        </w:rPr>
      </w:pPr>
    </w:p>
    <w:p w14:paraId="33DC4022" w14:textId="77777777" w:rsidR="00803DE6" w:rsidRPr="00803DE6" w:rsidRDefault="00803DE6" w:rsidP="00C45860">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5596862F" w14:textId="0E166FE7" w:rsidR="00803DE6" w:rsidRPr="00DC50B5" w:rsidRDefault="007A29A5" w:rsidP="00C45860">
            <w:pPr>
              <w:pStyle w:val="DAERABodyText14pt"/>
            </w:pPr>
            <w:r>
              <w:rPr>
                <w:rFonts w:cs="Arial"/>
                <w:szCs w:val="28"/>
              </w:rPr>
              <w:t>The Social Farming Capital Grant Scheme is neutral as regards the impact on Men and Women Generally.</w:t>
            </w:r>
          </w:p>
        </w:tc>
      </w:tr>
    </w:tbl>
    <w:p w14:paraId="3478A002" w14:textId="77777777" w:rsidR="00803DE6" w:rsidRDefault="00803DE6" w:rsidP="00C45860">
      <w:pPr>
        <w:pStyle w:val="DAERABodyText14pt"/>
        <w:rPr>
          <w:b/>
          <w:bCs/>
        </w:rPr>
      </w:pPr>
    </w:p>
    <w:p w14:paraId="0DB69BCD" w14:textId="77777777" w:rsidR="005B2E09" w:rsidRPr="005B2E09" w:rsidRDefault="005B2E09" w:rsidP="00C45860">
      <w:pPr>
        <w:pStyle w:val="DAERASubHeader"/>
      </w:pPr>
      <w:r w:rsidRPr="005B2E09">
        <w:t xml:space="preserve">Introduction </w:t>
      </w:r>
    </w:p>
    <w:p w14:paraId="3183BA6D" w14:textId="77777777" w:rsidR="005B2E09" w:rsidRPr="005B2E09" w:rsidRDefault="005B2E09" w:rsidP="00C45860">
      <w:pPr>
        <w:pStyle w:val="DAERABodyText14pt"/>
      </w:pPr>
    </w:p>
    <w:p w14:paraId="2593AEDB" w14:textId="77777777" w:rsidR="005B2E09" w:rsidRPr="005B2E09" w:rsidRDefault="005B2E09" w:rsidP="00C45860">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C45860">
      <w:pPr>
        <w:pStyle w:val="DAERABodyText14pt"/>
      </w:pPr>
    </w:p>
    <w:p w14:paraId="1B0088EE" w14:textId="7E02DDE8" w:rsidR="005B2E09" w:rsidRPr="005B2E09" w:rsidRDefault="005B2E09" w:rsidP="00C45860">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w:t>
      </w:r>
      <w:r w:rsidRPr="005B2E09">
        <w:lastRenderedPageBreak/>
        <w:t xml:space="preserve">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C45860">
      <w:pPr>
        <w:pStyle w:val="DAERABodyText14pt"/>
      </w:pPr>
    </w:p>
    <w:p w14:paraId="3AF8A7A0" w14:textId="77777777" w:rsidR="005B2E09" w:rsidRPr="005B2E09" w:rsidRDefault="005B2E09" w:rsidP="00C45860">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C45860">
      <w:pPr>
        <w:pStyle w:val="DAERABodyText14pt"/>
      </w:pPr>
    </w:p>
    <w:p w14:paraId="6784A5BF" w14:textId="77777777" w:rsidR="005B2E09" w:rsidRPr="005B2E09" w:rsidRDefault="005B2E09" w:rsidP="00C45860">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C45860">
      <w:pPr>
        <w:pStyle w:val="DAERABodyText14pt"/>
      </w:pPr>
    </w:p>
    <w:p w14:paraId="746B9E33" w14:textId="77777777" w:rsidR="005B2E09" w:rsidRPr="005B2E09" w:rsidRDefault="005B2E09" w:rsidP="00C45860">
      <w:pPr>
        <w:pStyle w:val="DAERABodyText14pt"/>
        <w:numPr>
          <w:ilvl w:val="0"/>
          <w:numId w:val="4"/>
        </w:numPr>
      </w:pPr>
      <w:r w:rsidRPr="005B2E09">
        <w:t>measures to mitigate the adverse impact; or</w:t>
      </w:r>
    </w:p>
    <w:p w14:paraId="5FA109D4" w14:textId="77777777" w:rsidR="005B2E09" w:rsidRPr="005B2E09" w:rsidRDefault="005B2E09" w:rsidP="00C45860">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C45860">
      <w:pPr>
        <w:pStyle w:val="DAERABodyText14pt"/>
      </w:pPr>
    </w:p>
    <w:p w14:paraId="4D6CF1E1" w14:textId="396EFDA4" w:rsidR="005B2E09" w:rsidRPr="005B2E09" w:rsidRDefault="005B2E09" w:rsidP="00C45860">
      <w:pPr>
        <w:pStyle w:val="DAERABodyText14pt"/>
        <w:rPr>
          <w:b/>
          <w:bCs/>
        </w:rPr>
      </w:pPr>
      <w:r w:rsidRPr="005B2E09">
        <w:rPr>
          <w:b/>
          <w:bCs/>
        </w:rPr>
        <w:t>In favour of a ‘major’ impact</w:t>
      </w:r>
    </w:p>
    <w:p w14:paraId="678830B5" w14:textId="77777777" w:rsidR="005B2E09" w:rsidRPr="005B2E09" w:rsidRDefault="005B2E09" w:rsidP="00C45860">
      <w:pPr>
        <w:pStyle w:val="DAERABodyText14pt"/>
      </w:pPr>
    </w:p>
    <w:p w14:paraId="6EC18623" w14:textId="77777777" w:rsidR="005B2E09" w:rsidRPr="005B2E09" w:rsidRDefault="005B2E09" w:rsidP="00C45860">
      <w:pPr>
        <w:pStyle w:val="DAERABodyText14pt"/>
        <w:numPr>
          <w:ilvl w:val="0"/>
          <w:numId w:val="5"/>
        </w:numPr>
      </w:pPr>
      <w:r w:rsidRPr="005B2E09">
        <w:t>The policy is significant in terms of its strategic importance;</w:t>
      </w:r>
    </w:p>
    <w:p w14:paraId="1143EC9F" w14:textId="77777777" w:rsidR="005B2E09" w:rsidRPr="005B2E09" w:rsidRDefault="005B2E09" w:rsidP="00C45860">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rsidP="00C45860">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rsidP="00C45860">
      <w:pPr>
        <w:pStyle w:val="DAERABodyText14pt"/>
        <w:numPr>
          <w:ilvl w:val="0"/>
          <w:numId w:val="5"/>
        </w:numPr>
      </w:pPr>
      <w:r w:rsidRPr="005B2E09">
        <w:lastRenderedPageBreak/>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rsidP="00C45860">
      <w:pPr>
        <w:pStyle w:val="DAERABodyText14pt"/>
        <w:numPr>
          <w:ilvl w:val="0"/>
          <w:numId w:val="5"/>
        </w:numPr>
      </w:pPr>
      <w:r w:rsidRPr="005B2E09">
        <w:t>The policy is likely to be challenged by way of judicial review;</w:t>
      </w:r>
    </w:p>
    <w:p w14:paraId="10C43A49" w14:textId="77777777" w:rsidR="005B2E09" w:rsidRPr="005B2E09" w:rsidRDefault="005B2E09" w:rsidP="00C45860">
      <w:pPr>
        <w:pStyle w:val="DAERABodyText14pt"/>
        <w:numPr>
          <w:ilvl w:val="0"/>
          <w:numId w:val="5"/>
        </w:numPr>
      </w:pPr>
      <w:r w:rsidRPr="005B2E09">
        <w:t>The policy is significant in terms of expenditure.</w:t>
      </w:r>
    </w:p>
    <w:p w14:paraId="52FCAA4E" w14:textId="77777777" w:rsidR="005B2E09" w:rsidRPr="005B2E09" w:rsidRDefault="005B2E09" w:rsidP="00C45860">
      <w:pPr>
        <w:pStyle w:val="DAERABodyText14pt"/>
      </w:pPr>
    </w:p>
    <w:p w14:paraId="421E5D7C" w14:textId="77777777" w:rsidR="005B2E09" w:rsidRPr="00116C36" w:rsidRDefault="005B2E09" w:rsidP="00C45860">
      <w:pPr>
        <w:pStyle w:val="DAERABodyText14pt"/>
        <w:rPr>
          <w:b/>
          <w:bCs/>
        </w:rPr>
      </w:pPr>
      <w:r w:rsidRPr="00116C36">
        <w:rPr>
          <w:b/>
          <w:bCs/>
        </w:rPr>
        <w:t>In favour of ‘minor’ impact</w:t>
      </w:r>
    </w:p>
    <w:p w14:paraId="21F52E26" w14:textId="77777777" w:rsidR="005B2E09" w:rsidRPr="005B2E09" w:rsidRDefault="005B2E09" w:rsidP="00C45860">
      <w:pPr>
        <w:pStyle w:val="DAERABodyText14pt"/>
      </w:pPr>
    </w:p>
    <w:p w14:paraId="55F821F3" w14:textId="77777777" w:rsidR="005B2E09" w:rsidRPr="005B2E09" w:rsidRDefault="005B2E09" w:rsidP="00C45860">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rsidP="00C45860">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rsidP="00C45860">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rsidP="00C45860">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C45860">
      <w:pPr>
        <w:pStyle w:val="DAERABodyText14pt"/>
      </w:pPr>
    </w:p>
    <w:p w14:paraId="26935956" w14:textId="77777777" w:rsidR="005B2E09" w:rsidRPr="00116C36" w:rsidRDefault="005B2E09" w:rsidP="00C45860">
      <w:pPr>
        <w:pStyle w:val="DAERABodyText14pt"/>
        <w:rPr>
          <w:b/>
          <w:bCs/>
        </w:rPr>
      </w:pPr>
      <w:r w:rsidRPr="00116C36">
        <w:rPr>
          <w:b/>
          <w:bCs/>
        </w:rPr>
        <w:t>In favour of none</w:t>
      </w:r>
    </w:p>
    <w:p w14:paraId="7DD70005" w14:textId="77777777" w:rsidR="005B2E09" w:rsidRPr="005B2E09" w:rsidRDefault="005B2E09" w:rsidP="00C45860">
      <w:pPr>
        <w:pStyle w:val="DAERABodyText14pt"/>
      </w:pPr>
      <w:r w:rsidRPr="005B2E09">
        <w:tab/>
      </w:r>
    </w:p>
    <w:p w14:paraId="3C28C078" w14:textId="77777777" w:rsidR="005B2E09" w:rsidRPr="005B2E09" w:rsidRDefault="005B2E09" w:rsidP="00C45860">
      <w:pPr>
        <w:pStyle w:val="DAERABodyText14pt"/>
        <w:numPr>
          <w:ilvl w:val="0"/>
          <w:numId w:val="7"/>
        </w:numPr>
      </w:pPr>
      <w:r w:rsidRPr="005B2E09">
        <w:t>The policy has no relevance to equality of opportunity or good relations.</w:t>
      </w:r>
    </w:p>
    <w:p w14:paraId="026C90CB" w14:textId="77777777" w:rsidR="005B2E09" w:rsidRPr="005B2E09" w:rsidRDefault="005B2E09" w:rsidP="00C45860">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C45860">
      <w:pPr>
        <w:pStyle w:val="DAERABodyText14pt"/>
      </w:pPr>
    </w:p>
    <w:p w14:paraId="327C98FF" w14:textId="5B2C2ECE" w:rsidR="005B2E09" w:rsidRDefault="005B2E09" w:rsidP="00C45860">
      <w:pPr>
        <w:pStyle w:val="DAERABodyText14pt"/>
      </w:pPr>
      <w:r w:rsidRPr="005B2E09">
        <w:lastRenderedPageBreak/>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07BDA0B4" w14:textId="77777777" w:rsidR="001120CB" w:rsidRDefault="001120CB" w:rsidP="00C45860">
      <w:pPr>
        <w:pStyle w:val="DAERABodyText14pt"/>
      </w:pPr>
    </w:p>
    <w:p w14:paraId="30736473" w14:textId="77777777" w:rsidR="001120CB" w:rsidRPr="001120CB" w:rsidRDefault="001120CB" w:rsidP="00C45860">
      <w:pPr>
        <w:pStyle w:val="DAERASubHeader"/>
      </w:pPr>
      <w:r w:rsidRPr="001120CB">
        <w:t xml:space="preserve">Screening questions </w:t>
      </w:r>
    </w:p>
    <w:p w14:paraId="55E15C47" w14:textId="77777777" w:rsidR="001120CB" w:rsidRDefault="001120CB" w:rsidP="00C45860">
      <w:pPr>
        <w:autoSpaceDE w:val="0"/>
        <w:autoSpaceDN w:val="0"/>
        <w:adjustRightInd w:val="0"/>
        <w:spacing w:line="360" w:lineRule="auto"/>
        <w:rPr>
          <w:rFonts w:cs="Arial"/>
          <w:sz w:val="28"/>
          <w:szCs w:val="28"/>
        </w:rPr>
      </w:pPr>
    </w:p>
    <w:p w14:paraId="67D72E27" w14:textId="77777777" w:rsidR="001120CB" w:rsidRDefault="001120CB" w:rsidP="00C45860">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C45860">
      <w:pPr>
        <w:pStyle w:val="DAERABodyText14pt"/>
        <w:ind w:left="720"/>
        <w:rPr>
          <w:b/>
          <w:bCs/>
        </w:rPr>
      </w:pPr>
    </w:p>
    <w:p w14:paraId="37175C2A" w14:textId="45DE04AE" w:rsidR="001120CB" w:rsidRDefault="001120CB" w:rsidP="00C45860">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68929116" w:rsidR="008C2C9A" w:rsidRPr="00DC50B5" w:rsidRDefault="003A1B01" w:rsidP="00C45860">
            <w:pPr>
              <w:pStyle w:val="DAERABodyText14pt"/>
            </w:pPr>
            <w:r>
              <w:rPr>
                <w:rFonts w:cs="Arial"/>
                <w:szCs w:val="28"/>
              </w:rPr>
              <w:t>N</w:t>
            </w:r>
            <w:r w:rsidR="004B5975">
              <w:rPr>
                <w:rFonts w:cs="Arial"/>
                <w:szCs w:val="28"/>
              </w:rPr>
              <w:t>one</w:t>
            </w:r>
            <w:r>
              <w:rPr>
                <w:rFonts w:cs="Arial"/>
                <w:szCs w:val="28"/>
              </w:rPr>
              <w:t xml:space="preserve"> – therefore considered to have no impact on the equality of opportunity as regards Religious belief</w:t>
            </w:r>
          </w:p>
        </w:tc>
      </w:tr>
    </w:tbl>
    <w:p w14:paraId="37E57F85" w14:textId="77777777" w:rsidR="008C2C9A" w:rsidRDefault="008C2C9A" w:rsidP="00C45860">
      <w:pPr>
        <w:pStyle w:val="DAERABodyText14pt"/>
        <w:rPr>
          <w:b/>
          <w:bCs/>
        </w:rPr>
      </w:pPr>
    </w:p>
    <w:p w14:paraId="29BE375A" w14:textId="050B4A0A" w:rsidR="001120CB" w:rsidRDefault="001120CB" w:rsidP="00C45860">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3A1B01">
        <w:rPr>
          <w:b/>
          <w:bCs/>
        </w:rPr>
        <w:t>X</w:t>
      </w:r>
      <w:r w:rsidR="008C2C9A">
        <w:br/>
      </w:r>
      <w:r>
        <w:t>(</w:t>
      </w:r>
      <w:r w:rsidR="008C2C9A">
        <w:t>select</w:t>
      </w:r>
      <w:r>
        <w:t xml:space="preserve"> as appropriate)</w:t>
      </w:r>
    </w:p>
    <w:p w14:paraId="16CD3016" w14:textId="77777777" w:rsidR="001120CB" w:rsidRDefault="001120CB" w:rsidP="00C45860">
      <w:pPr>
        <w:pStyle w:val="DAERABodyText14pt"/>
        <w:ind w:left="720"/>
        <w:rPr>
          <w:b/>
          <w:bCs/>
        </w:rPr>
      </w:pPr>
    </w:p>
    <w:p w14:paraId="387EF88B" w14:textId="77777777" w:rsidR="008C2C9A" w:rsidRDefault="001120CB" w:rsidP="00C45860">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33A11092" w:rsidR="008C2C9A" w:rsidRPr="00DC50B5" w:rsidRDefault="003A1B01" w:rsidP="00C45860">
            <w:pPr>
              <w:pStyle w:val="DAERABodyText14pt"/>
            </w:pPr>
            <w:r>
              <w:rPr>
                <w:rFonts w:cs="Arial"/>
                <w:szCs w:val="28"/>
              </w:rPr>
              <w:t>N</w:t>
            </w:r>
            <w:r w:rsidR="004B5975">
              <w:rPr>
                <w:rFonts w:cs="Arial"/>
                <w:szCs w:val="28"/>
              </w:rPr>
              <w:t>one</w:t>
            </w:r>
            <w:r>
              <w:rPr>
                <w:rFonts w:cs="Arial"/>
                <w:szCs w:val="28"/>
              </w:rPr>
              <w:t xml:space="preserve"> – therefore considered to have no impact on the equality of opportunity as regards Political Opinion</w:t>
            </w:r>
          </w:p>
        </w:tc>
      </w:tr>
    </w:tbl>
    <w:p w14:paraId="19C0E8F6" w14:textId="6BBC791B" w:rsidR="001120CB" w:rsidRDefault="001120CB" w:rsidP="00C45860">
      <w:pPr>
        <w:pStyle w:val="DAERABodyText14pt"/>
        <w:rPr>
          <w:b/>
          <w:bCs/>
        </w:rPr>
      </w:pPr>
    </w:p>
    <w:p w14:paraId="7772C015" w14:textId="0A392714" w:rsidR="008C2C9A" w:rsidRDefault="001120CB" w:rsidP="00C45860">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3A1B01">
        <w:rPr>
          <w:b/>
          <w:bCs/>
        </w:rPr>
        <w:t>X</w:t>
      </w:r>
      <w:r w:rsidR="008C2C9A">
        <w:br/>
        <w:t>(select as appropriate)</w:t>
      </w:r>
    </w:p>
    <w:p w14:paraId="55972FBF" w14:textId="566C82B3" w:rsidR="001120CB" w:rsidRPr="008C2C9A" w:rsidRDefault="008C2C9A" w:rsidP="00C45860">
      <w:pPr>
        <w:pStyle w:val="DAERABodyText14pt"/>
        <w:ind w:left="720"/>
        <w:rPr>
          <w:b/>
          <w:bCs/>
        </w:rPr>
      </w:pPr>
      <w:r>
        <w:rPr>
          <w:b/>
          <w:bCs/>
        </w:rPr>
        <w:lastRenderedPageBreak/>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5B697926" w:rsidR="008C2C9A" w:rsidRPr="00DC50B5" w:rsidRDefault="003A1B01" w:rsidP="00C45860">
            <w:pPr>
              <w:pStyle w:val="DAERABodyText14pt"/>
            </w:pPr>
            <w:r>
              <w:rPr>
                <w:rFonts w:cs="Arial"/>
                <w:szCs w:val="28"/>
              </w:rPr>
              <w:t>N</w:t>
            </w:r>
            <w:r w:rsidR="004B5975">
              <w:rPr>
                <w:rFonts w:cs="Arial"/>
                <w:szCs w:val="28"/>
              </w:rPr>
              <w:t>one</w:t>
            </w:r>
            <w:r>
              <w:rPr>
                <w:rFonts w:cs="Arial"/>
                <w:szCs w:val="28"/>
              </w:rPr>
              <w:t xml:space="preserve"> – therefore considered to have no impact on the equality of opportunity as regards Racial Group</w:t>
            </w:r>
          </w:p>
        </w:tc>
      </w:tr>
    </w:tbl>
    <w:p w14:paraId="4ED8246C" w14:textId="77777777" w:rsidR="008C2C9A" w:rsidRDefault="008C2C9A" w:rsidP="00C45860">
      <w:pPr>
        <w:pStyle w:val="DAERABodyText14pt"/>
        <w:rPr>
          <w:b/>
          <w:bCs/>
        </w:rPr>
      </w:pPr>
    </w:p>
    <w:p w14:paraId="283BE7F5" w14:textId="30D607C9" w:rsidR="001120CB" w:rsidRDefault="001120CB" w:rsidP="00C45860">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3A1B01">
        <w:rPr>
          <w:b/>
          <w:bCs/>
        </w:rPr>
        <w:t>X</w:t>
      </w:r>
      <w:r w:rsidR="00632EDE">
        <w:t xml:space="preserve"> </w:t>
      </w:r>
      <w:r w:rsidR="008C2C9A">
        <w:t xml:space="preserve"> </w:t>
      </w:r>
      <w:r w:rsidR="008C2C9A">
        <w:br/>
        <w:t>(select as appropriate)</w:t>
      </w:r>
    </w:p>
    <w:p w14:paraId="7EDD3943" w14:textId="77777777" w:rsidR="001120CB" w:rsidRDefault="001120CB" w:rsidP="00C45860">
      <w:pPr>
        <w:pStyle w:val="DAERABodyText14pt"/>
        <w:ind w:left="720"/>
        <w:rPr>
          <w:b/>
          <w:bCs/>
        </w:rPr>
      </w:pPr>
    </w:p>
    <w:p w14:paraId="2E13F5DA" w14:textId="17CB5B1C" w:rsidR="001120CB" w:rsidRDefault="001120CB" w:rsidP="00C45860">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6BF2CD4F" w:rsidR="008C2C9A" w:rsidRPr="00DC50B5" w:rsidRDefault="003A1B01" w:rsidP="00C45860">
            <w:pPr>
              <w:pStyle w:val="DAERABodyText14pt"/>
            </w:pPr>
            <w:r>
              <w:rPr>
                <w:rFonts w:cs="Arial"/>
                <w:szCs w:val="28"/>
              </w:rPr>
              <w:t>N</w:t>
            </w:r>
            <w:r w:rsidR="004B5975">
              <w:rPr>
                <w:rFonts w:cs="Arial"/>
                <w:szCs w:val="28"/>
              </w:rPr>
              <w:t>one</w:t>
            </w:r>
            <w:r>
              <w:rPr>
                <w:rFonts w:cs="Arial"/>
                <w:szCs w:val="28"/>
              </w:rPr>
              <w:t xml:space="preserve"> – therefore considered to have no impact on the equality of opportunity as regards Age</w:t>
            </w:r>
          </w:p>
        </w:tc>
      </w:tr>
    </w:tbl>
    <w:p w14:paraId="6BB91C1C" w14:textId="77777777" w:rsidR="008C2C9A" w:rsidRDefault="008C2C9A" w:rsidP="00C45860">
      <w:pPr>
        <w:pStyle w:val="DAERABodyText14pt"/>
        <w:rPr>
          <w:b/>
          <w:bCs/>
        </w:rPr>
      </w:pPr>
    </w:p>
    <w:p w14:paraId="4EB53CFA" w14:textId="75A74EF3" w:rsidR="008C2C9A" w:rsidRDefault="001120CB" w:rsidP="00C45860">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3A1B01">
        <w:rPr>
          <w:b/>
          <w:bCs/>
        </w:rPr>
        <w:t>X</w:t>
      </w:r>
      <w:r w:rsidR="008C2C9A">
        <w:br/>
        <w:t>(select as appropriate)</w:t>
      </w:r>
    </w:p>
    <w:p w14:paraId="01336F8F" w14:textId="77777777" w:rsidR="008C2C9A" w:rsidRDefault="008C2C9A" w:rsidP="00C45860">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2B3D76EE" w:rsidR="008C2C9A" w:rsidRPr="00DC50B5" w:rsidRDefault="004B5975" w:rsidP="00C45860">
            <w:pPr>
              <w:pStyle w:val="DAERABodyText14pt"/>
            </w:pPr>
            <w:r>
              <w:t xml:space="preserve">None – therefore considered to have no impact on the equality of opportunity as regards </w:t>
            </w:r>
            <w:r w:rsidR="003A1B01">
              <w:t>Marital Status</w:t>
            </w:r>
          </w:p>
        </w:tc>
      </w:tr>
    </w:tbl>
    <w:p w14:paraId="30A9A027" w14:textId="77777777" w:rsidR="008C2C9A" w:rsidRDefault="008C2C9A" w:rsidP="00C45860">
      <w:pPr>
        <w:pStyle w:val="DAERABodyText14pt"/>
        <w:rPr>
          <w:b/>
          <w:bCs/>
        </w:rPr>
      </w:pPr>
    </w:p>
    <w:p w14:paraId="2EAE267B" w14:textId="4619DC9D" w:rsidR="008C2C9A" w:rsidRDefault="001120CB" w:rsidP="00C45860">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3A1B01">
        <w:rPr>
          <w:b/>
          <w:bCs/>
        </w:rPr>
        <w:t>X</w:t>
      </w:r>
      <w:r w:rsidR="008C2C9A">
        <w:br/>
        <w:t>(select as appropriate)</w:t>
      </w:r>
    </w:p>
    <w:p w14:paraId="42153ADC" w14:textId="77777777" w:rsidR="008C2C9A" w:rsidRDefault="008C2C9A" w:rsidP="00C45860">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2F173D8B" w:rsidR="008C2C9A" w:rsidRPr="00DC50B5" w:rsidRDefault="003A1B01" w:rsidP="00C45860">
            <w:pPr>
              <w:pStyle w:val="DAERABodyText14pt"/>
            </w:pPr>
            <w:r>
              <w:rPr>
                <w:rFonts w:cs="Arial"/>
                <w:szCs w:val="28"/>
              </w:rPr>
              <w:t>N</w:t>
            </w:r>
            <w:r w:rsidR="004B5975">
              <w:rPr>
                <w:rFonts w:cs="Arial"/>
                <w:szCs w:val="28"/>
              </w:rPr>
              <w:t>one</w:t>
            </w:r>
            <w:r>
              <w:rPr>
                <w:rFonts w:cs="Arial"/>
                <w:szCs w:val="28"/>
              </w:rPr>
              <w:t xml:space="preserve"> – therefore considered to have no impact on the equality of opportunity as regards Sexual Orientation</w:t>
            </w:r>
          </w:p>
        </w:tc>
      </w:tr>
    </w:tbl>
    <w:p w14:paraId="46523D29" w14:textId="77777777" w:rsidR="008C2C9A" w:rsidRDefault="008C2C9A" w:rsidP="00C45860">
      <w:pPr>
        <w:pStyle w:val="DAERABodyText14pt"/>
        <w:rPr>
          <w:b/>
          <w:bCs/>
        </w:rPr>
      </w:pPr>
    </w:p>
    <w:p w14:paraId="03255064" w14:textId="4C377D6C" w:rsidR="008C2C9A" w:rsidRDefault="001120CB" w:rsidP="00C45860">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3A1B01">
        <w:rPr>
          <w:b/>
          <w:bCs/>
        </w:rPr>
        <w:t>X</w:t>
      </w:r>
      <w:r w:rsidR="008C2C9A">
        <w:br/>
        <w:t>(select as appropriate)</w:t>
      </w:r>
    </w:p>
    <w:p w14:paraId="110A53E4" w14:textId="77777777" w:rsidR="008C2C9A" w:rsidRDefault="008C2C9A" w:rsidP="00C45860">
      <w:pPr>
        <w:pStyle w:val="DAERABodyText14pt"/>
        <w:ind w:left="720"/>
        <w:rPr>
          <w:bCs/>
        </w:rPr>
      </w:pPr>
      <w:r>
        <w:rPr>
          <w:b/>
          <w:bCs/>
        </w:rPr>
        <w:lastRenderedPageBreak/>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6D56922E" w:rsidR="008C2C9A" w:rsidRPr="00DC50B5" w:rsidRDefault="003A1B01" w:rsidP="00C45860">
            <w:pPr>
              <w:pStyle w:val="DAERABodyText14pt"/>
            </w:pPr>
            <w:r>
              <w:rPr>
                <w:rFonts w:cs="Arial"/>
                <w:szCs w:val="28"/>
              </w:rPr>
              <w:t>N</w:t>
            </w:r>
            <w:r w:rsidR="004B5975">
              <w:rPr>
                <w:rFonts w:cs="Arial"/>
                <w:szCs w:val="28"/>
              </w:rPr>
              <w:t>one</w:t>
            </w:r>
            <w:r>
              <w:rPr>
                <w:rFonts w:cs="Arial"/>
                <w:szCs w:val="28"/>
              </w:rPr>
              <w:t xml:space="preserve"> – therefore considered to have no impact on the equality of opportunity as regards Men and Women</w:t>
            </w:r>
          </w:p>
        </w:tc>
      </w:tr>
    </w:tbl>
    <w:p w14:paraId="147891C3" w14:textId="77777777" w:rsidR="008C2C9A" w:rsidRDefault="008C2C9A" w:rsidP="00C45860">
      <w:pPr>
        <w:pStyle w:val="DAERABodyText14pt"/>
        <w:rPr>
          <w:b/>
          <w:bCs/>
        </w:rPr>
      </w:pPr>
    </w:p>
    <w:p w14:paraId="49AFA3F2" w14:textId="059046C5" w:rsidR="001120CB" w:rsidRPr="0096413F" w:rsidRDefault="001120CB" w:rsidP="00C45860">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3A1B01">
        <w:rPr>
          <w:b/>
          <w:bCs/>
        </w:rPr>
        <w:t>X</w:t>
      </w:r>
      <w:r w:rsidR="008C2C9A">
        <w:t xml:space="preserve"> </w:t>
      </w:r>
      <w:r w:rsidR="008C2C9A">
        <w:br/>
        <w:t>(select as appropriate)</w:t>
      </w:r>
    </w:p>
    <w:p w14:paraId="7231617D" w14:textId="77777777" w:rsidR="001120CB" w:rsidRDefault="001120CB" w:rsidP="00C45860">
      <w:pPr>
        <w:pStyle w:val="DAERABodyText14pt"/>
        <w:rPr>
          <w:bCs/>
        </w:rPr>
      </w:pPr>
    </w:p>
    <w:p w14:paraId="256AB312" w14:textId="77777777" w:rsidR="008C2C9A" w:rsidRDefault="001120CB" w:rsidP="00C45860">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7F024D33" w:rsidR="008C2C9A" w:rsidRPr="00DC50B5" w:rsidRDefault="003A1B01" w:rsidP="00C45860">
            <w:pPr>
              <w:pStyle w:val="DAERABodyText14pt"/>
            </w:pPr>
            <w:r>
              <w:t xml:space="preserve">Minor Positive - </w:t>
            </w:r>
            <w:r>
              <w:rPr>
                <w:rFonts w:cs="Arial"/>
                <w:szCs w:val="28"/>
              </w:rPr>
              <w:t>Social Farming benefits vulnerable individuals living with poor mental health and / or learning disabilities by providing them with the opportunity to participate in farm activities in a non-clinical environment.  It strengthens existing skills and develops new capabilities which enhance independent living.</w:t>
            </w:r>
          </w:p>
        </w:tc>
      </w:tr>
    </w:tbl>
    <w:p w14:paraId="62D29440" w14:textId="77777777" w:rsidR="008C2C9A" w:rsidRDefault="008C2C9A" w:rsidP="00C45860">
      <w:pPr>
        <w:pStyle w:val="DAERABodyText14pt"/>
        <w:rPr>
          <w:b/>
          <w:bCs/>
        </w:rPr>
      </w:pPr>
    </w:p>
    <w:p w14:paraId="2AC3C66B" w14:textId="08B63EFD" w:rsidR="001120CB" w:rsidRDefault="001120CB" w:rsidP="00C45860">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3A1B01">
        <w:rPr>
          <w:b/>
          <w:bCs/>
        </w:rPr>
        <w:t>X</w:t>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8C2C9A">
        <w:br/>
        <w:t>(select as appropriate)</w:t>
      </w:r>
    </w:p>
    <w:p w14:paraId="44FC1D96" w14:textId="014BD6B9" w:rsidR="008C2C9A" w:rsidRPr="00DD62F3" w:rsidRDefault="008C2C9A" w:rsidP="00C45860">
      <w:pPr>
        <w:pStyle w:val="DAERABodyText14pt"/>
        <w:ind w:left="720"/>
        <w:rPr>
          <w:bCs/>
        </w:rPr>
      </w:pP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529B281B" w:rsidR="008C2C9A" w:rsidRPr="00DC50B5" w:rsidRDefault="003A1B01" w:rsidP="00C45860">
            <w:pPr>
              <w:pStyle w:val="DAERABodyText14pt"/>
            </w:pPr>
            <w:r>
              <w:rPr>
                <w:rFonts w:cs="Arial"/>
                <w:szCs w:val="28"/>
              </w:rPr>
              <w:t>N</w:t>
            </w:r>
            <w:r w:rsidR="00437C05">
              <w:rPr>
                <w:rFonts w:cs="Arial"/>
                <w:szCs w:val="28"/>
              </w:rPr>
              <w:t>one</w:t>
            </w:r>
            <w:r>
              <w:rPr>
                <w:rFonts w:cs="Arial"/>
                <w:szCs w:val="28"/>
              </w:rPr>
              <w:t xml:space="preserve"> – therefore considered to have no impact on the equality of opportunity as regards Dependants</w:t>
            </w:r>
            <w:r w:rsidR="00437C05">
              <w:rPr>
                <w:rFonts w:cs="Arial"/>
                <w:szCs w:val="28"/>
              </w:rPr>
              <w:t>.</w:t>
            </w:r>
          </w:p>
        </w:tc>
      </w:tr>
    </w:tbl>
    <w:p w14:paraId="1C4257EA" w14:textId="77777777" w:rsidR="008C2C9A" w:rsidRDefault="008C2C9A" w:rsidP="00C45860">
      <w:pPr>
        <w:pStyle w:val="DAERABodyText14pt"/>
        <w:rPr>
          <w:b/>
          <w:bCs/>
        </w:rPr>
      </w:pPr>
    </w:p>
    <w:p w14:paraId="6C9256A8" w14:textId="3E003C61" w:rsidR="001120CB" w:rsidRDefault="001120CB" w:rsidP="00C45860">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3A1B01">
        <w:rPr>
          <w:b/>
          <w:bCs/>
        </w:rPr>
        <w:t>X</w:t>
      </w:r>
      <w:r w:rsidR="008C2C9A">
        <w:t xml:space="preserve"> </w:t>
      </w:r>
      <w:r w:rsidR="008C2C9A">
        <w:br/>
        <w:t>(select as appropriate)</w:t>
      </w:r>
    </w:p>
    <w:p w14:paraId="451366D0" w14:textId="77777777" w:rsidR="001120CB" w:rsidRDefault="001120CB" w:rsidP="00C45860">
      <w:pPr>
        <w:pStyle w:val="DAERABodyText14pt"/>
      </w:pPr>
    </w:p>
    <w:p w14:paraId="67F4C00A" w14:textId="77777777" w:rsidR="008C2C9A" w:rsidRDefault="001120CB" w:rsidP="00C45860">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22BA093E" w:rsidR="00AA040F" w:rsidRDefault="003A1B01" w:rsidP="00C45860">
      <w:pPr>
        <w:pStyle w:val="DAERABodyText14pt"/>
        <w:ind w:left="720"/>
        <w:rPr>
          <w:b/>
          <w:bCs/>
        </w:rPr>
      </w:pPr>
      <w:r>
        <w:rPr>
          <w:b/>
          <w:bCs/>
        </w:rPr>
        <w:t>X</w:t>
      </w:r>
      <w:r w:rsidR="001120CB" w:rsidRPr="00127EA5">
        <w:rPr>
          <w:bCs/>
        </w:rPr>
        <w:t>Yes</w:t>
      </w:r>
      <w:r w:rsidR="008C2C9A">
        <w:rPr>
          <w:bCs/>
        </w:rPr>
        <w:t xml:space="preserve"> </w:t>
      </w:r>
      <w:r w:rsidR="008C2C9A">
        <w:rPr>
          <w:bCs/>
        </w:rPr>
        <w:tab/>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1120CB" w:rsidRPr="00127EA5">
        <w:rPr>
          <w:bCs/>
        </w:rPr>
        <w:t>No</w:t>
      </w:r>
      <w:r w:rsidR="001120CB">
        <w:rPr>
          <w:bCs/>
        </w:rPr>
        <w:t xml:space="preserve"> </w:t>
      </w:r>
      <w:r w:rsidR="001120CB" w:rsidRPr="00002A49">
        <w:t>(</w:t>
      </w:r>
      <w:r w:rsidR="008C2C9A">
        <w:t>select</w:t>
      </w:r>
      <w:r w:rsidR="001120CB" w:rsidRPr="00002A49">
        <w:t xml:space="preserve"> as appropriate)</w:t>
      </w:r>
    </w:p>
    <w:p w14:paraId="5A3CF811" w14:textId="465C4D15" w:rsidR="001120CB" w:rsidRDefault="00AA040F" w:rsidP="00C45860">
      <w:pPr>
        <w:pStyle w:val="DAERABodyText14pt"/>
        <w:ind w:left="720"/>
        <w:rPr>
          <w:b/>
          <w:bCs/>
        </w:rPr>
      </w:pPr>
      <w:r>
        <w:rPr>
          <w:b/>
          <w:bCs/>
        </w:rPr>
        <w:lastRenderedPageBreak/>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6E815927" w:rsidR="00AA040F" w:rsidRPr="00DC50B5" w:rsidRDefault="00CC48C5" w:rsidP="00C45860">
            <w:pPr>
              <w:pStyle w:val="DAERABodyText14pt"/>
            </w:pPr>
            <w:r>
              <w:t>N/A</w:t>
            </w:r>
          </w:p>
        </w:tc>
      </w:tr>
    </w:tbl>
    <w:p w14:paraId="17EFF96D" w14:textId="1DB20E05" w:rsidR="001120CB" w:rsidRPr="00625F15" w:rsidRDefault="00AA040F" w:rsidP="00C45860">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5076835B" w:rsidR="00AA040F" w:rsidRPr="00DC50B5" w:rsidRDefault="003A1B01" w:rsidP="00C45860">
            <w:pPr>
              <w:pStyle w:val="DAERABodyText14pt"/>
            </w:pPr>
            <w:r>
              <w:rPr>
                <w:rFonts w:cs="Arial"/>
                <w:szCs w:val="28"/>
              </w:rPr>
              <w:t xml:space="preserve">This Scheme is neutral as regards people of different religious belief and consequently there is no opportunity to promote equality of opportunity.  </w:t>
            </w:r>
          </w:p>
        </w:tc>
      </w:tr>
    </w:tbl>
    <w:p w14:paraId="634B3E31" w14:textId="5005549F" w:rsidR="001120CB" w:rsidRPr="00AA040F" w:rsidRDefault="00AA040F" w:rsidP="00C45860">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248E9812" w:rsidR="00AA040F" w:rsidRPr="00DC50B5" w:rsidRDefault="00CC48C5" w:rsidP="00C45860">
            <w:pPr>
              <w:pStyle w:val="DAERABodyText14pt"/>
            </w:pPr>
            <w:r>
              <w:t>N/A</w:t>
            </w:r>
          </w:p>
        </w:tc>
      </w:tr>
    </w:tbl>
    <w:p w14:paraId="1D41633D" w14:textId="029DF6AC" w:rsidR="001120CB" w:rsidRDefault="00AA040F" w:rsidP="00C45860">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1C24F07F" w:rsidR="00AA040F" w:rsidRPr="00DC50B5" w:rsidRDefault="00461952" w:rsidP="00C45860">
            <w:pPr>
              <w:pStyle w:val="DAERABodyText14pt"/>
            </w:pPr>
            <w:r>
              <w:rPr>
                <w:rFonts w:cs="Arial"/>
                <w:szCs w:val="28"/>
              </w:rPr>
              <w:t xml:space="preserve">This Scheme is neutral as regards people of different political opinions and consequently there is no opportunity to promote equality of opportunity.  </w:t>
            </w:r>
          </w:p>
        </w:tc>
      </w:tr>
    </w:tbl>
    <w:p w14:paraId="06165B25" w14:textId="5EEE225D" w:rsidR="001120CB" w:rsidRDefault="00AA040F" w:rsidP="00C45860">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1F0D220D" w:rsidR="00AA040F" w:rsidRPr="00DC50B5" w:rsidRDefault="00CC48C5" w:rsidP="00C45860">
            <w:pPr>
              <w:pStyle w:val="DAERABodyText14pt"/>
            </w:pPr>
            <w:r>
              <w:t>N/A</w:t>
            </w:r>
          </w:p>
        </w:tc>
      </w:tr>
    </w:tbl>
    <w:p w14:paraId="6B35B6FF" w14:textId="77777777" w:rsidR="00AA040F" w:rsidRDefault="00AA040F" w:rsidP="00C45860">
      <w:pPr>
        <w:pStyle w:val="DAERABodyText14pt"/>
        <w:ind w:left="720"/>
        <w:rPr>
          <w:b/>
          <w:bCs/>
        </w:rPr>
      </w:pPr>
    </w:p>
    <w:p w14:paraId="621B6EF8" w14:textId="206559E0" w:rsidR="001120CB" w:rsidRDefault="001120CB" w:rsidP="00C45860">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357559A1" w:rsidR="00AA040F" w:rsidRPr="00DC50B5" w:rsidRDefault="00503778" w:rsidP="00C45860">
            <w:pPr>
              <w:pStyle w:val="DAERABodyText14pt"/>
            </w:pPr>
            <w:r>
              <w:rPr>
                <w:rFonts w:cs="Arial"/>
                <w:szCs w:val="28"/>
              </w:rPr>
              <w:t xml:space="preserve">This Scheme is neutral as regards people of different Racial groups and consequently there is no opportunity to promote equality of opportunity.  </w:t>
            </w:r>
          </w:p>
        </w:tc>
      </w:tr>
    </w:tbl>
    <w:p w14:paraId="36BCF5C9" w14:textId="647B01FC" w:rsidR="001120CB" w:rsidRDefault="00AA040F" w:rsidP="00C45860">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128D7B7D" w:rsidR="00AA040F" w:rsidRPr="00DC50B5" w:rsidRDefault="00CC48C5" w:rsidP="00C45860">
            <w:pPr>
              <w:pStyle w:val="DAERABodyText14pt"/>
            </w:pPr>
            <w:r>
              <w:t>N/A</w:t>
            </w:r>
          </w:p>
        </w:tc>
      </w:tr>
    </w:tbl>
    <w:p w14:paraId="2F4B16BA" w14:textId="77777777" w:rsidR="00AA040F" w:rsidRDefault="00AA040F" w:rsidP="00C45860">
      <w:pPr>
        <w:pStyle w:val="DAERABodyText14pt"/>
        <w:ind w:left="720"/>
        <w:rPr>
          <w:b/>
          <w:bCs/>
        </w:rPr>
      </w:pPr>
    </w:p>
    <w:p w14:paraId="66A4710C" w14:textId="627B4D23" w:rsidR="001120CB" w:rsidRDefault="001120CB" w:rsidP="00C45860">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27A584B8" w:rsidR="00AA040F" w:rsidRPr="00DC50B5" w:rsidRDefault="00503778" w:rsidP="00C45860">
            <w:pPr>
              <w:pStyle w:val="DAERABodyText14pt"/>
            </w:pPr>
            <w:r>
              <w:rPr>
                <w:rFonts w:cs="Arial"/>
                <w:szCs w:val="28"/>
              </w:rPr>
              <w:t xml:space="preserve">This Scheme is neutral as regards people of different Age and consequently there is no opportunity to promote equality of opportunity.  </w:t>
            </w:r>
          </w:p>
        </w:tc>
      </w:tr>
    </w:tbl>
    <w:p w14:paraId="6ECD210F" w14:textId="2A123389" w:rsidR="001120CB" w:rsidRDefault="00AA040F" w:rsidP="00C45860">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6B1450A6" w:rsidR="00AA040F" w:rsidRPr="00DC50B5" w:rsidRDefault="00CC48C5" w:rsidP="00C45860">
            <w:pPr>
              <w:pStyle w:val="DAERABodyText14pt"/>
            </w:pPr>
            <w:r>
              <w:t>N/A</w:t>
            </w:r>
          </w:p>
        </w:tc>
      </w:tr>
    </w:tbl>
    <w:p w14:paraId="656852EA" w14:textId="7079D51D" w:rsidR="001120CB" w:rsidRDefault="00AA040F" w:rsidP="00C45860">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53E0750E" w:rsidR="00AA040F" w:rsidRPr="00DC50B5" w:rsidRDefault="00503778" w:rsidP="00C45860">
            <w:pPr>
              <w:pStyle w:val="DAERABodyText14pt"/>
            </w:pPr>
            <w:r>
              <w:rPr>
                <w:rFonts w:cs="Arial"/>
                <w:szCs w:val="28"/>
              </w:rPr>
              <w:t xml:space="preserve">This Scheme is neutral as regards people of different Marital Status and consequently there is no opportunity to promote equality of opportunity.  </w:t>
            </w:r>
          </w:p>
        </w:tc>
      </w:tr>
    </w:tbl>
    <w:p w14:paraId="275B6584" w14:textId="3E572716" w:rsidR="001120CB" w:rsidRDefault="00AA040F" w:rsidP="00C45860">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58E63FD1" w:rsidR="00AA040F" w:rsidRPr="00DC50B5" w:rsidRDefault="00CC48C5" w:rsidP="00C45860">
            <w:pPr>
              <w:pStyle w:val="DAERABodyText14pt"/>
            </w:pPr>
            <w:r>
              <w:t>N/A</w:t>
            </w:r>
          </w:p>
        </w:tc>
      </w:tr>
    </w:tbl>
    <w:p w14:paraId="67F122D1" w14:textId="0D3D8D2D" w:rsidR="001120CB" w:rsidRDefault="00AA040F" w:rsidP="00C45860">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60CD8DAD" w:rsidR="00AA040F" w:rsidRPr="00DC50B5" w:rsidRDefault="00503778" w:rsidP="00C45860">
            <w:pPr>
              <w:pStyle w:val="DAERABodyText14pt"/>
            </w:pPr>
            <w:r>
              <w:rPr>
                <w:rFonts w:cs="Arial"/>
                <w:szCs w:val="28"/>
              </w:rPr>
              <w:t xml:space="preserve">This Scheme is neutral as regards people of different Sexual Orientation and consequently there is no opportunity to promote equality of opportunity.  </w:t>
            </w:r>
          </w:p>
        </w:tc>
      </w:tr>
    </w:tbl>
    <w:p w14:paraId="2D25DAAB" w14:textId="309E5678" w:rsidR="001120CB" w:rsidRDefault="00AA040F" w:rsidP="00C45860">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55F30391" w:rsidR="00AA040F" w:rsidRPr="00DC50B5" w:rsidRDefault="00CC48C5" w:rsidP="00C45860">
            <w:pPr>
              <w:pStyle w:val="DAERABodyText14pt"/>
            </w:pPr>
            <w:r>
              <w:t>N/A</w:t>
            </w:r>
          </w:p>
        </w:tc>
      </w:tr>
    </w:tbl>
    <w:p w14:paraId="5EBB74EF" w14:textId="77777777" w:rsidR="00AA040F" w:rsidRDefault="00AA040F" w:rsidP="00C45860">
      <w:pPr>
        <w:pStyle w:val="DAERABodyText14pt"/>
        <w:ind w:left="720"/>
        <w:rPr>
          <w:b/>
          <w:bCs/>
        </w:rPr>
      </w:pPr>
    </w:p>
    <w:p w14:paraId="15398E6F" w14:textId="4C29129A" w:rsidR="001120CB" w:rsidRDefault="001120CB" w:rsidP="00C45860">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48AAC4F2" w:rsidR="00AA040F" w:rsidRPr="00DC50B5" w:rsidRDefault="00503778" w:rsidP="00C45860">
            <w:pPr>
              <w:pStyle w:val="DAERABodyText14pt"/>
            </w:pPr>
            <w:r>
              <w:rPr>
                <w:rFonts w:cs="Arial"/>
                <w:szCs w:val="28"/>
              </w:rPr>
              <w:t xml:space="preserve">This Scheme is neutral as regards Men and Women generally and consequently there is no opportunity to promote equality of opportunity.  </w:t>
            </w:r>
          </w:p>
        </w:tc>
      </w:tr>
    </w:tbl>
    <w:p w14:paraId="440B915B" w14:textId="17D039A6" w:rsidR="001120CB" w:rsidRDefault="00AA040F" w:rsidP="00C45860">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652A79E5" w:rsidR="00AA040F" w:rsidRPr="00DC50B5" w:rsidRDefault="00503778" w:rsidP="00C45860">
            <w:pPr>
              <w:pStyle w:val="DAERABodyText14pt"/>
            </w:pPr>
            <w:r>
              <w:rPr>
                <w:rFonts w:cs="Arial"/>
                <w:szCs w:val="28"/>
              </w:rPr>
              <w:lastRenderedPageBreak/>
              <w:t xml:space="preserve">The Social Farming Capital Grant Scheme targets </w:t>
            </w:r>
            <w:r w:rsidR="00CC48C5">
              <w:rPr>
                <w:rFonts w:cs="Arial"/>
                <w:szCs w:val="28"/>
              </w:rPr>
              <w:t xml:space="preserve">Social Farms that provide a form of day care opportunity for </w:t>
            </w:r>
            <w:r>
              <w:rPr>
                <w:rFonts w:cs="Arial"/>
                <w:szCs w:val="28"/>
              </w:rPr>
              <w:t>individuals with mental health and learning disabilities and therefore targets equality of opportunity for people within this group.</w:t>
            </w:r>
          </w:p>
        </w:tc>
      </w:tr>
    </w:tbl>
    <w:p w14:paraId="43B2EEFE" w14:textId="671D8ACD" w:rsidR="001120CB" w:rsidRDefault="00AA040F" w:rsidP="00C45860">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3E7B2CC9" w:rsidR="00AA040F" w:rsidRPr="00DC50B5" w:rsidRDefault="00CC48C5" w:rsidP="00C45860">
            <w:pPr>
              <w:pStyle w:val="DAERABodyText14pt"/>
            </w:pPr>
            <w:r>
              <w:t>N/A</w:t>
            </w:r>
          </w:p>
        </w:tc>
      </w:tr>
    </w:tbl>
    <w:p w14:paraId="28555D6E" w14:textId="00DB2E59" w:rsidR="001120CB" w:rsidRDefault="00AA040F" w:rsidP="00C45860">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1014D87B" w:rsidR="00AA040F" w:rsidRPr="00DC50B5" w:rsidRDefault="00CC48C5" w:rsidP="00C45860">
            <w:pPr>
              <w:pStyle w:val="DAERABodyText14pt"/>
            </w:pPr>
            <w:r>
              <w:t>N/A</w:t>
            </w:r>
          </w:p>
        </w:tc>
      </w:tr>
    </w:tbl>
    <w:p w14:paraId="24052E7B" w14:textId="6619455C" w:rsidR="001120CB" w:rsidRDefault="00AA040F" w:rsidP="00C45860">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146D45A1" w:rsidR="00AA040F" w:rsidRPr="00DC50B5" w:rsidRDefault="00503778" w:rsidP="00C45860">
            <w:pPr>
              <w:pStyle w:val="DAERABodyText14pt"/>
            </w:pPr>
            <w:r>
              <w:rPr>
                <w:rFonts w:cs="Arial"/>
                <w:szCs w:val="28"/>
              </w:rPr>
              <w:t xml:space="preserve">This Scheme is neutral as regards Dependants and consequently there is no opportunity to promote equality of opportunity.  </w:t>
            </w:r>
          </w:p>
        </w:tc>
      </w:tr>
    </w:tbl>
    <w:p w14:paraId="06772084" w14:textId="77777777" w:rsidR="00AA040F" w:rsidRPr="00625F15" w:rsidRDefault="00AA040F" w:rsidP="00C45860">
      <w:pPr>
        <w:pStyle w:val="DAERABodyText14pt"/>
        <w:ind w:left="720"/>
        <w:rPr>
          <w:b/>
          <w:bCs/>
        </w:rPr>
      </w:pPr>
    </w:p>
    <w:p w14:paraId="19DCC804" w14:textId="7F7FB8B1" w:rsidR="001120CB" w:rsidRPr="00AA040F" w:rsidRDefault="001120CB" w:rsidP="00C45860">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C45860">
      <w:pPr>
        <w:pStyle w:val="DAERABodyText14pt"/>
        <w:rPr>
          <w:bCs/>
        </w:rPr>
      </w:pPr>
    </w:p>
    <w:p w14:paraId="4DDAADA6" w14:textId="77777777" w:rsidR="00AA040F" w:rsidRDefault="001120CB" w:rsidP="00C45860">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59449384" w14:textId="0D3C83F2" w:rsidR="00AA040F" w:rsidRPr="00DC50B5" w:rsidRDefault="00503778" w:rsidP="00C45860">
            <w:pPr>
              <w:pStyle w:val="DAERABodyText14pt"/>
            </w:pPr>
            <w:r>
              <w:rPr>
                <w:rFonts w:cs="Arial"/>
                <w:szCs w:val="28"/>
              </w:rPr>
              <w:t>This Scheme is neutral as regards people of different Religious Belief and consequently there will be no impact</w:t>
            </w:r>
          </w:p>
        </w:tc>
      </w:tr>
    </w:tbl>
    <w:p w14:paraId="21A1EEFC" w14:textId="01C70F56" w:rsidR="001120CB" w:rsidRDefault="00AA040F" w:rsidP="00C45860">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03778">
        <w:rPr>
          <w:b/>
          <w:bCs/>
        </w:rPr>
        <w:t>X</w:t>
      </w:r>
    </w:p>
    <w:p w14:paraId="065F1F33" w14:textId="0A3C9264" w:rsidR="00632EDE" w:rsidRPr="00AA040F" w:rsidRDefault="00632EDE" w:rsidP="00C45860">
      <w:pPr>
        <w:pStyle w:val="DAERABodyText14pt"/>
        <w:ind w:left="720"/>
        <w:rPr>
          <w:bCs/>
        </w:rPr>
      </w:pPr>
      <w:r w:rsidRPr="00002A49">
        <w:t>(</w:t>
      </w:r>
      <w:r>
        <w:t>select</w:t>
      </w:r>
      <w:r w:rsidRPr="00002A49">
        <w:t xml:space="preserve"> as appropriate)</w:t>
      </w:r>
    </w:p>
    <w:p w14:paraId="5C5A0885" w14:textId="77777777" w:rsidR="001120CB" w:rsidRDefault="001120CB" w:rsidP="00C45860">
      <w:pPr>
        <w:pStyle w:val="DAERABodyText14pt"/>
        <w:rPr>
          <w:bCs/>
        </w:rPr>
      </w:pPr>
    </w:p>
    <w:p w14:paraId="2903DD86" w14:textId="77777777" w:rsidR="00AA040F" w:rsidRDefault="001120CB" w:rsidP="00C45860">
      <w:pPr>
        <w:pStyle w:val="DAERABodyText14pt"/>
        <w:ind w:firstLine="720"/>
        <w:rPr>
          <w:bCs/>
        </w:rPr>
      </w:pPr>
      <w:r w:rsidRPr="008925FE">
        <w:rPr>
          <w:b/>
          <w:bCs/>
        </w:rPr>
        <w:lastRenderedPageBreak/>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14562431" w14:textId="34DC9126" w:rsidR="00AA040F" w:rsidRPr="00DC50B5" w:rsidRDefault="00503778" w:rsidP="00C45860">
            <w:pPr>
              <w:pStyle w:val="DAERABodyText14pt"/>
            </w:pPr>
            <w:r>
              <w:rPr>
                <w:rFonts w:cs="Arial"/>
                <w:szCs w:val="28"/>
              </w:rPr>
              <w:t>This Scheme is neutral as regards people of different Political Opinion and consequently there will be no impact</w:t>
            </w:r>
          </w:p>
        </w:tc>
      </w:tr>
    </w:tbl>
    <w:p w14:paraId="41EE5FAD" w14:textId="35F323D1" w:rsidR="001120CB" w:rsidRDefault="00AA040F" w:rsidP="00C45860">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03778">
        <w:rPr>
          <w:b/>
          <w:bCs/>
        </w:rPr>
        <w:t>X</w:t>
      </w:r>
    </w:p>
    <w:p w14:paraId="044F73D2" w14:textId="771AEA4B" w:rsidR="00632EDE" w:rsidRPr="00AA040F" w:rsidRDefault="00632EDE" w:rsidP="00C45860">
      <w:pPr>
        <w:pStyle w:val="DAERABodyText14pt"/>
        <w:ind w:left="720"/>
        <w:rPr>
          <w:b/>
          <w:bCs/>
        </w:rPr>
      </w:pPr>
      <w:r w:rsidRPr="00002A49">
        <w:t>(</w:t>
      </w:r>
      <w:r>
        <w:t>select</w:t>
      </w:r>
      <w:r w:rsidRPr="00002A49">
        <w:t xml:space="preserve"> as appropriate)</w:t>
      </w:r>
    </w:p>
    <w:p w14:paraId="70D95500" w14:textId="77777777" w:rsidR="001120CB" w:rsidRDefault="001120CB" w:rsidP="00C45860">
      <w:pPr>
        <w:pStyle w:val="DAERABodyText14pt"/>
      </w:pPr>
    </w:p>
    <w:p w14:paraId="45A43B64" w14:textId="77777777" w:rsidR="00AA040F" w:rsidRDefault="001120CB" w:rsidP="00C45860">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8733DC" w14:textId="34838414" w:rsidR="00AA040F" w:rsidRPr="00DC50B5" w:rsidRDefault="00503778" w:rsidP="00C45860">
            <w:pPr>
              <w:pStyle w:val="DAERABodyText14pt"/>
            </w:pPr>
            <w:r>
              <w:rPr>
                <w:rFonts w:cs="Arial"/>
                <w:szCs w:val="28"/>
              </w:rPr>
              <w:t>This Scheme is neutral as regards people of different Racial Group and consequently there will be no impact</w:t>
            </w:r>
          </w:p>
        </w:tc>
      </w:tr>
    </w:tbl>
    <w:p w14:paraId="59397418" w14:textId="15ABE56E" w:rsidR="00AA040F" w:rsidRDefault="00AA040F" w:rsidP="00C45860">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03778">
        <w:rPr>
          <w:b/>
          <w:bCs/>
        </w:rPr>
        <w:t>X</w:t>
      </w:r>
      <w:r w:rsidR="00632EDE">
        <w:br/>
      </w:r>
      <w:r w:rsidRPr="00002A49">
        <w:t>(</w:t>
      </w:r>
      <w:r>
        <w:t>select</w:t>
      </w:r>
      <w:r w:rsidRPr="00002A49">
        <w:t xml:space="preserve"> as appropriate)</w:t>
      </w:r>
    </w:p>
    <w:p w14:paraId="1FA1B247" w14:textId="77777777" w:rsidR="00E625F7" w:rsidRDefault="00E625F7" w:rsidP="00C45860">
      <w:pPr>
        <w:pStyle w:val="DAERABodyText14pt"/>
        <w:ind w:left="720"/>
      </w:pPr>
    </w:p>
    <w:p w14:paraId="249955C9" w14:textId="77777777" w:rsidR="00E625F7" w:rsidRDefault="00E625F7" w:rsidP="00C45860">
      <w:pPr>
        <w:pStyle w:val="DAERABodyText14pt"/>
        <w:ind w:left="720"/>
      </w:pPr>
    </w:p>
    <w:p w14:paraId="173A27D5" w14:textId="77777777" w:rsidR="00E625F7" w:rsidRPr="00E625F7" w:rsidRDefault="001120CB" w:rsidP="00C45860">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4251F0E6" w:rsidR="00E625F7" w:rsidRPr="00DC50B5" w:rsidRDefault="00CC48C5" w:rsidP="00C45860">
            <w:pPr>
              <w:pStyle w:val="DAERABodyText14pt"/>
            </w:pPr>
            <w:r>
              <w:t>N/A</w:t>
            </w:r>
          </w:p>
        </w:tc>
      </w:tr>
    </w:tbl>
    <w:p w14:paraId="3DF60CB0" w14:textId="4C8895DC" w:rsidR="001120CB" w:rsidRDefault="00E625F7" w:rsidP="00C45860">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109F9B87" w:rsidR="00E625F7" w:rsidRPr="00DC50B5" w:rsidRDefault="00503778" w:rsidP="00C45860">
            <w:pPr>
              <w:pStyle w:val="DAERABodyText14pt"/>
            </w:pPr>
            <w:r>
              <w:rPr>
                <w:rFonts w:cs="Arial"/>
                <w:szCs w:val="28"/>
              </w:rPr>
              <w:t>This Scheme is neutral as regards people of different Religious Belief and consequently there will be no impact</w:t>
            </w:r>
          </w:p>
        </w:tc>
      </w:tr>
    </w:tbl>
    <w:p w14:paraId="4180FB2C" w14:textId="77777777" w:rsidR="00E625F7" w:rsidRDefault="00E625F7" w:rsidP="00C45860">
      <w:pPr>
        <w:pStyle w:val="DAERABodyText14pt"/>
        <w:ind w:firstLine="720"/>
        <w:rPr>
          <w:b/>
          <w:bCs/>
          <w:i/>
        </w:rPr>
      </w:pPr>
    </w:p>
    <w:p w14:paraId="6A364FF4" w14:textId="77777777" w:rsidR="00E625F7" w:rsidRDefault="001120CB" w:rsidP="00C45860">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23BD9B82" w:rsidR="00E625F7" w:rsidRPr="00DC50B5" w:rsidRDefault="00CC48C5" w:rsidP="00C45860">
            <w:pPr>
              <w:pStyle w:val="DAERABodyText14pt"/>
            </w:pPr>
            <w:r>
              <w:lastRenderedPageBreak/>
              <w:t>N/A</w:t>
            </w:r>
          </w:p>
        </w:tc>
      </w:tr>
    </w:tbl>
    <w:p w14:paraId="42FBE45E" w14:textId="24A3EF44" w:rsidR="00E625F7" w:rsidRDefault="00E625F7" w:rsidP="00C45860">
      <w:pPr>
        <w:pStyle w:val="DAERABodyText14pt"/>
        <w:ind w:firstLine="720"/>
        <w:rPr>
          <w:b/>
          <w:bCs/>
          <w:u w:val="single"/>
        </w:rPr>
      </w:pPr>
    </w:p>
    <w:p w14:paraId="605AAAD1" w14:textId="46A04927" w:rsidR="001120CB" w:rsidRDefault="001120CB" w:rsidP="00C45860">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1AF39A3D" w14:textId="2A743188" w:rsidR="0092442D" w:rsidRPr="00DC50B5" w:rsidRDefault="00503778" w:rsidP="00C45860">
            <w:pPr>
              <w:pStyle w:val="DAERABodyText14pt"/>
            </w:pPr>
            <w:r>
              <w:rPr>
                <w:rFonts w:cs="Arial"/>
                <w:szCs w:val="28"/>
              </w:rPr>
              <w:t>This Scheme is neutral as regards people of different Political Opinion and consequently there will be no impact</w:t>
            </w:r>
          </w:p>
        </w:tc>
      </w:tr>
    </w:tbl>
    <w:p w14:paraId="46AADC27" w14:textId="23E21D7F" w:rsidR="001120CB" w:rsidRDefault="0092442D" w:rsidP="00C45860">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71C59CD6" w:rsidR="0092442D" w:rsidRPr="00DC50B5" w:rsidRDefault="00CC48C5" w:rsidP="00C45860">
            <w:pPr>
              <w:pStyle w:val="DAERABodyText14pt"/>
            </w:pPr>
            <w:r>
              <w:t>N/A</w:t>
            </w:r>
          </w:p>
        </w:tc>
      </w:tr>
    </w:tbl>
    <w:p w14:paraId="449359F8" w14:textId="663ED772" w:rsidR="001120CB" w:rsidRDefault="0092442D" w:rsidP="00C45860">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57090CB2" w14:textId="07F89970" w:rsidR="0092442D" w:rsidRPr="00DC50B5" w:rsidRDefault="00503778" w:rsidP="00C45860">
            <w:pPr>
              <w:pStyle w:val="DAERABodyText14pt"/>
            </w:pPr>
            <w:r>
              <w:rPr>
                <w:rFonts w:cs="Arial"/>
                <w:szCs w:val="28"/>
              </w:rPr>
              <w:t>This Scheme is neutral as regards people of different Racial Group and consequently there will be no impact</w:t>
            </w:r>
          </w:p>
        </w:tc>
      </w:tr>
    </w:tbl>
    <w:p w14:paraId="7FA9C16E" w14:textId="4D0E8F47" w:rsidR="0092442D" w:rsidRPr="008925FE" w:rsidRDefault="0092442D" w:rsidP="00C45860">
      <w:pPr>
        <w:pStyle w:val="DAERABodyText14pt"/>
        <w:ind w:left="720"/>
        <w:rPr>
          <w:b/>
          <w:bCs/>
          <w:u w:val="single"/>
        </w:rPr>
      </w:pPr>
      <w:r>
        <w:rPr>
          <w:b/>
          <w:bCs/>
        </w:rPr>
        <w:br/>
      </w:r>
    </w:p>
    <w:p w14:paraId="59F20072" w14:textId="77777777" w:rsidR="006037EC" w:rsidRPr="006037EC" w:rsidRDefault="006037EC" w:rsidP="00C45860">
      <w:pPr>
        <w:pStyle w:val="DAERASubHeader"/>
      </w:pPr>
      <w:r w:rsidRPr="006037EC">
        <w:t>Additional considerations</w:t>
      </w:r>
    </w:p>
    <w:p w14:paraId="3407FEC4" w14:textId="77777777" w:rsidR="006037EC" w:rsidRPr="006037EC" w:rsidRDefault="006037EC" w:rsidP="00C45860">
      <w:pPr>
        <w:pStyle w:val="DAERABodyText14pt"/>
      </w:pPr>
    </w:p>
    <w:p w14:paraId="31C56784" w14:textId="77777777" w:rsidR="006037EC" w:rsidRPr="006037EC" w:rsidRDefault="006037EC" w:rsidP="00C45860">
      <w:pPr>
        <w:pStyle w:val="DAERABodyText14pt"/>
        <w:rPr>
          <w:b/>
          <w:bCs/>
        </w:rPr>
      </w:pPr>
      <w:r w:rsidRPr="006037EC">
        <w:rPr>
          <w:b/>
          <w:bCs/>
        </w:rPr>
        <w:t>Multiple identity</w:t>
      </w:r>
    </w:p>
    <w:p w14:paraId="7D210346" w14:textId="77777777" w:rsidR="006037EC" w:rsidRPr="006037EC" w:rsidRDefault="006037EC" w:rsidP="00C45860">
      <w:pPr>
        <w:pStyle w:val="DAERABodyText14pt"/>
      </w:pPr>
    </w:p>
    <w:p w14:paraId="768789D7" w14:textId="61DD4E9E" w:rsidR="006037EC" w:rsidRPr="006037EC" w:rsidRDefault="006037EC" w:rsidP="00C45860">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C45860">
      <w:pPr>
        <w:pStyle w:val="DAERABodyText14pt"/>
      </w:pPr>
    </w:p>
    <w:p w14:paraId="064929C3" w14:textId="77777777" w:rsidR="006037EC" w:rsidRPr="006037EC" w:rsidRDefault="006037EC" w:rsidP="00C45860">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C45860">
      <w:pPr>
        <w:pStyle w:val="DAERABodyText14pt"/>
      </w:pPr>
    </w:p>
    <w:p w14:paraId="3AED187F" w14:textId="6AB46EF9" w:rsidR="006037EC" w:rsidRDefault="006037EC" w:rsidP="00C45860">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26EE1B53" w:rsidR="00B126B2" w:rsidRPr="00DC50B5" w:rsidRDefault="00503778" w:rsidP="00C45860">
            <w:pPr>
              <w:pStyle w:val="DAERABodyText14pt"/>
            </w:pPr>
            <w:r>
              <w:t>None</w:t>
            </w:r>
          </w:p>
        </w:tc>
      </w:tr>
    </w:tbl>
    <w:p w14:paraId="1185C39B" w14:textId="77777777" w:rsidR="00B126B2" w:rsidRPr="008925FE" w:rsidRDefault="00B126B2" w:rsidP="00C45860">
      <w:pPr>
        <w:pStyle w:val="DAERABodyText14pt"/>
        <w:ind w:left="720"/>
        <w:rPr>
          <w:b/>
          <w:bCs/>
          <w:u w:val="single"/>
        </w:rPr>
      </w:pPr>
      <w:r>
        <w:rPr>
          <w:b/>
          <w:bCs/>
        </w:rPr>
        <w:lastRenderedPageBreak/>
        <w:br/>
      </w:r>
    </w:p>
    <w:p w14:paraId="626867D9" w14:textId="77777777" w:rsidR="00B126B2" w:rsidRDefault="00B126B2" w:rsidP="00C45860">
      <w:pPr>
        <w:pStyle w:val="DAERABodyText14pt"/>
        <w:rPr>
          <w:b/>
          <w:bCs/>
        </w:rPr>
      </w:pPr>
    </w:p>
    <w:p w14:paraId="4841E509" w14:textId="77777777" w:rsidR="00B126B2" w:rsidRPr="006037EC" w:rsidRDefault="00B126B2" w:rsidP="00C45860">
      <w:pPr>
        <w:pStyle w:val="DAERABodyText14pt"/>
        <w:rPr>
          <w:b/>
          <w:bCs/>
        </w:rPr>
      </w:pPr>
    </w:p>
    <w:p w14:paraId="34D1A60A" w14:textId="77777777" w:rsidR="006037EC" w:rsidRPr="00DC4732" w:rsidRDefault="006037EC" w:rsidP="00C45860">
      <w:pPr>
        <w:autoSpaceDE w:val="0"/>
        <w:autoSpaceDN w:val="0"/>
        <w:adjustRightInd w:val="0"/>
        <w:spacing w:line="360" w:lineRule="auto"/>
        <w:rPr>
          <w:b/>
        </w:rPr>
      </w:pPr>
      <w:r w:rsidRPr="00DC4732">
        <w:rPr>
          <w:b/>
        </w:rPr>
        <w:br w:type="page"/>
      </w:r>
    </w:p>
    <w:p w14:paraId="46E6BA0D" w14:textId="5621CADB" w:rsidR="001120CB" w:rsidRPr="00B126B2" w:rsidRDefault="001120CB" w:rsidP="00C45860">
      <w:pPr>
        <w:pStyle w:val="DAERABodyText14pt"/>
        <w:rPr>
          <w:b/>
        </w:rPr>
      </w:pPr>
      <w:r>
        <w:lastRenderedPageBreak/>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C45860">
      <w:pPr>
        <w:pStyle w:val="DAERABodyText14pt"/>
        <w:rPr>
          <w:color w:val="2F5496" w:themeColor="accent1" w:themeShade="BF"/>
        </w:rPr>
      </w:pPr>
    </w:p>
    <w:p w14:paraId="68421A22" w14:textId="77777777" w:rsidR="001120CB" w:rsidRPr="00B126B2" w:rsidRDefault="001120CB" w:rsidP="00C45860">
      <w:pPr>
        <w:pStyle w:val="DAERASubHeader"/>
      </w:pPr>
      <w:r w:rsidRPr="00B126B2">
        <w:t>Consideration of Disability Duties</w:t>
      </w:r>
    </w:p>
    <w:p w14:paraId="4AF189CE" w14:textId="77777777" w:rsidR="001120CB" w:rsidRPr="00133E60" w:rsidRDefault="001120CB" w:rsidP="00C45860">
      <w:pPr>
        <w:pStyle w:val="DAERABodyText14pt"/>
        <w:rPr>
          <w:b/>
          <w:color w:val="2F5496" w:themeColor="accent1" w:themeShade="BF"/>
        </w:rPr>
      </w:pPr>
    </w:p>
    <w:p w14:paraId="2F407C8D" w14:textId="400146E5" w:rsidR="001120CB" w:rsidRPr="008925FE" w:rsidRDefault="001120CB" w:rsidP="00C45860">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51C0575A" w14:textId="4B64DBDD" w:rsidR="00B126B2" w:rsidRPr="00DC50B5" w:rsidRDefault="00503778" w:rsidP="00C45860">
            <w:pPr>
              <w:pStyle w:val="DAERABodyText14pt"/>
            </w:pPr>
            <w:r>
              <w:t>Yes</w:t>
            </w:r>
            <w:r>
              <w:rPr>
                <w:sz w:val="24"/>
              </w:rPr>
              <w:t xml:space="preserve"> </w:t>
            </w:r>
            <w:r w:rsidRPr="00503778">
              <w:rPr>
                <w:szCs w:val="28"/>
              </w:rPr>
              <w:t>- Social Farming benefit</w:t>
            </w:r>
            <w:r w:rsidR="00CC48C5">
              <w:rPr>
                <w:szCs w:val="28"/>
              </w:rPr>
              <w:t>s</w:t>
            </w:r>
            <w:r w:rsidRPr="00503778">
              <w:rPr>
                <w:szCs w:val="28"/>
              </w:rPr>
              <w:t xml:space="preserve"> individuals with living with poor mental health and learning disability to increase their self-esteem and improve their health and well-being.  It also encourages greater involvement in community life and social integration.</w:t>
            </w:r>
            <w:r w:rsidR="00CC48C5">
              <w:rPr>
                <w:szCs w:val="28"/>
              </w:rPr>
              <w:t xml:space="preserve"> The SFCGS enhances the provision of Social Farming across NI.</w:t>
            </w:r>
          </w:p>
        </w:tc>
      </w:tr>
    </w:tbl>
    <w:p w14:paraId="6889B1BF" w14:textId="77777777" w:rsidR="00B126B2" w:rsidRDefault="00B126B2" w:rsidP="00C45860">
      <w:pPr>
        <w:pStyle w:val="DAERABodyText14pt"/>
        <w:ind w:left="720"/>
        <w:rPr>
          <w:b/>
          <w:bCs/>
        </w:rPr>
      </w:pPr>
    </w:p>
    <w:p w14:paraId="46574F42" w14:textId="2B7EB903" w:rsidR="001120CB" w:rsidRDefault="001120CB" w:rsidP="00C45860">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A23B056" w14:textId="1A8D244E" w:rsidR="00B126B2" w:rsidRPr="00503778" w:rsidRDefault="00503778" w:rsidP="00C45860">
            <w:pPr>
              <w:pStyle w:val="DAERABodyText14pt"/>
              <w:rPr>
                <w:szCs w:val="28"/>
              </w:rPr>
            </w:pPr>
            <w:r w:rsidRPr="00503778">
              <w:rPr>
                <w:szCs w:val="28"/>
              </w:rPr>
              <w:t>Yes. The proposed Scheme has the potential to actively increase the participation by disabled people in public life by addressing barriers to participation in public life</w:t>
            </w:r>
            <w:r w:rsidR="00CC48C5">
              <w:rPr>
                <w:szCs w:val="28"/>
              </w:rPr>
              <w:t xml:space="preserve">. The SFCGS provides Social Farmers with grant aid support to enhance their facilities and meet agreed standards and in doing so provide a better and safer environment for social farming participants to enjoy. </w:t>
            </w:r>
          </w:p>
        </w:tc>
      </w:tr>
    </w:tbl>
    <w:p w14:paraId="4D1CC996" w14:textId="77777777" w:rsidR="00B126B2" w:rsidRDefault="00B126B2" w:rsidP="00C45860">
      <w:pPr>
        <w:pStyle w:val="DAERABodyText14pt"/>
        <w:ind w:left="720"/>
        <w:rPr>
          <w:b/>
          <w:bCs/>
          <w:u w:val="single"/>
        </w:rPr>
      </w:pPr>
    </w:p>
    <w:p w14:paraId="79D01341" w14:textId="77777777" w:rsidR="00B126B2" w:rsidRDefault="00B126B2" w:rsidP="00C45860">
      <w:pPr>
        <w:pStyle w:val="DAERABodyText14pt"/>
        <w:ind w:left="720"/>
        <w:rPr>
          <w:b/>
          <w:bCs/>
          <w:u w:val="single"/>
        </w:rPr>
      </w:pPr>
    </w:p>
    <w:p w14:paraId="5CF94E76" w14:textId="77777777" w:rsidR="00B126B2" w:rsidRPr="00B126B2" w:rsidRDefault="00B126B2" w:rsidP="00C45860">
      <w:pPr>
        <w:pStyle w:val="DAERAHeaderStyle"/>
      </w:pPr>
      <w:r w:rsidRPr="00B126B2">
        <w:t xml:space="preserve">Part 3. Screening decision </w:t>
      </w:r>
      <w:r w:rsidRPr="00B126B2">
        <w:rPr>
          <w:b w:val="0"/>
          <w:bCs/>
        </w:rPr>
        <w:t>(Please delete as appropriate)</w:t>
      </w:r>
    </w:p>
    <w:p w14:paraId="6343FE79" w14:textId="77777777" w:rsidR="00B126B2" w:rsidRDefault="00B126B2" w:rsidP="00C45860">
      <w:pPr>
        <w:autoSpaceDE w:val="0"/>
        <w:autoSpaceDN w:val="0"/>
        <w:adjustRightInd w:val="0"/>
        <w:spacing w:line="360" w:lineRule="auto"/>
        <w:rPr>
          <w:rFonts w:cs="Arial"/>
          <w:b/>
          <w:sz w:val="28"/>
          <w:szCs w:val="28"/>
        </w:rPr>
      </w:pPr>
    </w:p>
    <w:p w14:paraId="1CDCA7ED" w14:textId="3025E4FA" w:rsidR="00B126B2" w:rsidRPr="00B126B2" w:rsidRDefault="00B126B2" w:rsidP="00C45860">
      <w:pPr>
        <w:pStyle w:val="ListParagraph"/>
        <w:numPr>
          <w:ilvl w:val="0"/>
          <w:numId w:val="10"/>
        </w:numPr>
        <w:spacing w:after="200" w:line="360"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C45860">
      <w:pPr>
        <w:pStyle w:val="DAERABodyText14pt"/>
        <w:rPr>
          <w:b/>
          <w:bCs/>
        </w:rPr>
      </w:pPr>
      <w:r w:rsidRPr="00B126B2">
        <w:rPr>
          <w:b/>
          <w:bCs/>
        </w:rPr>
        <w:lastRenderedPageBreak/>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222649B4" w14:textId="734B7458" w:rsidR="00AC23FD" w:rsidRPr="00DC50B5" w:rsidRDefault="00503778" w:rsidP="00C45860">
            <w:pPr>
              <w:pStyle w:val="DAERABodyText14pt"/>
            </w:pPr>
            <w:r>
              <w:t>The Scheme will not have any impact on the Section 75 groups, with the exception of disab</w:t>
            </w:r>
            <w:r w:rsidR="00CC48C5">
              <w:t xml:space="preserve">led person </w:t>
            </w:r>
            <w:r>
              <w:t xml:space="preserve">who </w:t>
            </w:r>
            <w:r w:rsidR="00CC48C5">
              <w:t xml:space="preserve">through Social Farming </w:t>
            </w:r>
            <w:r>
              <w:t>are being actively targeted</w:t>
            </w:r>
            <w:r w:rsidR="00CF7CBD">
              <w:t xml:space="preserve">. </w:t>
            </w:r>
          </w:p>
        </w:tc>
      </w:tr>
    </w:tbl>
    <w:p w14:paraId="6BCE0CDF" w14:textId="77777777" w:rsidR="00AC23FD" w:rsidRDefault="00AC23FD" w:rsidP="00C45860">
      <w:pPr>
        <w:pStyle w:val="DAERABodyText14pt"/>
        <w:ind w:left="720"/>
        <w:rPr>
          <w:b/>
          <w:bCs/>
        </w:rPr>
      </w:pPr>
    </w:p>
    <w:p w14:paraId="5BD3AE44" w14:textId="77777777" w:rsidR="00AC23FD" w:rsidRDefault="00B126B2" w:rsidP="00C45860">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6003C5DF" w:rsidR="00AC23FD" w:rsidRPr="00DC50B5" w:rsidRDefault="009D7A74" w:rsidP="00C45860">
            <w:pPr>
              <w:pStyle w:val="DAERABodyText14pt"/>
            </w:pPr>
            <w:r>
              <w:t xml:space="preserve">All eligible applicants will be free to apply </w:t>
            </w:r>
            <w:r w:rsidR="00CF7CBD">
              <w:t xml:space="preserve">to the SFCGS </w:t>
            </w:r>
            <w:r>
              <w:t>for grant funding</w:t>
            </w:r>
          </w:p>
        </w:tc>
      </w:tr>
    </w:tbl>
    <w:p w14:paraId="0B2C26B6" w14:textId="783F41AC" w:rsidR="00B126B2" w:rsidRDefault="00B126B2" w:rsidP="00C45860">
      <w:pPr>
        <w:pStyle w:val="DAERABodyText14pt"/>
        <w:rPr>
          <w:b/>
          <w:bCs/>
        </w:rPr>
      </w:pPr>
    </w:p>
    <w:p w14:paraId="552DEC6F" w14:textId="7C67A061" w:rsidR="00AC23FD" w:rsidRDefault="00AC23FD" w:rsidP="00C45860">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126341BF" w:rsidR="00AC23FD" w:rsidRPr="00DC50B5" w:rsidRDefault="00503778" w:rsidP="00C45860">
            <w:pPr>
              <w:pStyle w:val="DAERABodyText14pt"/>
            </w:pPr>
            <w:r>
              <w:t>N/A</w:t>
            </w:r>
          </w:p>
        </w:tc>
      </w:tr>
    </w:tbl>
    <w:p w14:paraId="61D2204C" w14:textId="77777777" w:rsidR="00AC23FD" w:rsidRPr="00AC23FD" w:rsidRDefault="00AC23FD" w:rsidP="00C45860">
      <w:pPr>
        <w:pStyle w:val="DAERABodyText14pt"/>
        <w:rPr>
          <w:b/>
          <w:bCs/>
        </w:rPr>
      </w:pPr>
    </w:p>
    <w:p w14:paraId="09A7734A" w14:textId="505B2C35" w:rsidR="00AC23FD" w:rsidRDefault="00AC23FD" w:rsidP="00C45860">
      <w:pPr>
        <w:pStyle w:val="DAERABodyText14pt"/>
        <w:rPr>
          <w:rStyle w:val="Hyperlink"/>
          <w:rFonts w:cs="Arial"/>
          <w:color w:val="0070C0"/>
          <w:szCs w:val="28"/>
        </w:rPr>
      </w:pPr>
      <w:r>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13" w:history="1">
        <w:r w:rsidRPr="00F66F0D">
          <w:rPr>
            <w:rStyle w:val="Hyperlink"/>
            <w:rFonts w:cs="Arial"/>
            <w:color w:val="0070C0"/>
            <w:szCs w:val="28"/>
          </w:rPr>
          <w:t>A Practical Guide to Equality Impact Assessment</w:t>
        </w:r>
      </w:hyperlink>
    </w:p>
    <w:p w14:paraId="4494B118" w14:textId="77777777" w:rsidR="00AC23FD" w:rsidRDefault="00AC23FD" w:rsidP="00C45860">
      <w:pPr>
        <w:spacing w:line="360" w:lineRule="auto"/>
        <w:rPr>
          <w:rStyle w:val="Hyperlink"/>
          <w:rFonts w:cs="Arial"/>
          <w:color w:val="0070C0"/>
          <w:sz w:val="28"/>
          <w:szCs w:val="28"/>
        </w:rPr>
      </w:pPr>
    </w:p>
    <w:p w14:paraId="043178D4" w14:textId="77777777" w:rsidR="00AC23FD" w:rsidRPr="00AC23FD" w:rsidRDefault="00AC23FD" w:rsidP="00C45860">
      <w:pPr>
        <w:pStyle w:val="DAERASubHeader"/>
      </w:pPr>
      <w:r w:rsidRPr="00AC23FD">
        <w:t xml:space="preserve">Mitigation </w:t>
      </w:r>
    </w:p>
    <w:p w14:paraId="78F5082C" w14:textId="77777777" w:rsidR="00AC23FD" w:rsidRDefault="00AC23FD" w:rsidP="00C45860">
      <w:pPr>
        <w:autoSpaceDE w:val="0"/>
        <w:autoSpaceDN w:val="0"/>
        <w:adjustRightInd w:val="0"/>
        <w:spacing w:line="360" w:lineRule="auto"/>
        <w:rPr>
          <w:rFonts w:cs="Arial"/>
          <w:b/>
          <w:sz w:val="28"/>
          <w:szCs w:val="28"/>
        </w:rPr>
      </w:pPr>
    </w:p>
    <w:p w14:paraId="6B4771CC" w14:textId="77777777" w:rsidR="00AC23FD" w:rsidRPr="00AC23FD" w:rsidRDefault="00AC23FD" w:rsidP="00C45860">
      <w:pPr>
        <w:pStyle w:val="DAERABodyText14pt"/>
      </w:pPr>
      <w:r w:rsidRPr="00AC23FD">
        <w:t xml:space="preserve">When the public authority concludes that the likely impact is ‘minor’ and an equality impact assessment is not to be conducted, the public authority may consider mitigation to lessen the severity of any equality impact, or the </w:t>
      </w:r>
      <w:r w:rsidRPr="00AC23FD">
        <w:lastRenderedPageBreak/>
        <w:t>introduction of an alternative policy to better promote equality of opportunity or good relations.</w:t>
      </w:r>
    </w:p>
    <w:p w14:paraId="2EE59C04" w14:textId="77777777" w:rsidR="00AC23FD" w:rsidRPr="00AC23FD" w:rsidRDefault="00AC23FD" w:rsidP="00C45860">
      <w:pPr>
        <w:pStyle w:val="DAERABodyText14pt"/>
      </w:pPr>
    </w:p>
    <w:p w14:paraId="431E585F" w14:textId="429FAF8F" w:rsidR="005E00E9" w:rsidRDefault="00AC23FD" w:rsidP="00C45860">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503778">
        <w:rPr>
          <w:b/>
          <w:bCs/>
        </w:rPr>
        <w:t xml:space="preserve">X </w:t>
      </w:r>
      <w:r w:rsidR="005E00E9" w:rsidRPr="005E00E9">
        <w:rPr>
          <w:b/>
          <w:bCs/>
        </w:rPr>
        <w:t xml:space="preserve">No </w:t>
      </w:r>
      <w:r w:rsidR="005E00E9" w:rsidRPr="005E00E9">
        <w:t>(select as appropriate)</w:t>
      </w:r>
    </w:p>
    <w:p w14:paraId="399F1780" w14:textId="7E311371" w:rsidR="00AC23FD" w:rsidRPr="00AC23FD" w:rsidRDefault="00AC23FD" w:rsidP="00C45860">
      <w:pPr>
        <w:pStyle w:val="DAERABodyText14pt"/>
        <w:rPr>
          <w:b/>
          <w:bCs/>
        </w:rPr>
      </w:pPr>
    </w:p>
    <w:p w14:paraId="11387922" w14:textId="77777777" w:rsidR="00AC23FD" w:rsidRDefault="00AC23FD" w:rsidP="00C45860">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42FD05E2" w:rsidR="005E00E9" w:rsidRPr="00DC50B5" w:rsidRDefault="00503778" w:rsidP="00C45860">
            <w:pPr>
              <w:pStyle w:val="DAERABodyText14pt"/>
            </w:pPr>
            <w:r>
              <w:t xml:space="preserve">Mitigation not required, the scheme is likely to have a minor positive impact on the Disability group. </w:t>
            </w:r>
            <w:r w:rsidR="008C787D">
              <w:t>No other Section 75 groups to be affected.</w:t>
            </w:r>
          </w:p>
        </w:tc>
      </w:tr>
    </w:tbl>
    <w:p w14:paraId="0EF0DB46" w14:textId="77777777" w:rsidR="005E00E9" w:rsidRPr="00AC23FD" w:rsidRDefault="005E00E9" w:rsidP="00C45860">
      <w:pPr>
        <w:pStyle w:val="DAERABodyText14pt"/>
        <w:rPr>
          <w:b/>
          <w:bCs/>
        </w:rPr>
      </w:pPr>
    </w:p>
    <w:p w14:paraId="0E655151" w14:textId="77777777" w:rsidR="005E00E9" w:rsidRDefault="005E00E9" w:rsidP="00C45860">
      <w:pPr>
        <w:pStyle w:val="DAERABodyText14pt"/>
        <w:rPr>
          <w:b/>
          <w:bCs/>
        </w:rPr>
      </w:pPr>
    </w:p>
    <w:p w14:paraId="0E6C1A4B" w14:textId="77777777" w:rsidR="005E00E9" w:rsidRPr="00BD7BB2" w:rsidRDefault="005E00E9" w:rsidP="00C45860">
      <w:pPr>
        <w:pStyle w:val="DAERASubHeader"/>
      </w:pPr>
      <w:r w:rsidRPr="00BD7BB2">
        <w:t>Timetabling and prioritising</w:t>
      </w:r>
    </w:p>
    <w:p w14:paraId="64396F9C" w14:textId="77777777" w:rsidR="005E00E9" w:rsidRPr="00F70DA4" w:rsidRDefault="005E00E9" w:rsidP="00C45860">
      <w:pPr>
        <w:autoSpaceDE w:val="0"/>
        <w:autoSpaceDN w:val="0"/>
        <w:adjustRightInd w:val="0"/>
        <w:spacing w:line="360" w:lineRule="auto"/>
        <w:jc w:val="both"/>
        <w:rPr>
          <w:rFonts w:cs="Arial"/>
          <w:b/>
          <w:sz w:val="28"/>
          <w:szCs w:val="28"/>
        </w:rPr>
      </w:pPr>
    </w:p>
    <w:p w14:paraId="0A7B8EA3" w14:textId="77777777" w:rsidR="005E00E9" w:rsidRPr="00BD7BB2" w:rsidRDefault="005E00E9" w:rsidP="00C45860">
      <w:pPr>
        <w:pStyle w:val="DAERABodyText14pt"/>
      </w:pPr>
      <w:r w:rsidRPr="00BD7BB2">
        <w:t>Factors to be considered in timetabling and prioritising policies for equality impact assessment.</w:t>
      </w:r>
    </w:p>
    <w:p w14:paraId="411BCA52" w14:textId="77777777" w:rsidR="005E00E9" w:rsidRPr="00BD7BB2" w:rsidRDefault="005E00E9" w:rsidP="00C45860">
      <w:pPr>
        <w:pStyle w:val="DAERABodyText14pt"/>
      </w:pPr>
    </w:p>
    <w:p w14:paraId="622D9416" w14:textId="77777777" w:rsidR="005E00E9" w:rsidRPr="00BD7BB2" w:rsidRDefault="005E00E9" w:rsidP="00C45860">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C45860">
      <w:pPr>
        <w:pStyle w:val="DAERABodyText14pt"/>
      </w:pPr>
    </w:p>
    <w:p w14:paraId="026F2A30" w14:textId="71B33DD1" w:rsidR="005E00E9" w:rsidRDefault="005E00E9" w:rsidP="00C45860">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C45860">
            <w:pPr>
              <w:numPr>
                <w:ilvl w:val="12"/>
                <w:numId w:val="0"/>
              </w:numPr>
              <w:spacing w:before="120" w:after="120" w:line="360" w:lineRule="auto"/>
              <w:rPr>
                <w:rFonts w:ascii="Arial" w:hAnsi="Arial" w:cs="Arial"/>
                <w:b/>
                <w:sz w:val="28"/>
                <w:szCs w:val="28"/>
              </w:rPr>
            </w:pPr>
            <w:r w:rsidRPr="00BD7BB2">
              <w:rPr>
                <w:rFonts w:ascii="Arial" w:hAnsi="Arial" w:cs="Arial"/>
                <w:b/>
                <w:sz w:val="28"/>
                <w:szCs w:val="28"/>
              </w:rPr>
              <w:lastRenderedPageBreak/>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C45860">
            <w:pPr>
              <w:numPr>
                <w:ilvl w:val="12"/>
                <w:numId w:val="0"/>
              </w:numPr>
              <w:spacing w:before="120" w:after="120" w:line="360" w:lineRule="auto"/>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C45860">
            <w:pPr>
              <w:numPr>
                <w:ilvl w:val="12"/>
                <w:numId w:val="0"/>
              </w:numPr>
              <w:spacing w:before="120" w:after="120" w:line="360" w:lineRule="auto"/>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C45860">
            <w:pPr>
              <w:numPr>
                <w:ilvl w:val="12"/>
                <w:numId w:val="0"/>
              </w:numPr>
              <w:spacing w:before="120" w:after="120" w:line="360" w:lineRule="auto"/>
              <w:rPr>
                <w:rFonts w:ascii="Arial" w:hAnsi="Arial" w:cs="Arial"/>
                <w:sz w:val="28"/>
                <w:szCs w:val="28"/>
                <w:highlight w:val="yellow"/>
              </w:rPr>
            </w:pP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C45860">
            <w:pPr>
              <w:numPr>
                <w:ilvl w:val="12"/>
                <w:numId w:val="0"/>
              </w:numPr>
              <w:spacing w:before="120" w:after="120" w:line="360" w:lineRule="auto"/>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C45860">
            <w:pPr>
              <w:numPr>
                <w:ilvl w:val="12"/>
                <w:numId w:val="0"/>
              </w:numPr>
              <w:spacing w:line="360" w:lineRule="auto"/>
              <w:rPr>
                <w:rFonts w:ascii="Arial" w:hAnsi="Arial" w:cs="Arial"/>
                <w:sz w:val="28"/>
                <w:szCs w:val="28"/>
                <w:highlight w:val="yellow"/>
              </w:rPr>
            </w:pPr>
          </w:p>
          <w:p w14:paraId="0CB406F9" w14:textId="77777777" w:rsidR="00BD7BB2" w:rsidRPr="00BD7BB2" w:rsidRDefault="00BD7BB2" w:rsidP="00C45860">
            <w:pPr>
              <w:numPr>
                <w:ilvl w:val="12"/>
                <w:numId w:val="0"/>
              </w:numPr>
              <w:spacing w:line="360" w:lineRule="auto"/>
              <w:rPr>
                <w:rFonts w:ascii="Arial" w:hAnsi="Arial" w:cs="Arial"/>
                <w:sz w:val="28"/>
                <w:szCs w:val="28"/>
                <w:highlight w:val="yellow"/>
              </w:rPr>
            </w:pP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C45860">
            <w:pPr>
              <w:numPr>
                <w:ilvl w:val="12"/>
                <w:numId w:val="0"/>
              </w:numPr>
              <w:spacing w:before="120" w:after="120" w:line="360" w:lineRule="auto"/>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C45860">
            <w:pPr>
              <w:numPr>
                <w:ilvl w:val="12"/>
                <w:numId w:val="0"/>
              </w:numPr>
              <w:spacing w:before="120" w:after="120" w:line="360" w:lineRule="auto"/>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C45860">
            <w:pPr>
              <w:numPr>
                <w:ilvl w:val="12"/>
                <w:numId w:val="0"/>
              </w:numPr>
              <w:spacing w:line="360" w:lineRule="auto"/>
              <w:rPr>
                <w:rFonts w:ascii="Arial" w:hAnsi="Arial" w:cs="Arial"/>
                <w:sz w:val="28"/>
                <w:szCs w:val="28"/>
              </w:rPr>
            </w:pPr>
          </w:p>
          <w:p w14:paraId="20A19582" w14:textId="77777777" w:rsidR="00BD7BB2" w:rsidRPr="00BD7BB2" w:rsidRDefault="00BD7BB2" w:rsidP="00C45860">
            <w:pPr>
              <w:numPr>
                <w:ilvl w:val="12"/>
                <w:numId w:val="0"/>
              </w:numPr>
              <w:spacing w:line="360" w:lineRule="auto"/>
              <w:rPr>
                <w:rFonts w:ascii="Arial" w:hAnsi="Arial" w:cs="Arial"/>
                <w:sz w:val="28"/>
                <w:szCs w:val="28"/>
              </w:rPr>
            </w:pP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C45860">
            <w:pPr>
              <w:numPr>
                <w:ilvl w:val="12"/>
                <w:numId w:val="0"/>
              </w:numPr>
              <w:spacing w:before="120" w:after="120" w:line="360" w:lineRule="auto"/>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C45860">
            <w:pPr>
              <w:numPr>
                <w:ilvl w:val="12"/>
                <w:numId w:val="0"/>
              </w:numPr>
              <w:spacing w:line="360" w:lineRule="auto"/>
              <w:rPr>
                <w:rFonts w:ascii="Arial" w:hAnsi="Arial" w:cs="Arial"/>
                <w:sz w:val="28"/>
                <w:szCs w:val="28"/>
              </w:rPr>
            </w:pP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C45860">
            <w:pPr>
              <w:numPr>
                <w:ilvl w:val="12"/>
                <w:numId w:val="0"/>
              </w:numPr>
              <w:spacing w:before="120" w:after="120" w:line="360" w:lineRule="auto"/>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BD7BB2" w:rsidRDefault="00BD7BB2" w:rsidP="00C45860">
            <w:pPr>
              <w:numPr>
                <w:ilvl w:val="12"/>
                <w:numId w:val="0"/>
              </w:numPr>
              <w:spacing w:line="360" w:lineRule="auto"/>
              <w:rPr>
                <w:rFonts w:ascii="Arial" w:hAnsi="Arial" w:cs="Arial"/>
                <w:sz w:val="28"/>
                <w:szCs w:val="28"/>
              </w:rPr>
            </w:pPr>
          </w:p>
        </w:tc>
      </w:tr>
    </w:tbl>
    <w:p w14:paraId="1C9BDCDC" w14:textId="77777777" w:rsidR="00BD7BB2" w:rsidRDefault="00BD7BB2" w:rsidP="00C45860">
      <w:pPr>
        <w:spacing w:line="360" w:lineRule="auto"/>
        <w:rPr>
          <w:b/>
        </w:rPr>
      </w:pPr>
    </w:p>
    <w:p w14:paraId="7D555ADB" w14:textId="45CE69FE" w:rsidR="00BD7BB2" w:rsidRPr="001C7651" w:rsidRDefault="00BD7BB2" w:rsidP="00C45860">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C45860">
      <w:pPr>
        <w:pStyle w:val="DAERABodyText14pt"/>
      </w:pPr>
    </w:p>
    <w:p w14:paraId="08667D1B" w14:textId="73C846BA" w:rsidR="00BD7BB2" w:rsidRPr="006060C3" w:rsidRDefault="00BD7BB2" w:rsidP="00C45860">
      <w:pPr>
        <w:pStyle w:val="DAERABodyText14pt"/>
        <w:rPr>
          <w:b/>
          <w:bCs/>
        </w:rPr>
      </w:pPr>
      <w:r w:rsidRPr="008925FE">
        <w:rPr>
          <w:b/>
        </w:rPr>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EA0636">
        <w:rPr>
          <w:b/>
          <w:bCs/>
        </w:rPr>
        <w:t xml:space="preserve">X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77777777" w:rsidR="00BD7BB2" w:rsidRPr="00DC50B5" w:rsidRDefault="00BD7BB2" w:rsidP="00C45860">
            <w:pPr>
              <w:pStyle w:val="DAERABodyText14pt"/>
            </w:pPr>
            <w:r>
              <w:t>(insert text here)</w:t>
            </w:r>
          </w:p>
        </w:tc>
      </w:tr>
    </w:tbl>
    <w:p w14:paraId="4A8E621E" w14:textId="77777777" w:rsidR="00BD7BB2" w:rsidRPr="00AC23FD" w:rsidRDefault="00BD7BB2" w:rsidP="00C45860">
      <w:pPr>
        <w:pStyle w:val="DAERABodyText14pt"/>
        <w:rPr>
          <w:b/>
          <w:bCs/>
        </w:rPr>
      </w:pPr>
    </w:p>
    <w:p w14:paraId="745CBF70" w14:textId="77777777" w:rsidR="00825EDD" w:rsidRDefault="00825EDD" w:rsidP="00C45860">
      <w:pPr>
        <w:pStyle w:val="DAERAHeaderStyle"/>
      </w:pPr>
    </w:p>
    <w:p w14:paraId="035C85C5" w14:textId="4F0455CF" w:rsidR="00825EDD" w:rsidRPr="00D91F4E" w:rsidRDefault="00825EDD" w:rsidP="00C45860">
      <w:pPr>
        <w:pStyle w:val="DAERAHeaderStyle"/>
      </w:pPr>
      <w:r>
        <w:t xml:space="preserve">Part 4. </w:t>
      </w:r>
      <w:r w:rsidRPr="00D91F4E">
        <w:t>Monitoring</w:t>
      </w:r>
    </w:p>
    <w:p w14:paraId="0F84785D" w14:textId="77777777" w:rsidR="00825EDD" w:rsidRPr="001C7651" w:rsidRDefault="00825EDD" w:rsidP="00C45860">
      <w:pPr>
        <w:autoSpaceDE w:val="0"/>
        <w:autoSpaceDN w:val="0"/>
        <w:adjustRightInd w:val="0"/>
        <w:spacing w:line="360" w:lineRule="auto"/>
        <w:rPr>
          <w:rFonts w:cs="Arial"/>
          <w:sz w:val="28"/>
          <w:szCs w:val="28"/>
        </w:rPr>
      </w:pPr>
    </w:p>
    <w:p w14:paraId="680A3830" w14:textId="1AC515EF" w:rsidR="00825EDD" w:rsidRPr="00825EDD" w:rsidRDefault="00825EDD" w:rsidP="00C45860">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lastRenderedPageBreak/>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C45860">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C45860">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C45860">
      <w:pPr>
        <w:pStyle w:val="DAERABodyText14pt"/>
      </w:pPr>
    </w:p>
    <w:p w14:paraId="70A42757" w14:textId="77777777" w:rsidR="00825EDD" w:rsidRPr="00825EDD" w:rsidRDefault="00825EDD" w:rsidP="00C45860">
      <w:pPr>
        <w:pStyle w:val="DAERABodyText14pt"/>
        <w:rPr>
          <w:i/>
          <w:iCs/>
        </w:rPr>
      </w:pPr>
      <w:r w:rsidRPr="00825EDD">
        <w:rPr>
          <w:i/>
          <w:iCs/>
        </w:rPr>
        <w:t>If the monitoring and analysis of results over a two year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C45860">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C45860">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14" w:history="1">
        <w:r w:rsidRPr="00825EDD">
          <w:rPr>
            <w:rStyle w:val="Hyperlink"/>
          </w:rPr>
          <w:t>ECNI Monitoring Guidance for Public Authorities</w:t>
        </w:r>
      </w:hyperlink>
      <w:r w:rsidRPr="00825EDD">
        <w:t xml:space="preserve"> </w:t>
      </w:r>
    </w:p>
    <w:p w14:paraId="655A5541" w14:textId="77777777" w:rsidR="00825EDD" w:rsidRPr="00825EDD" w:rsidRDefault="00825EDD" w:rsidP="00C45860">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C45860">
      <w:pPr>
        <w:pStyle w:val="DAERABodyText14pt"/>
        <w:rPr>
          <w:bCs/>
        </w:rPr>
      </w:pPr>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C45860">
      <w:pPr>
        <w:pStyle w:val="DAERABodyText14pt"/>
      </w:pPr>
    </w:p>
    <w:p w14:paraId="79D093F3" w14:textId="77777777" w:rsidR="00825EDD" w:rsidRPr="00825EDD" w:rsidRDefault="00825EDD" w:rsidP="00C45860">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41B6365E" w14:textId="049C7AD3" w:rsidR="00825EDD" w:rsidRPr="00DC50B5" w:rsidRDefault="00EA0636" w:rsidP="00C45860">
            <w:pPr>
              <w:pStyle w:val="DAERABodyText14pt"/>
            </w:pPr>
            <w:r w:rsidRPr="00EA0636">
              <w:lastRenderedPageBreak/>
              <w:t xml:space="preserve">On receipt of </w:t>
            </w:r>
            <w:r w:rsidR="00CF7CBD">
              <w:t>a</w:t>
            </w:r>
            <w:r w:rsidRPr="00EA0636">
              <w:t xml:space="preserve">pplication form, each </w:t>
            </w:r>
            <w:r w:rsidR="00CF7CBD">
              <w:t xml:space="preserve">Social Farm </w:t>
            </w:r>
            <w:r w:rsidRPr="00EA0636">
              <w:t xml:space="preserve">will be issued with a link to an Equality Monitoring Survey which </w:t>
            </w:r>
            <w:r w:rsidR="00CF7CBD">
              <w:t xml:space="preserve">when complete </w:t>
            </w:r>
            <w:r w:rsidR="008F0708">
              <w:t>is designed to</w:t>
            </w:r>
            <w:r w:rsidRPr="00EA0636">
              <w:t xml:space="preserve"> provide the Department with data such as racial or ethnic origin, political opinion or religious beliefs of the expected project beneficiaries to monitor potential adverse impacts of the scheme.</w:t>
            </w:r>
            <w:r w:rsidR="009D7A74">
              <w:t xml:space="preserve">  </w:t>
            </w:r>
            <w:r w:rsidR="008F0708">
              <w:t xml:space="preserve">The </w:t>
            </w:r>
            <w:r w:rsidR="00C45860">
              <w:t>2025/26</w:t>
            </w:r>
            <w:r w:rsidR="008F0708">
              <w:t xml:space="preserve"> Social Farming Capital Grant Scheme received 10 responses to this survey from 36 eligible farm and it has not been possible to provide detailed information due to the potential to disclose individual data.  If more detailed</w:t>
            </w:r>
            <w:r w:rsidR="009D7A74">
              <w:t xml:space="preserve"> information is gathered from the applicants through Equality Monitoring Survey </w:t>
            </w:r>
            <w:r w:rsidR="008F0708">
              <w:t>in the 2026-27 and 2027-28 schemes</w:t>
            </w:r>
            <w:r w:rsidR="009D7A74">
              <w:t xml:space="preserve"> the impact of the Scheme </w:t>
            </w:r>
            <w:r w:rsidR="008F0708">
              <w:t>can</w:t>
            </w:r>
            <w:r w:rsidR="009D7A74">
              <w:t xml:space="preserve"> be </w:t>
            </w:r>
            <w:r w:rsidR="008F0708">
              <w:t xml:space="preserve">fully </w:t>
            </w:r>
            <w:r w:rsidR="009D7A74">
              <w:t>considered.</w:t>
            </w:r>
          </w:p>
        </w:tc>
      </w:tr>
    </w:tbl>
    <w:p w14:paraId="51C8B81E" w14:textId="77777777" w:rsidR="00825EDD" w:rsidRPr="00825EDD" w:rsidRDefault="00825EDD" w:rsidP="00C45860">
      <w:pPr>
        <w:pStyle w:val="DAERABodyText14pt"/>
      </w:pPr>
    </w:p>
    <w:p w14:paraId="30D16186" w14:textId="77777777" w:rsidR="00825EDD" w:rsidRPr="00825EDD" w:rsidRDefault="00825EDD" w:rsidP="00C45860">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5F1FA24C" w14:textId="4FB78FC8" w:rsidR="00825EDD" w:rsidRPr="00DC50B5" w:rsidRDefault="00EA0636" w:rsidP="00C45860">
            <w:pPr>
              <w:pStyle w:val="DAERABodyText14pt"/>
            </w:pPr>
            <w:r>
              <w:t>As above</w:t>
            </w:r>
          </w:p>
        </w:tc>
      </w:tr>
    </w:tbl>
    <w:p w14:paraId="6B97296B" w14:textId="77777777" w:rsidR="00825EDD" w:rsidRPr="00825EDD" w:rsidRDefault="00825EDD" w:rsidP="00C45860">
      <w:pPr>
        <w:pStyle w:val="DAERABodyText14pt"/>
      </w:pPr>
    </w:p>
    <w:p w14:paraId="6C2E545C" w14:textId="77777777" w:rsidR="00825EDD" w:rsidRPr="00825EDD" w:rsidRDefault="00825EDD" w:rsidP="00C45860">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D2BABB4" w14:textId="5999446F" w:rsidR="00825EDD" w:rsidRPr="00DC50B5" w:rsidRDefault="00EA0636" w:rsidP="00C45860">
            <w:pPr>
              <w:pStyle w:val="DAERABodyText14pt"/>
            </w:pPr>
            <w:r>
              <w:t>As above</w:t>
            </w:r>
          </w:p>
        </w:tc>
      </w:tr>
    </w:tbl>
    <w:p w14:paraId="2BF46CC5" w14:textId="77777777" w:rsidR="00825EDD" w:rsidRPr="00AC23FD" w:rsidRDefault="00825EDD" w:rsidP="00C45860">
      <w:pPr>
        <w:pStyle w:val="DAERABodyText14pt"/>
        <w:rPr>
          <w:b/>
          <w:bCs/>
        </w:rPr>
      </w:pPr>
    </w:p>
    <w:p w14:paraId="5CD47056" w14:textId="77777777" w:rsidR="00242221" w:rsidRDefault="00242221" w:rsidP="00C45860">
      <w:pPr>
        <w:pStyle w:val="DAERABodyText14pt"/>
      </w:pPr>
    </w:p>
    <w:p w14:paraId="4212503E" w14:textId="77777777" w:rsidR="00242221" w:rsidRPr="00242221" w:rsidRDefault="00242221" w:rsidP="00C45860">
      <w:pPr>
        <w:pStyle w:val="DAERAHeaderStyle"/>
      </w:pPr>
      <w:r w:rsidRPr="00242221">
        <w:t xml:space="preserve">Part 5. Consideration of Human Rights </w:t>
      </w:r>
    </w:p>
    <w:p w14:paraId="539D4020" w14:textId="77777777" w:rsidR="00242221" w:rsidRDefault="00242221" w:rsidP="00C45860">
      <w:pPr>
        <w:spacing w:line="360" w:lineRule="auto"/>
        <w:rPr>
          <w:b/>
        </w:rPr>
      </w:pPr>
    </w:p>
    <w:p w14:paraId="39CFA304" w14:textId="77777777" w:rsidR="00242221" w:rsidRDefault="00242221" w:rsidP="00C45860">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C45860">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C45860">
            <w:pPr>
              <w:pStyle w:val="Header"/>
              <w:spacing w:before="100" w:line="360" w:lineRule="auto"/>
              <w:ind w:left="609"/>
              <w:rPr>
                <w:rFonts w:ascii="Arial" w:hAnsi="Arial" w:cs="Arial"/>
                <w:sz w:val="28"/>
                <w:szCs w:val="28"/>
              </w:rPr>
            </w:pPr>
            <w:r w:rsidRPr="00242221">
              <w:rPr>
                <w:rFonts w:ascii="Arial" w:hAnsi="Arial" w:cs="Arial"/>
                <w:sz w:val="28"/>
                <w:szCs w:val="28"/>
              </w:rPr>
              <w:lastRenderedPageBreak/>
              <w:t>Right to Life</w:t>
            </w:r>
          </w:p>
          <w:p w14:paraId="118384BB" w14:textId="77777777" w:rsidR="00242221" w:rsidRPr="00242221" w:rsidRDefault="00242221" w:rsidP="00C45860">
            <w:pPr>
              <w:pStyle w:val="Header"/>
              <w:spacing w:before="100" w:line="360" w:lineRule="auto"/>
              <w:ind w:left="609"/>
              <w:rPr>
                <w:rFonts w:ascii="Arial" w:hAnsi="Arial" w:cs="Arial"/>
                <w:sz w:val="28"/>
                <w:szCs w:val="28"/>
              </w:rPr>
            </w:pPr>
          </w:p>
        </w:tc>
        <w:tc>
          <w:tcPr>
            <w:tcW w:w="1984" w:type="dxa"/>
          </w:tcPr>
          <w:p w14:paraId="7D87A1F1"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60541A5F"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31FCF8B2"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1D0DC230"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6B87E3C1"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1BBAD1E4"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558F14BB"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4B69D372"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36CF167C"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5FBCFE94"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0A828C92"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1AC2861B"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33A77991"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0AAF05FF"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03E64EBF"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C45860">
            <w:pPr>
              <w:spacing w:before="100" w:line="360" w:lineRule="auto"/>
              <w:ind w:left="609"/>
              <w:rPr>
                <w:rFonts w:ascii="Arial" w:hAnsi="Arial" w:cs="Arial"/>
                <w:sz w:val="28"/>
                <w:szCs w:val="28"/>
              </w:rPr>
            </w:pPr>
            <w:r w:rsidRPr="00242221">
              <w:rPr>
                <w:rFonts w:ascii="Arial" w:hAnsi="Arial" w:cs="Arial"/>
                <w:sz w:val="28"/>
                <w:szCs w:val="28"/>
              </w:rPr>
              <w:lastRenderedPageBreak/>
              <w:t>Right to free and secret elections</w:t>
            </w:r>
          </w:p>
        </w:tc>
        <w:tc>
          <w:tcPr>
            <w:tcW w:w="1984" w:type="dxa"/>
          </w:tcPr>
          <w:p w14:paraId="61474E54" w14:textId="77777777" w:rsidR="00242221" w:rsidRPr="00242221" w:rsidRDefault="00242221" w:rsidP="00C45860">
            <w:pPr>
              <w:pStyle w:val="Header"/>
              <w:spacing w:before="100" w:line="360" w:lineRule="auto"/>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2D29FC16" w:rsidR="00242221" w:rsidRPr="00242221" w:rsidRDefault="00242221" w:rsidP="00C45860">
            <w:pPr>
              <w:spacing w:before="60" w:line="360" w:lineRule="auto"/>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C45860">
      <w:pPr>
        <w:pStyle w:val="DAERABodyText14pt"/>
      </w:pPr>
    </w:p>
    <w:p w14:paraId="1206B239" w14:textId="0439D35A" w:rsidR="00242221" w:rsidRDefault="00242221" w:rsidP="00C45860">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0AF3882C" w:rsidR="00C63BD2" w:rsidRPr="00DC50B5" w:rsidRDefault="009D7A74" w:rsidP="00C45860">
            <w:pPr>
              <w:pStyle w:val="DAERABodyText14pt"/>
            </w:pPr>
            <w:r>
              <w:t>None identified</w:t>
            </w:r>
          </w:p>
        </w:tc>
      </w:tr>
    </w:tbl>
    <w:p w14:paraId="25DE8433" w14:textId="77777777" w:rsidR="00BD7BB2" w:rsidRDefault="00BD7BB2" w:rsidP="00C45860">
      <w:pPr>
        <w:pStyle w:val="DAERABodyText14pt"/>
      </w:pPr>
    </w:p>
    <w:p w14:paraId="674C187D" w14:textId="0F89C61A" w:rsidR="00C63BD2" w:rsidRDefault="00C63BD2" w:rsidP="00C45860">
      <w:pPr>
        <w:pStyle w:val="DARDEqualityText"/>
        <w:numPr>
          <w:ilvl w:val="0"/>
          <w:numId w:val="8"/>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6F62DA74" w:rsidR="00C63BD2" w:rsidRPr="00DC50B5" w:rsidRDefault="00EA0636" w:rsidP="00C45860">
            <w:pPr>
              <w:pStyle w:val="DAERABodyText14pt"/>
            </w:pPr>
            <w:r>
              <w:t>This decision does not promote human rights</w:t>
            </w:r>
          </w:p>
        </w:tc>
      </w:tr>
    </w:tbl>
    <w:p w14:paraId="2D222C98" w14:textId="77777777" w:rsidR="00C63BD2" w:rsidRDefault="00C63BD2" w:rsidP="00C45860">
      <w:pPr>
        <w:pStyle w:val="DAERABodyText14pt"/>
      </w:pPr>
    </w:p>
    <w:p w14:paraId="3C0F5E76" w14:textId="77777777" w:rsidR="00C63BD2" w:rsidRDefault="00C63BD2" w:rsidP="00C45860">
      <w:pPr>
        <w:pStyle w:val="DAERABodyText14pt"/>
      </w:pPr>
    </w:p>
    <w:p w14:paraId="6C4BD3FE" w14:textId="77777777" w:rsidR="00C63BD2" w:rsidRDefault="00C63BD2" w:rsidP="00C45860">
      <w:pPr>
        <w:pStyle w:val="DAERABodyText14pt"/>
      </w:pPr>
    </w:p>
    <w:p w14:paraId="7C28856E" w14:textId="77777777" w:rsidR="00C63BD2" w:rsidRDefault="00C63BD2" w:rsidP="00C45860">
      <w:pPr>
        <w:pStyle w:val="DAERABodyText14pt"/>
      </w:pPr>
    </w:p>
    <w:p w14:paraId="782F5F09" w14:textId="77777777" w:rsidR="00C63BD2" w:rsidRDefault="00C63BD2" w:rsidP="00C45860">
      <w:pPr>
        <w:pStyle w:val="DAERABodyText14pt"/>
      </w:pPr>
    </w:p>
    <w:p w14:paraId="41712B44" w14:textId="4B73E134" w:rsidR="00C63BD2" w:rsidRPr="00C63BD2" w:rsidRDefault="00C63BD2" w:rsidP="00C45860">
      <w:pPr>
        <w:pStyle w:val="DAERAHeaderStyle"/>
      </w:pPr>
      <w:r w:rsidRPr="00C63BD2">
        <w:t>Part 6 - Approval and authorisation</w:t>
      </w:r>
    </w:p>
    <w:p w14:paraId="76E75E12" w14:textId="77777777" w:rsidR="00C63BD2" w:rsidRPr="00C63BD2" w:rsidRDefault="00C63BD2" w:rsidP="00C45860">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45860">
      <w:pPr>
        <w:pStyle w:val="DAERABodyText14pt"/>
      </w:pPr>
    </w:p>
    <w:p w14:paraId="28E12823" w14:textId="2C159452" w:rsidR="00C63BD2" w:rsidRPr="00C63BD2" w:rsidRDefault="00C63BD2" w:rsidP="00C45860">
      <w:pPr>
        <w:pStyle w:val="DAERABodyText14pt"/>
      </w:pPr>
      <w:r w:rsidRPr="00C63BD2">
        <w:t xml:space="preserve">I can confirm that all the actions listed below have been completed </w:t>
      </w:r>
      <w:r>
        <w:t>-</w:t>
      </w:r>
    </w:p>
    <w:p w14:paraId="60CD7CE3" w14:textId="77777777" w:rsidR="00C63BD2" w:rsidRPr="00C63BD2" w:rsidRDefault="00C63BD2" w:rsidP="00C45860">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rsidP="00C45860">
      <w:pPr>
        <w:pStyle w:val="DAERABodyText14pt"/>
        <w:numPr>
          <w:ilvl w:val="0"/>
          <w:numId w:val="11"/>
        </w:numPr>
      </w:pPr>
      <w:r w:rsidRPr="00C63BD2">
        <w:t>I have used the most relevant, current &amp; up to date data available</w:t>
      </w:r>
    </w:p>
    <w:p w14:paraId="2BD58E69" w14:textId="77777777" w:rsidR="00C63BD2" w:rsidRPr="00C63BD2" w:rsidRDefault="00C63BD2" w:rsidP="00C45860">
      <w:pPr>
        <w:pStyle w:val="DAERABodyText14pt"/>
        <w:numPr>
          <w:ilvl w:val="0"/>
          <w:numId w:val="11"/>
        </w:numPr>
      </w:pPr>
      <w:r w:rsidRPr="00C63BD2">
        <w:t>I have added evidence and explained my assessments in full</w:t>
      </w:r>
    </w:p>
    <w:p w14:paraId="3AC52DDB" w14:textId="77777777" w:rsidR="00C63BD2" w:rsidRPr="00C63BD2" w:rsidRDefault="00C63BD2" w:rsidP="00C45860">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rsidP="00C45860">
      <w:pPr>
        <w:pStyle w:val="DAERABodyText14pt"/>
        <w:numPr>
          <w:ilvl w:val="0"/>
          <w:numId w:val="11"/>
        </w:numPr>
      </w:pPr>
      <w:r w:rsidRPr="00C63BD2">
        <w:lastRenderedPageBreak/>
        <w:t>A copy of this screening template and the final decision has been sent to the Equality Unit for their consideration before it has been forwarded for sign-off</w:t>
      </w:r>
    </w:p>
    <w:p w14:paraId="0E017901" w14:textId="77777777" w:rsidR="00C63BD2" w:rsidRDefault="00C63BD2" w:rsidP="00C45860">
      <w:pPr>
        <w:spacing w:line="360" w:lineRule="auto"/>
        <w:rPr>
          <w:b/>
        </w:rPr>
      </w:pPr>
    </w:p>
    <w:p w14:paraId="698BCC97" w14:textId="77777777" w:rsidR="00C63BD2" w:rsidRPr="00C63BD2" w:rsidRDefault="00C63BD2" w:rsidP="00C45860">
      <w:pPr>
        <w:pStyle w:val="DAERABodyText14pt"/>
        <w:rPr>
          <w:b/>
          <w:bCs/>
        </w:rPr>
      </w:pPr>
      <w:r w:rsidRPr="00C63BD2">
        <w:rPr>
          <w:b/>
          <w:bCs/>
        </w:rPr>
        <w:t>Screening assessment completed by (Staff Officer level or above) -</w:t>
      </w:r>
    </w:p>
    <w:p w14:paraId="057745F7" w14:textId="4DD7E576" w:rsidR="00C63BD2" w:rsidRPr="00C63BD2" w:rsidRDefault="00C63BD2" w:rsidP="00C45860">
      <w:pPr>
        <w:pStyle w:val="DAERABodyText14pt"/>
        <w:rPr>
          <w:b/>
          <w:bCs/>
        </w:rPr>
      </w:pPr>
      <w:r w:rsidRPr="00C63BD2">
        <w:rPr>
          <w:b/>
          <w:bCs/>
        </w:rPr>
        <w:t>Name:</w:t>
      </w:r>
      <w:r w:rsidRPr="00C63BD2">
        <w:rPr>
          <w:b/>
          <w:bCs/>
        </w:rPr>
        <w:tab/>
      </w:r>
      <w:r w:rsidR="00C45860">
        <w:rPr>
          <w:b/>
          <w:bCs/>
        </w:rPr>
        <w:t>Elizabeth McIlwaine</w:t>
      </w:r>
      <w:r w:rsidR="00EA0636">
        <w:rPr>
          <w:b/>
          <w:bCs/>
        </w:rPr>
        <w:tab/>
      </w:r>
      <w:r w:rsidRPr="00C63BD2">
        <w:rPr>
          <w:b/>
          <w:bCs/>
        </w:rPr>
        <w:tab/>
      </w:r>
      <w:r w:rsidRPr="00C63BD2">
        <w:rPr>
          <w:b/>
          <w:bCs/>
        </w:rPr>
        <w:tab/>
      </w:r>
      <w:r w:rsidRPr="00C63BD2">
        <w:rPr>
          <w:b/>
          <w:bCs/>
        </w:rPr>
        <w:tab/>
        <w:t xml:space="preserve">Grade: </w:t>
      </w:r>
      <w:r w:rsidR="006865FB" w:rsidRPr="008F0708">
        <w:rPr>
          <w:b/>
          <w:bCs/>
        </w:rPr>
        <w:t>Grade 7</w:t>
      </w:r>
    </w:p>
    <w:p w14:paraId="4BC3D7B7" w14:textId="310D3924" w:rsidR="00C63BD2" w:rsidRPr="00C63BD2" w:rsidRDefault="00C63BD2" w:rsidP="00C45860">
      <w:pPr>
        <w:pStyle w:val="DAERABodyText14pt"/>
        <w:rPr>
          <w:b/>
          <w:bCs/>
        </w:rPr>
      </w:pPr>
      <w:r w:rsidRPr="00C63BD2">
        <w:rPr>
          <w:b/>
          <w:bCs/>
        </w:rPr>
        <w:t xml:space="preserve">Branch: </w:t>
      </w:r>
      <w:r w:rsidRPr="00C63BD2">
        <w:rPr>
          <w:b/>
          <w:bCs/>
        </w:rPr>
        <w:tab/>
      </w:r>
      <w:r w:rsidR="00EA0636">
        <w:rPr>
          <w:b/>
          <w:bCs/>
        </w:rPr>
        <w:t>RA TRPSI Health &amp; Wellbeing</w:t>
      </w:r>
      <w:r w:rsidRPr="00C63BD2">
        <w:rPr>
          <w:b/>
          <w:bCs/>
        </w:rPr>
        <w:tab/>
        <w:t>Date:</w:t>
      </w:r>
      <w:r w:rsidR="00EA0636">
        <w:rPr>
          <w:b/>
          <w:bCs/>
        </w:rPr>
        <w:t xml:space="preserve"> </w:t>
      </w:r>
    </w:p>
    <w:p w14:paraId="70D67EDA" w14:textId="1D9D86B9" w:rsidR="00C63BD2" w:rsidRDefault="00C63BD2" w:rsidP="00C45860">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7D50E233" w:rsidR="00C63BD2" w:rsidRDefault="00C45860" w:rsidP="00C45860">
            <w:pPr>
              <w:pStyle w:val="DAERABodyText14pt"/>
              <w:rPr>
                <w:b/>
                <w:bCs/>
              </w:rPr>
            </w:pPr>
            <w:r>
              <w:rPr>
                <w:noProof/>
                <w:lang w:eastAsia="en-GB"/>
              </w:rPr>
              <w:drawing>
                <wp:inline distT="0" distB="0" distL="0" distR="0" wp14:anchorId="2302B272" wp14:editId="24B40394">
                  <wp:extent cx="1528876" cy="4457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ignitu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02836" cy="467334"/>
                          </a:xfrm>
                          <a:prstGeom prst="rect">
                            <a:avLst/>
                          </a:prstGeom>
                        </pic:spPr>
                      </pic:pic>
                    </a:graphicData>
                  </a:graphic>
                </wp:inline>
              </w:drawing>
            </w:r>
          </w:p>
        </w:tc>
      </w:tr>
    </w:tbl>
    <w:p w14:paraId="530E4D02" w14:textId="77777777" w:rsidR="00C63BD2" w:rsidRPr="00C63BD2" w:rsidRDefault="00C63BD2" w:rsidP="00C45860">
      <w:pPr>
        <w:pStyle w:val="DAERABodyText14pt"/>
        <w:rPr>
          <w:b/>
          <w:bCs/>
        </w:rPr>
      </w:pPr>
    </w:p>
    <w:p w14:paraId="58364F27" w14:textId="77777777" w:rsidR="00C63BD2" w:rsidRPr="00C63BD2" w:rsidRDefault="00C63BD2" w:rsidP="00C45860">
      <w:pPr>
        <w:pStyle w:val="DAERABodyText14pt"/>
        <w:rPr>
          <w:b/>
          <w:bCs/>
        </w:rPr>
      </w:pPr>
      <w:r w:rsidRPr="00C63BD2">
        <w:rPr>
          <w:b/>
          <w:bCs/>
        </w:rPr>
        <w:t>Screening decision approved by (must be Grade 3/Deputy Secretary or above) -</w:t>
      </w:r>
    </w:p>
    <w:p w14:paraId="07905D7B" w14:textId="48314033" w:rsidR="00C63BD2" w:rsidRPr="00C63BD2" w:rsidRDefault="00C63BD2" w:rsidP="00C45860">
      <w:pPr>
        <w:pStyle w:val="DAERABodyText14pt"/>
        <w:rPr>
          <w:b/>
          <w:bCs/>
        </w:rPr>
      </w:pPr>
      <w:r w:rsidRPr="00C63BD2">
        <w:rPr>
          <w:b/>
          <w:bCs/>
        </w:rPr>
        <w:t>Name:</w:t>
      </w:r>
      <w:r w:rsidRPr="00C63BD2">
        <w:rPr>
          <w:b/>
          <w:bCs/>
        </w:rPr>
        <w:tab/>
      </w:r>
      <w:r w:rsidR="001F0613" w:rsidRPr="009F0683">
        <w:rPr>
          <w:b/>
          <w:bCs/>
        </w:rPr>
        <w:t>Martin McKendry</w:t>
      </w:r>
      <w:r w:rsidRPr="00C63BD2">
        <w:rPr>
          <w:b/>
          <w:bCs/>
        </w:rPr>
        <w:tab/>
      </w:r>
      <w:r w:rsidRPr="00C63BD2">
        <w:rPr>
          <w:b/>
          <w:bCs/>
        </w:rPr>
        <w:tab/>
      </w:r>
      <w:r w:rsidRPr="00C63BD2">
        <w:rPr>
          <w:b/>
          <w:bCs/>
        </w:rPr>
        <w:tab/>
        <w:t>Grade:</w:t>
      </w:r>
      <w:r w:rsidR="00CF7CBD">
        <w:rPr>
          <w:b/>
          <w:bCs/>
        </w:rPr>
        <w:t xml:space="preserve"> </w:t>
      </w:r>
      <w:r w:rsidR="001F0613" w:rsidRPr="009F0683">
        <w:rPr>
          <w:b/>
          <w:bCs/>
        </w:rPr>
        <w:t>3</w:t>
      </w:r>
    </w:p>
    <w:p w14:paraId="485EFF3D" w14:textId="6D97FDCD" w:rsidR="00C63BD2" w:rsidRPr="00C63BD2" w:rsidRDefault="00C63BD2" w:rsidP="00C45860">
      <w:pPr>
        <w:pStyle w:val="DAERABodyText14pt"/>
        <w:rPr>
          <w:b/>
          <w:bCs/>
        </w:rPr>
      </w:pPr>
      <w:r w:rsidRPr="00C63BD2">
        <w:rPr>
          <w:b/>
          <w:bCs/>
        </w:rPr>
        <w:t xml:space="preserve">Branch: </w:t>
      </w:r>
      <w:r w:rsidRPr="00C63BD2">
        <w:rPr>
          <w:b/>
          <w:bCs/>
        </w:rPr>
        <w:tab/>
      </w:r>
      <w:r w:rsidR="00CF7CBD" w:rsidRPr="008F0708">
        <w:rPr>
          <w:b/>
          <w:bCs/>
        </w:rPr>
        <w:t>FFRAG</w:t>
      </w:r>
      <w:r w:rsidRPr="00C63BD2">
        <w:rPr>
          <w:b/>
          <w:bCs/>
        </w:rPr>
        <w:tab/>
      </w:r>
      <w:r w:rsidRPr="00C63BD2">
        <w:rPr>
          <w:b/>
          <w:bCs/>
        </w:rPr>
        <w:tab/>
      </w:r>
      <w:r w:rsidRPr="00C63BD2">
        <w:rPr>
          <w:b/>
          <w:bCs/>
        </w:rPr>
        <w:tab/>
      </w:r>
      <w:r w:rsidRPr="00C63BD2">
        <w:rPr>
          <w:b/>
          <w:bCs/>
        </w:rPr>
        <w:tab/>
      </w:r>
      <w:r w:rsidRPr="00C63BD2">
        <w:rPr>
          <w:b/>
          <w:bCs/>
        </w:rPr>
        <w:tab/>
        <w:t>Date:</w:t>
      </w:r>
      <w:r w:rsidR="0041649C">
        <w:rPr>
          <w:b/>
          <w:bCs/>
        </w:rPr>
        <w:t xml:space="preserve">  </w:t>
      </w:r>
      <w:r w:rsidR="001F0613">
        <w:rPr>
          <w:b/>
          <w:bCs/>
        </w:rPr>
        <w:t>19/06/2026</w:t>
      </w:r>
    </w:p>
    <w:p w14:paraId="6E464FC3" w14:textId="57148C57" w:rsidR="00C63BD2" w:rsidRDefault="00C63BD2" w:rsidP="00C45860">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5DD9CCB0" w:rsidR="00C63BD2" w:rsidRDefault="001F0613" w:rsidP="00C45860">
            <w:pPr>
              <w:pStyle w:val="DAERABodyText14pt"/>
              <w:rPr>
                <w:b/>
                <w:bCs/>
              </w:rPr>
            </w:pPr>
            <w:r w:rsidRPr="001F0613">
              <w:rPr>
                <w:b/>
                <w:bCs/>
                <w:noProof/>
                <w:lang w:eastAsia="en-GB"/>
              </w:rPr>
              <w:drawing>
                <wp:inline distT="0" distB="0" distL="0" distR="0" wp14:anchorId="078E673D" wp14:editId="7D1B46D4">
                  <wp:extent cx="2049780" cy="609600"/>
                  <wp:effectExtent l="0" t="0" r="7620" b="0"/>
                  <wp:docPr id="164468257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9780" cy="609600"/>
                          </a:xfrm>
                          <a:prstGeom prst="rect">
                            <a:avLst/>
                          </a:prstGeom>
                          <a:noFill/>
                          <a:ln>
                            <a:noFill/>
                          </a:ln>
                        </pic:spPr>
                      </pic:pic>
                    </a:graphicData>
                  </a:graphic>
                </wp:inline>
              </w:drawing>
            </w:r>
          </w:p>
        </w:tc>
      </w:tr>
    </w:tbl>
    <w:p w14:paraId="7FC232BC" w14:textId="77777777" w:rsidR="00C63BD2" w:rsidRPr="00C63BD2" w:rsidRDefault="00C63BD2" w:rsidP="00C45860">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45860">
      <w:pPr>
        <w:pStyle w:val="DAERABodyText14pt"/>
      </w:pPr>
    </w:p>
    <w:p w14:paraId="10AFED4E" w14:textId="74F87669" w:rsidR="00C63BD2" w:rsidRDefault="00C63BD2" w:rsidP="00C45860">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17" w:history="1">
        <w:r w:rsidRPr="00C63BD2">
          <w:rPr>
            <w:rStyle w:val="Hyperlink"/>
            <w:rFonts w:cs="Arial"/>
          </w:rPr>
          <w:t>equality@daera-ni.gov.uk</w:t>
        </w:r>
      </w:hyperlink>
      <w:r w:rsidRPr="00C63BD2">
        <w:t>. The screening form will be placed on the DAERA website and a link provided to the Department’s Section 75 consultees</w:t>
      </w:r>
      <w:r w:rsidRPr="00C63BD2">
        <w:rPr>
          <w:color w:val="142062"/>
        </w:rPr>
        <w:t xml:space="preserve">. </w:t>
      </w:r>
    </w:p>
    <w:p w14:paraId="556CAC42" w14:textId="700B4DC2" w:rsidR="00C63BD2" w:rsidRPr="00C63BD2" w:rsidRDefault="00C63BD2" w:rsidP="00C45860">
      <w:pPr>
        <w:pStyle w:val="DAERABodyText14pt"/>
        <w:rPr>
          <w:color w:val="142062"/>
        </w:rPr>
      </w:pPr>
    </w:p>
    <w:p w14:paraId="4882B3FB" w14:textId="45950DC1" w:rsidR="00AC3CAF" w:rsidRPr="00AC3CAF" w:rsidRDefault="00AC3CAF" w:rsidP="00C45860">
      <w:pPr>
        <w:pStyle w:val="DAERABodyText14pt"/>
      </w:pPr>
      <w:r w:rsidRPr="00AC3CAF">
        <w:lastRenderedPageBreak/>
        <w:t>For more information about equality screening, contact</w:t>
      </w:r>
      <w:r>
        <w:t>:</w:t>
      </w:r>
      <w:r w:rsidRPr="00AC3CAF">
        <w:t xml:space="preserve"> </w:t>
      </w:r>
    </w:p>
    <w:p w14:paraId="593F87D6" w14:textId="77777777" w:rsidR="00AC3CAF" w:rsidRPr="00AC3CAF" w:rsidRDefault="00AC3CAF" w:rsidP="00C45860">
      <w:pPr>
        <w:pStyle w:val="DAERABodyText14pt"/>
      </w:pPr>
      <w:r w:rsidRPr="00AC3CAF">
        <w:t>DAERA Equality Unit</w:t>
      </w:r>
    </w:p>
    <w:p w14:paraId="754B0CE8" w14:textId="05B423BE" w:rsidR="00AC3CAF" w:rsidRPr="00AC3CAF" w:rsidRDefault="008114F5" w:rsidP="00C45860">
      <w:pPr>
        <w:pStyle w:val="DAERABodyText14pt"/>
      </w:pPr>
      <w:r>
        <w:t xml:space="preserve">Capacity, Capability, </w:t>
      </w:r>
      <w:r w:rsidR="00AC3CAF" w:rsidRPr="00AC3CAF">
        <w:t>Equality &amp; Diversity Branch</w:t>
      </w:r>
    </w:p>
    <w:p w14:paraId="5B3B1D43" w14:textId="77777777" w:rsidR="00AC3CAF" w:rsidRPr="00AC3CAF" w:rsidRDefault="00AC3CAF" w:rsidP="00C45860">
      <w:pPr>
        <w:pStyle w:val="DAERABodyText14pt"/>
      </w:pPr>
      <w:r w:rsidRPr="00AC3CAF">
        <w:t>Jubilee House</w:t>
      </w:r>
    </w:p>
    <w:p w14:paraId="05DE6C49" w14:textId="77777777" w:rsidR="00AC3CAF" w:rsidRPr="00AC3CAF" w:rsidRDefault="00AC3CAF" w:rsidP="00C45860">
      <w:pPr>
        <w:pStyle w:val="DAERABodyText14pt"/>
      </w:pPr>
      <w:r w:rsidRPr="00AC3CAF">
        <w:t>111 Ballykelly Road</w:t>
      </w:r>
    </w:p>
    <w:p w14:paraId="40ECD0EF" w14:textId="77777777" w:rsidR="00AC3CAF" w:rsidRPr="00AC3CAF" w:rsidRDefault="00AC3CAF" w:rsidP="00C45860">
      <w:pPr>
        <w:pStyle w:val="DAERABodyText14pt"/>
      </w:pPr>
      <w:r w:rsidRPr="00AC3CAF">
        <w:t>LIMAVADY</w:t>
      </w:r>
      <w:r w:rsidRPr="00AC3CAF">
        <w:br/>
        <w:t>BT49 9HP</w:t>
      </w:r>
    </w:p>
    <w:p w14:paraId="36278B11" w14:textId="561B8F9E" w:rsidR="00AC3CAF" w:rsidRPr="00AC3CAF" w:rsidRDefault="00DF375E" w:rsidP="00C45860">
      <w:pPr>
        <w:pStyle w:val="DAERABodyText14pt"/>
        <w:rPr>
          <w:rStyle w:val="Hyperlink"/>
          <w:color w:val="auto"/>
          <w:u w:val="none"/>
        </w:rPr>
      </w:pPr>
      <w:r>
        <w:br/>
      </w:r>
      <w:r w:rsidR="00AC3CAF" w:rsidRPr="00AC3CAF">
        <w:t xml:space="preserve">Email: </w:t>
      </w:r>
      <w:hyperlink r:id="rId18" w:history="1">
        <w:r w:rsidR="00AC3CAF" w:rsidRPr="00AC3CAF">
          <w:rPr>
            <w:rStyle w:val="Hyperlink"/>
          </w:rPr>
          <w:t>equality@daera-ni.gov.uk</w:t>
        </w:r>
      </w:hyperlink>
    </w:p>
    <w:p w14:paraId="22EDADB7" w14:textId="77777777" w:rsidR="00AC3CAF" w:rsidRDefault="00AC3CAF" w:rsidP="00C45860">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C45860">
      <w:pPr>
        <w:pStyle w:val="DAERABodyText14pt"/>
        <w:rPr>
          <w:rStyle w:val="Hyperlink"/>
          <w:color w:val="auto"/>
          <w:u w:val="none"/>
        </w:rPr>
      </w:pPr>
    </w:p>
    <w:p w14:paraId="2B939BBD" w14:textId="26745E04" w:rsidR="00341FE0" w:rsidRPr="00341FE0" w:rsidRDefault="00341FE0" w:rsidP="00C4586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0B220ABD" w14:textId="481568E8" w:rsidR="00DF375E" w:rsidRDefault="00DF375E" w:rsidP="00C45860">
      <w:pPr>
        <w:pStyle w:val="DAERABodyText14pt"/>
        <w:rPr>
          <w:rStyle w:val="Hyperlink"/>
          <w:color w:val="auto"/>
          <w:u w:val="none"/>
        </w:rPr>
      </w:pPr>
    </w:p>
    <w:p w14:paraId="63F0A448" w14:textId="57C801DE" w:rsidR="00DF375E" w:rsidRDefault="00DF375E" w:rsidP="00C45860">
      <w:pPr>
        <w:pStyle w:val="DAERABodyText14pt"/>
        <w:rPr>
          <w:rStyle w:val="Hyperlink"/>
          <w:color w:val="auto"/>
          <w:u w:val="none"/>
        </w:rPr>
      </w:pPr>
    </w:p>
    <w:p w14:paraId="675FC008" w14:textId="77777777" w:rsidR="00341FE0" w:rsidRPr="00AC3CAF" w:rsidRDefault="00341FE0" w:rsidP="00C45860">
      <w:pPr>
        <w:pStyle w:val="DAERABodyText14pt"/>
        <w:rPr>
          <w:rStyle w:val="Hyperlink"/>
          <w:color w:val="auto"/>
          <w:u w:val="none"/>
        </w:rPr>
      </w:pPr>
    </w:p>
    <w:p w14:paraId="63DC4C08" w14:textId="77777777" w:rsidR="00EB4D54" w:rsidRPr="00EB4D54" w:rsidRDefault="00EB4D54" w:rsidP="00C45860">
      <w:pPr>
        <w:pStyle w:val="DAERAHeaderStyle"/>
      </w:pPr>
      <w:r w:rsidRPr="00EB4D54">
        <w:t>Annex A</w:t>
      </w:r>
    </w:p>
    <w:p w14:paraId="155DBC14" w14:textId="77777777" w:rsidR="00EB4D54" w:rsidRDefault="00EB4D54" w:rsidP="00C45860">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C45860">
      <w:pPr>
        <w:pStyle w:val="DAERASubHeader"/>
      </w:pPr>
      <w:r w:rsidRPr="00EB4D54">
        <w:t>Synopsis of Human Rights Act Articles &amp; Protocols</w:t>
      </w:r>
    </w:p>
    <w:p w14:paraId="066AC5A2" w14:textId="77777777" w:rsidR="00EB4D54" w:rsidRPr="00053BBE" w:rsidRDefault="00EB4D54" w:rsidP="00C45860">
      <w:pPr>
        <w:pStyle w:val="DAERABodyText14pt"/>
        <w:rPr>
          <w:i/>
          <w:smallCaps/>
          <w:lang w:val="en" w:eastAsia="en-GB"/>
        </w:rPr>
      </w:pPr>
    </w:p>
    <w:p w14:paraId="492C93A5" w14:textId="44532E83" w:rsidR="00EB4D54" w:rsidRPr="00EB4D54" w:rsidRDefault="00EB4D54" w:rsidP="00C45860">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C45860">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rsidP="00C45860">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rsidP="00C45860">
      <w:pPr>
        <w:pStyle w:val="DAERABodyText14pt"/>
        <w:numPr>
          <w:ilvl w:val="0"/>
          <w:numId w:val="12"/>
        </w:numPr>
        <w:rPr>
          <w:lang w:val="en" w:eastAsia="en-GB"/>
        </w:rPr>
      </w:pPr>
      <w:r w:rsidRPr="00DF69D2">
        <w:rPr>
          <w:bCs/>
          <w:lang w:val="en" w:eastAsia="en-GB"/>
        </w:rPr>
        <w:lastRenderedPageBreak/>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rsidP="00C45860">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rsidP="00C45860">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rsidP="00C45860">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C45860">
      <w:pPr>
        <w:pStyle w:val="DAERABodyText14pt"/>
        <w:rPr>
          <w:lang w:val="en" w:eastAsia="en-GB"/>
        </w:rPr>
      </w:pPr>
    </w:p>
    <w:p w14:paraId="6C5A60AA" w14:textId="2708E958" w:rsidR="00DF69D2" w:rsidRPr="00EB4D54" w:rsidRDefault="00DF69D2" w:rsidP="00C45860">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C45860">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C45860">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C45860">
      <w:pPr>
        <w:pStyle w:val="DAERABodyText14pt"/>
        <w:rPr>
          <w:lang w:val="en" w:eastAsia="en-GB"/>
        </w:rPr>
      </w:pPr>
    </w:p>
    <w:p w14:paraId="6EE7B425" w14:textId="20C1C536" w:rsidR="00DF69D2" w:rsidRPr="00EB4D54" w:rsidRDefault="00DF69D2" w:rsidP="00C45860">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rsidP="00C45860">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rsidP="00C45860">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rsidP="00C45860">
      <w:pPr>
        <w:pStyle w:val="DAERABodyText14pt"/>
        <w:numPr>
          <w:ilvl w:val="0"/>
          <w:numId w:val="13"/>
        </w:numPr>
        <w:rPr>
          <w:lang w:val="en" w:eastAsia="en-GB"/>
        </w:rPr>
      </w:pPr>
      <w:r w:rsidRPr="00053BBE">
        <w:rPr>
          <w:lang w:val="en" w:eastAsia="en-GB"/>
        </w:rPr>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rsidP="00C45860">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rsidP="00C45860">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rsidP="00C45860">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rsidP="00C45860">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C45860">
      <w:pPr>
        <w:pStyle w:val="DAERABodyText14pt"/>
        <w:rPr>
          <w:lang w:val="en" w:eastAsia="en-GB"/>
        </w:rPr>
      </w:pPr>
    </w:p>
    <w:p w14:paraId="53341754" w14:textId="2CD6285A" w:rsidR="004A433E" w:rsidRPr="00EB4D54" w:rsidRDefault="004A433E" w:rsidP="00C45860">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C45860">
      <w:pPr>
        <w:pStyle w:val="DAERABodyText14pt"/>
        <w:rPr>
          <w:lang w:val="en" w:eastAsia="en-GB"/>
        </w:rPr>
      </w:pPr>
    </w:p>
    <w:p w14:paraId="2E480B11" w14:textId="77777777" w:rsidR="00EB4D54" w:rsidRPr="00053BBE" w:rsidRDefault="00EB4D54" w:rsidP="00C45860">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rsidP="00C45860">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rsidP="00C45860">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rsidP="00C45860">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rsidP="00C45860">
      <w:pPr>
        <w:pStyle w:val="DAERABodyText14pt"/>
        <w:numPr>
          <w:ilvl w:val="1"/>
          <w:numId w:val="15"/>
        </w:numPr>
        <w:rPr>
          <w:lang w:val="en" w:eastAsia="en-GB"/>
        </w:rPr>
      </w:pPr>
      <w:r w:rsidRPr="000111C8">
        <w:rPr>
          <w:lang w:val="en" w:eastAsia="en-GB"/>
        </w:rPr>
        <w:t>the detention of a minor by lawful order for the purpose of educational supervision or his lawful detention for the purpose of bringing him before the competent legal authority;</w:t>
      </w:r>
    </w:p>
    <w:p w14:paraId="79EECEBE" w14:textId="77777777" w:rsidR="004A433E" w:rsidRDefault="00EB4D54" w:rsidP="00C45860">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rsidP="00C45860">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rsidP="00C45860">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rsidP="00C45860">
      <w:pPr>
        <w:pStyle w:val="DAERABodyText14pt"/>
        <w:numPr>
          <w:ilvl w:val="0"/>
          <w:numId w:val="15"/>
        </w:numPr>
        <w:rPr>
          <w:lang w:val="en" w:eastAsia="en-GB"/>
        </w:rPr>
      </w:pPr>
      <w:r w:rsidRPr="00053BBE">
        <w:rPr>
          <w:lang w:val="en" w:eastAsia="en-GB"/>
        </w:rPr>
        <w:lastRenderedPageBreak/>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rsidP="00C45860">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rsidP="00C45860">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C45860">
      <w:pPr>
        <w:pStyle w:val="DAERABodyText14pt"/>
        <w:rPr>
          <w:lang w:val="en" w:eastAsia="en-GB"/>
        </w:rPr>
      </w:pPr>
    </w:p>
    <w:p w14:paraId="56B6450A" w14:textId="77777777" w:rsidR="00EB4D54" w:rsidRDefault="00EB4D54" w:rsidP="00C45860">
      <w:pPr>
        <w:pStyle w:val="DAERABodyText14pt"/>
        <w:rPr>
          <w:lang w:val="en" w:eastAsia="en-GB"/>
        </w:rPr>
      </w:pPr>
    </w:p>
    <w:p w14:paraId="2983812D" w14:textId="77777777" w:rsidR="00EB4D54" w:rsidRDefault="00EB4D54" w:rsidP="00C45860">
      <w:pPr>
        <w:pStyle w:val="DAERABodyText14pt"/>
        <w:rPr>
          <w:lang w:val="en" w:eastAsia="en-GB"/>
        </w:rPr>
      </w:pPr>
    </w:p>
    <w:p w14:paraId="34FF6E72" w14:textId="77777777" w:rsidR="00EB4D54" w:rsidRDefault="00EB4D54" w:rsidP="00C45860">
      <w:pPr>
        <w:pStyle w:val="DAERABodyText14pt"/>
        <w:rPr>
          <w:lang w:val="en" w:eastAsia="en-GB"/>
        </w:rPr>
      </w:pPr>
    </w:p>
    <w:p w14:paraId="463CCFC0" w14:textId="77777777" w:rsidR="00EB4D54" w:rsidRDefault="00EB4D54" w:rsidP="00C45860">
      <w:pPr>
        <w:pStyle w:val="DAERABodyText14pt"/>
        <w:rPr>
          <w:lang w:val="en" w:eastAsia="en-GB"/>
        </w:rPr>
      </w:pPr>
    </w:p>
    <w:p w14:paraId="0037DAB9" w14:textId="04B08803" w:rsidR="00301DF2" w:rsidRPr="00EB4D54"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6</w:t>
      </w:r>
    </w:p>
    <w:p w14:paraId="44A0EC08" w14:textId="77777777"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C45860">
      <w:pPr>
        <w:pStyle w:val="DAERABodyText14pt"/>
        <w:rPr>
          <w:lang w:val="en" w:eastAsia="en-GB"/>
        </w:rPr>
      </w:pPr>
    </w:p>
    <w:p w14:paraId="4A9B2DCF" w14:textId="77777777" w:rsidR="00EB4D54" w:rsidRPr="00053BBE" w:rsidRDefault="00EB4D54" w:rsidP="00C45860">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rsidP="00C45860">
      <w:pPr>
        <w:pStyle w:val="DAERABodyText14pt"/>
        <w:numPr>
          <w:ilvl w:val="0"/>
          <w:numId w:val="16"/>
        </w:numPr>
        <w:rPr>
          <w:lang w:val="en" w:eastAsia="en-GB"/>
        </w:rPr>
      </w:pPr>
      <w:r w:rsidRPr="00053BBE">
        <w:rPr>
          <w:lang w:val="en" w:eastAsia="en-GB"/>
        </w:rPr>
        <w:lastRenderedPageBreak/>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rsidP="00C45860">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rsidP="00C45860">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rsidP="00C45860">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rsidP="00C45860">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rsidP="00C45860">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rsidP="00C45860">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C45860">
      <w:pPr>
        <w:pStyle w:val="DAERABodyText14pt"/>
        <w:rPr>
          <w:i/>
          <w:smallCaps/>
          <w:lang w:val="en" w:eastAsia="en-GB"/>
        </w:rPr>
      </w:pPr>
    </w:p>
    <w:p w14:paraId="6569E4DD" w14:textId="49147943" w:rsidR="00301DF2" w:rsidRPr="00EB4D54"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C45860">
      <w:pPr>
        <w:pStyle w:val="DAERABodyText14pt"/>
        <w:rPr>
          <w:lang w:val="en" w:eastAsia="en-GB"/>
        </w:rPr>
      </w:pPr>
    </w:p>
    <w:p w14:paraId="16D6BB0E" w14:textId="77777777" w:rsidR="00EB4D54" w:rsidRPr="00053BBE" w:rsidRDefault="00EB4D54" w:rsidP="00C45860">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rsidP="00C45860">
      <w:pPr>
        <w:pStyle w:val="DAERABodyText14pt"/>
        <w:numPr>
          <w:ilvl w:val="0"/>
          <w:numId w:val="19"/>
        </w:numPr>
        <w:rPr>
          <w:lang w:val="en" w:eastAsia="en-GB"/>
        </w:rPr>
      </w:pPr>
      <w:r w:rsidRPr="00053BBE">
        <w:rPr>
          <w:lang w:val="en" w:eastAsia="en-GB"/>
        </w:rPr>
        <w:t xml:space="preserve">This Article shall not prejudice the trial and punishment of any person for any act or omission which, at the time when it was committed, was </w:t>
      </w:r>
      <w:r w:rsidRPr="00053BBE">
        <w:rPr>
          <w:lang w:val="en" w:eastAsia="en-GB"/>
        </w:rPr>
        <w:lastRenderedPageBreak/>
        <w:t>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C45860">
      <w:pPr>
        <w:pStyle w:val="DAERABodyText14pt"/>
        <w:rPr>
          <w:lang w:val="en" w:eastAsia="en-GB"/>
        </w:rPr>
      </w:pPr>
    </w:p>
    <w:p w14:paraId="1731BA16" w14:textId="3BBCD62F" w:rsidR="00301DF2" w:rsidRPr="00EB4D54"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C45860">
      <w:pPr>
        <w:pStyle w:val="DAERABodyText14pt"/>
        <w:rPr>
          <w:lang w:val="en" w:eastAsia="en-GB"/>
        </w:rPr>
      </w:pPr>
    </w:p>
    <w:p w14:paraId="6C627F50" w14:textId="77777777" w:rsidR="00EB4D54" w:rsidRPr="00053BBE" w:rsidRDefault="00EB4D54" w:rsidP="00C45860">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rsidP="00C45860">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C45860">
      <w:pPr>
        <w:pStyle w:val="DAERABodyText14pt"/>
        <w:rPr>
          <w:bCs/>
          <w:color w:val="FFFFFF"/>
          <w:shd w:val="clear" w:color="auto" w:fill="660066"/>
          <w:lang w:val="en" w:eastAsia="en-GB"/>
        </w:rPr>
      </w:pPr>
    </w:p>
    <w:p w14:paraId="60D9E147" w14:textId="77777777" w:rsidR="00EB4D54" w:rsidRPr="00053BBE" w:rsidRDefault="00EB4D54" w:rsidP="00C45860">
      <w:pPr>
        <w:pStyle w:val="DAERABodyText14pt"/>
        <w:rPr>
          <w:lang w:val="en" w:eastAsia="en-GB"/>
        </w:rPr>
      </w:pPr>
    </w:p>
    <w:p w14:paraId="655CE0E6" w14:textId="77777777" w:rsidR="00301DF2" w:rsidRDefault="00301DF2" w:rsidP="00C45860">
      <w:pPr>
        <w:pStyle w:val="DAERABodyText14pt"/>
        <w:rPr>
          <w:b/>
          <w:bCs/>
          <w:i/>
          <w:smallCaps/>
          <w:lang w:val="en" w:eastAsia="en-GB"/>
        </w:rPr>
      </w:pPr>
    </w:p>
    <w:p w14:paraId="48FFFCF7" w14:textId="77777777" w:rsidR="00301DF2" w:rsidRDefault="00301DF2" w:rsidP="00C45860">
      <w:pPr>
        <w:pStyle w:val="DAERABodyText14pt"/>
        <w:rPr>
          <w:b/>
          <w:bCs/>
          <w:i/>
          <w:smallCaps/>
          <w:lang w:val="en" w:eastAsia="en-GB"/>
        </w:rPr>
      </w:pPr>
    </w:p>
    <w:p w14:paraId="636633FC" w14:textId="372CB3F1" w:rsidR="00301DF2" w:rsidRPr="00EB4D54"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9</w:t>
      </w:r>
    </w:p>
    <w:p w14:paraId="34F42451" w14:textId="77777777"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C45860">
      <w:pPr>
        <w:pStyle w:val="DAERABodyText14pt"/>
        <w:rPr>
          <w:lang w:val="en" w:eastAsia="en-GB"/>
        </w:rPr>
      </w:pPr>
    </w:p>
    <w:p w14:paraId="5605FA7F" w14:textId="77777777" w:rsidR="00EB4D54" w:rsidRPr="00053BBE" w:rsidRDefault="00EB4D54" w:rsidP="00C45860">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rsidP="00C45860">
      <w:pPr>
        <w:pStyle w:val="DAERABodyText14pt"/>
        <w:numPr>
          <w:ilvl w:val="0"/>
          <w:numId w:val="21"/>
        </w:numPr>
        <w:rPr>
          <w:lang w:val="en" w:eastAsia="en-GB"/>
        </w:rPr>
      </w:pPr>
      <w:r w:rsidRPr="00053BBE">
        <w:rPr>
          <w:lang w:val="en" w:eastAsia="en-GB"/>
        </w:rPr>
        <w:t xml:space="preserve">Freedom to manifest one’s religion or beliefs shall be subject only to such limitations as are prescribed by law and are necessary in a democratic </w:t>
      </w:r>
      <w:r w:rsidRPr="00053BBE">
        <w:rPr>
          <w:lang w:val="en" w:eastAsia="en-GB"/>
        </w:rPr>
        <w:lastRenderedPageBreak/>
        <w:t>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C45860">
      <w:pPr>
        <w:pStyle w:val="DAERABodyText14pt"/>
        <w:rPr>
          <w:bCs/>
          <w:color w:val="FFFFFF"/>
          <w:shd w:val="clear" w:color="auto" w:fill="660066"/>
          <w:lang w:val="en" w:eastAsia="en-GB"/>
        </w:rPr>
      </w:pPr>
    </w:p>
    <w:p w14:paraId="3EDAEE1D" w14:textId="3CF9FE0A" w:rsidR="00301DF2" w:rsidRPr="00EB4D54"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C45860">
      <w:pPr>
        <w:pStyle w:val="DAERABodyText14pt"/>
        <w:rPr>
          <w:lang w:val="en" w:eastAsia="en-GB"/>
        </w:rPr>
      </w:pPr>
    </w:p>
    <w:p w14:paraId="0477CD95" w14:textId="77777777" w:rsidR="00EB4D54" w:rsidRPr="00053BBE" w:rsidRDefault="00EB4D54" w:rsidP="00C45860">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rsidP="00C45860">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C45860">
      <w:pPr>
        <w:pStyle w:val="DAERABodyText14pt"/>
        <w:rPr>
          <w:bCs/>
          <w:color w:val="FFFFFF"/>
          <w:shd w:val="clear" w:color="auto" w:fill="660066"/>
          <w:lang w:val="en" w:eastAsia="en-GB"/>
        </w:rPr>
      </w:pPr>
    </w:p>
    <w:p w14:paraId="15933F5C" w14:textId="2C295A7C" w:rsidR="00301DF2" w:rsidRPr="00301DF2" w:rsidRDefault="00301DF2" w:rsidP="00C45860">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C45860">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C45860">
      <w:pPr>
        <w:pStyle w:val="DAERABodyText14pt"/>
        <w:rPr>
          <w:lang w:val="en" w:eastAsia="en-GB"/>
        </w:rPr>
      </w:pPr>
    </w:p>
    <w:p w14:paraId="49C05783" w14:textId="77777777" w:rsidR="00EB4D54" w:rsidRPr="00053BBE" w:rsidRDefault="00EB4D54" w:rsidP="00C45860">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rsidP="00C45860">
      <w:pPr>
        <w:pStyle w:val="DAERABodyText14pt"/>
        <w:numPr>
          <w:ilvl w:val="0"/>
          <w:numId w:val="23"/>
        </w:numPr>
        <w:rPr>
          <w:lang w:val="en" w:eastAsia="en-GB"/>
        </w:rPr>
      </w:pPr>
      <w:r w:rsidRPr="00053BBE">
        <w:rPr>
          <w:lang w:val="en" w:eastAsia="en-GB"/>
        </w:rPr>
        <w:t xml:space="preserve">No restrictions shall be placed on the exercise of these rights other than such as are prescribed by law and are necessary in a democratic society in the interests of national security or public safety, for the prevention of </w:t>
      </w:r>
      <w:r w:rsidRPr="00053BBE">
        <w:rPr>
          <w:lang w:val="en" w:eastAsia="en-GB"/>
        </w:rPr>
        <w:lastRenderedPageBreak/>
        <w:t>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C45860">
      <w:pPr>
        <w:pStyle w:val="DAERABodyText14pt"/>
        <w:rPr>
          <w:lang w:val="en" w:eastAsia="en-GB"/>
        </w:rPr>
      </w:pPr>
    </w:p>
    <w:p w14:paraId="31ABCB25" w14:textId="7142A97F" w:rsidR="00301DF2" w:rsidRPr="00EB4D54"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C45860">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C45860">
      <w:pPr>
        <w:pStyle w:val="DAERABodyText14pt"/>
        <w:rPr>
          <w:lang w:val="en" w:eastAsia="en-GB"/>
        </w:rPr>
      </w:pPr>
    </w:p>
    <w:p w14:paraId="256D621A" w14:textId="2939BA10" w:rsidR="00301DF2" w:rsidRPr="00EB4D54"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C45860">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C45860">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C45860">
      <w:pPr>
        <w:pStyle w:val="DAERABodyText14pt"/>
      </w:pPr>
    </w:p>
    <w:p w14:paraId="4EA0F89E" w14:textId="77777777" w:rsidR="00EB4D54" w:rsidRDefault="00EB4D54" w:rsidP="00C45860">
      <w:pPr>
        <w:pStyle w:val="DAERABodyText14pt"/>
      </w:pPr>
    </w:p>
    <w:p w14:paraId="39126EC3" w14:textId="605654C8" w:rsidR="00EB4D54" w:rsidRPr="00301DF2" w:rsidRDefault="00EB4D54" w:rsidP="00C45860">
      <w:pPr>
        <w:pStyle w:val="DAERABodyText14pt"/>
        <w:rPr>
          <w:b/>
          <w:bCs/>
        </w:rPr>
      </w:pPr>
      <w:r w:rsidRPr="00301DF2">
        <w:rPr>
          <w:b/>
          <w:bCs/>
        </w:rPr>
        <w:t>Protocol 1</w:t>
      </w:r>
    </w:p>
    <w:p w14:paraId="13301079" w14:textId="486074E6" w:rsidR="00EB4D54" w:rsidRPr="00301DF2"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C45860">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C45860">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C45860">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w:t>
      </w:r>
      <w:r w:rsidRPr="000111C8">
        <w:rPr>
          <w:lang w:val="en" w:eastAsia="en-GB"/>
        </w:rPr>
        <w:lastRenderedPageBreak/>
        <w:t xml:space="preserve">in accordance with the general interest or to secure the payment of taxes or other contributions or penalties. </w:t>
      </w:r>
    </w:p>
    <w:p w14:paraId="6502F45C" w14:textId="77777777" w:rsidR="00EB4D54" w:rsidRPr="00053BBE" w:rsidRDefault="00EB4D54" w:rsidP="00C45860">
      <w:pPr>
        <w:pStyle w:val="DAERABodyText14pt"/>
        <w:rPr>
          <w:lang w:val="en" w:eastAsia="en-GB"/>
        </w:rPr>
      </w:pPr>
    </w:p>
    <w:p w14:paraId="3D65514D" w14:textId="77777777" w:rsidR="00EB4D54" w:rsidRPr="00301DF2" w:rsidRDefault="00EB4D54" w:rsidP="00C45860">
      <w:pPr>
        <w:pStyle w:val="DAERABodyText14pt"/>
        <w:rPr>
          <w:b/>
          <w:bCs/>
          <w:lang w:val="en" w:eastAsia="en-GB"/>
        </w:rPr>
      </w:pPr>
      <w:r w:rsidRPr="00301DF2">
        <w:rPr>
          <w:b/>
          <w:bCs/>
          <w:lang w:val="en" w:eastAsia="en-GB"/>
        </w:rPr>
        <w:t>Protocol 1</w:t>
      </w:r>
    </w:p>
    <w:p w14:paraId="37718774" w14:textId="4D0DF4B7" w:rsidR="00301DF2" w:rsidRPr="00301DF2" w:rsidRDefault="00301DF2" w:rsidP="00C45860">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C45860">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C45860">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C45860">
      <w:pPr>
        <w:pStyle w:val="DAERABodyText14pt"/>
        <w:rPr>
          <w:lang w:val="en" w:eastAsia="en-GB"/>
        </w:rPr>
      </w:pPr>
    </w:p>
    <w:p w14:paraId="5207CAFC" w14:textId="77777777" w:rsidR="00EB4D54" w:rsidRPr="00301DF2" w:rsidRDefault="00EB4D54" w:rsidP="00C45860">
      <w:pPr>
        <w:pStyle w:val="DAERABodyText14pt"/>
        <w:rPr>
          <w:b/>
          <w:bCs/>
          <w:lang w:val="en" w:eastAsia="en-GB"/>
        </w:rPr>
      </w:pPr>
      <w:r w:rsidRPr="00301DF2">
        <w:rPr>
          <w:b/>
          <w:bCs/>
          <w:lang w:val="en" w:eastAsia="en-GB"/>
        </w:rPr>
        <w:t>Protocol 1</w:t>
      </w:r>
    </w:p>
    <w:p w14:paraId="350382F0" w14:textId="3E95E636" w:rsidR="00301DF2" w:rsidRPr="00EB4D54" w:rsidRDefault="00301DF2" w:rsidP="00C45860">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C45860">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C45860">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C45860">
      <w:pPr>
        <w:spacing w:line="360" w:lineRule="auto"/>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C45860">
      <w:pPr>
        <w:spacing w:line="360" w:lineRule="auto"/>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0"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1"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DF41E"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C45860">
      <w:pPr>
        <w:spacing w:line="360" w:lineRule="auto"/>
      </w:pPr>
    </w:p>
    <w:p w14:paraId="3F54CD10" w14:textId="7ACED0AB" w:rsidR="00071BB0" w:rsidRPr="007A2EBE" w:rsidRDefault="00071BB0" w:rsidP="00C45860">
      <w:pPr>
        <w:spacing w:line="360" w:lineRule="auto"/>
      </w:pPr>
    </w:p>
    <w:sectPr w:rsidR="00071BB0" w:rsidRPr="007A2EBE" w:rsidSect="008D4D99">
      <w:headerReference w:type="default" r:id="rId22"/>
      <w:footerReference w:type="default" r:id="rId23"/>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60A9F" w14:textId="77777777" w:rsidR="001D0E2A" w:rsidRDefault="001D0E2A" w:rsidP="007A2EBE">
      <w:r>
        <w:separator/>
      </w:r>
    </w:p>
    <w:p w14:paraId="52326A20" w14:textId="77777777" w:rsidR="001D0E2A" w:rsidRDefault="001D0E2A"/>
  </w:endnote>
  <w:endnote w:type="continuationSeparator" w:id="0">
    <w:p w14:paraId="675E2C15" w14:textId="77777777" w:rsidR="001D0E2A" w:rsidRDefault="001D0E2A" w:rsidP="007A2EBE">
      <w:r>
        <w:continuationSeparator/>
      </w:r>
    </w:p>
    <w:p w14:paraId="22CE0177" w14:textId="77777777" w:rsidR="001D0E2A" w:rsidRDefault="001D0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AE3AE" w14:textId="77777777" w:rsidR="001D0E2A" w:rsidRDefault="001D0E2A" w:rsidP="007A2EBE">
      <w:r>
        <w:separator/>
      </w:r>
    </w:p>
    <w:p w14:paraId="60FD3B5D" w14:textId="77777777" w:rsidR="001D0E2A" w:rsidRDefault="001D0E2A"/>
  </w:footnote>
  <w:footnote w:type="continuationSeparator" w:id="0">
    <w:p w14:paraId="0EFE1974" w14:textId="77777777" w:rsidR="001D0E2A" w:rsidRDefault="001D0E2A" w:rsidP="007A2EBE">
      <w:r>
        <w:continuationSeparator/>
      </w:r>
    </w:p>
    <w:p w14:paraId="452339E7" w14:textId="77777777" w:rsidR="001D0E2A" w:rsidRDefault="001D0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5A647B"/>
    <w:multiLevelType w:val="hybridMultilevel"/>
    <w:tmpl w:val="18780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2"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20"/>
  </w:num>
  <w:num w:numId="2" w16cid:durableId="117338032">
    <w:abstractNumId w:val="15"/>
  </w:num>
  <w:num w:numId="3" w16cid:durableId="1291549831">
    <w:abstractNumId w:val="13"/>
  </w:num>
  <w:num w:numId="4" w16cid:durableId="1861507380">
    <w:abstractNumId w:val="23"/>
  </w:num>
  <w:num w:numId="5" w16cid:durableId="1874075838">
    <w:abstractNumId w:val="8"/>
  </w:num>
  <w:num w:numId="6" w16cid:durableId="284428926">
    <w:abstractNumId w:val="11"/>
  </w:num>
  <w:num w:numId="7" w16cid:durableId="1851412408">
    <w:abstractNumId w:val="6"/>
  </w:num>
  <w:num w:numId="8" w16cid:durableId="205681842">
    <w:abstractNumId w:val="10"/>
  </w:num>
  <w:num w:numId="9" w16cid:durableId="508911226">
    <w:abstractNumId w:val="18"/>
  </w:num>
  <w:num w:numId="10" w16cid:durableId="2144693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6"/>
  </w:num>
  <w:num w:numId="13" w16cid:durableId="64182007">
    <w:abstractNumId w:val="3"/>
  </w:num>
  <w:num w:numId="14" w16cid:durableId="1460953947">
    <w:abstractNumId w:val="22"/>
  </w:num>
  <w:num w:numId="15" w16cid:durableId="826172224">
    <w:abstractNumId w:val="17"/>
  </w:num>
  <w:num w:numId="16" w16cid:durableId="1002591123">
    <w:abstractNumId w:val="0"/>
  </w:num>
  <w:num w:numId="17" w16cid:durableId="1303585894">
    <w:abstractNumId w:val="2"/>
  </w:num>
  <w:num w:numId="18" w16cid:durableId="1182933584">
    <w:abstractNumId w:val="7"/>
  </w:num>
  <w:num w:numId="19" w16cid:durableId="1602184667">
    <w:abstractNumId w:val="12"/>
  </w:num>
  <w:num w:numId="20" w16cid:durableId="1657294499">
    <w:abstractNumId w:val="5"/>
  </w:num>
  <w:num w:numId="21" w16cid:durableId="361788710">
    <w:abstractNumId w:val="1"/>
  </w:num>
  <w:num w:numId="22" w16cid:durableId="2074352402">
    <w:abstractNumId w:val="9"/>
  </w:num>
  <w:num w:numId="23" w16cid:durableId="1479571786">
    <w:abstractNumId w:val="19"/>
  </w:num>
  <w:num w:numId="24" w16cid:durableId="69692612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0409F"/>
    <w:rsid w:val="00036C3A"/>
    <w:rsid w:val="00053F0A"/>
    <w:rsid w:val="00071BB0"/>
    <w:rsid w:val="000905F9"/>
    <w:rsid w:val="00095279"/>
    <w:rsid w:val="00110125"/>
    <w:rsid w:val="001120CB"/>
    <w:rsid w:val="00116C36"/>
    <w:rsid w:val="0014175D"/>
    <w:rsid w:val="00143C0E"/>
    <w:rsid w:val="00191291"/>
    <w:rsid w:val="001D0E2A"/>
    <w:rsid w:val="001D7754"/>
    <w:rsid w:val="001F0613"/>
    <w:rsid w:val="001F610B"/>
    <w:rsid w:val="00216AF9"/>
    <w:rsid w:val="00242221"/>
    <w:rsid w:val="002569BA"/>
    <w:rsid w:val="00257A03"/>
    <w:rsid w:val="0028723B"/>
    <w:rsid w:val="00294A95"/>
    <w:rsid w:val="002B40CD"/>
    <w:rsid w:val="002C21D0"/>
    <w:rsid w:val="002F1DB2"/>
    <w:rsid w:val="00301DF2"/>
    <w:rsid w:val="0030296B"/>
    <w:rsid w:val="0033591E"/>
    <w:rsid w:val="00341FE0"/>
    <w:rsid w:val="00363D97"/>
    <w:rsid w:val="00366417"/>
    <w:rsid w:val="003710BC"/>
    <w:rsid w:val="00371506"/>
    <w:rsid w:val="003845FA"/>
    <w:rsid w:val="00385D77"/>
    <w:rsid w:val="003A1B01"/>
    <w:rsid w:val="003C18AA"/>
    <w:rsid w:val="003C2F10"/>
    <w:rsid w:val="003D0302"/>
    <w:rsid w:val="0041649C"/>
    <w:rsid w:val="004171EC"/>
    <w:rsid w:val="00437C05"/>
    <w:rsid w:val="00461952"/>
    <w:rsid w:val="004711C2"/>
    <w:rsid w:val="004770E0"/>
    <w:rsid w:val="00481B27"/>
    <w:rsid w:val="00495F41"/>
    <w:rsid w:val="004975C9"/>
    <w:rsid w:val="004A0F07"/>
    <w:rsid w:val="004A37C0"/>
    <w:rsid w:val="004A433E"/>
    <w:rsid w:val="004B1E13"/>
    <w:rsid w:val="004B4EE9"/>
    <w:rsid w:val="004B5975"/>
    <w:rsid w:val="004D7974"/>
    <w:rsid w:val="004F49DA"/>
    <w:rsid w:val="00503778"/>
    <w:rsid w:val="005123E5"/>
    <w:rsid w:val="00541F9A"/>
    <w:rsid w:val="00572BC6"/>
    <w:rsid w:val="00592B3A"/>
    <w:rsid w:val="005A0AC3"/>
    <w:rsid w:val="005A7F99"/>
    <w:rsid w:val="005B2E09"/>
    <w:rsid w:val="005B70F0"/>
    <w:rsid w:val="005D5CA3"/>
    <w:rsid w:val="005E00E9"/>
    <w:rsid w:val="005F0185"/>
    <w:rsid w:val="006037EC"/>
    <w:rsid w:val="006060C3"/>
    <w:rsid w:val="00615C7C"/>
    <w:rsid w:val="00632EDE"/>
    <w:rsid w:val="0063670E"/>
    <w:rsid w:val="00651BA9"/>
    <w:rsid w:val="00660A86"/>
    <w:rsid w:val="00685677"/>
    <w:rsid w:val="006865FB"/>
    <w:rsid w:val="00687512"/>
    <w:rsid w:val="006A3E9B"/>
    <w:rsid w:val="006A7263"/>
    <w:rsid w:val="006B2010"/>
    <w:rsid w:val="007029D5"/>
    <w:rsid w:val="00703499"/>
    <w:rsid w:val="00747CBA"/>
    <w:rsid w:val="00754B19"/>
    <w:rsid w:val="0075745D"/>
    <w:rsid w:val="00762E63"/>
    <w:rsid w:val="007677F7"/>
    <w:rsid w:val="00793E8B"/>
    <w:rsid w:val="0079405A"/>
    <w:rsid w:val="007948B9"/>
    <w:rsid w:val="00796758"/>
    <w:rsid w:val="007A29A5"/>
    <w:rsid w:val="007A2EBE"/>
    <w:rsid w:val="007B3E67"/>
    <w:rsid w:val="007D534D"/>
    <w:rsid w:val="007E69E9"/>
    <w:rsid w:val="00803DE6"/>
    <w:rsid w:val="008064C1"/>
    <w:rsid w:val="008114F5"/>
    <w:rsid w:val="008117BC"/>
    <w:rsid w:val="008227D5"/>
    <w:rsid w:val="00824C66"/>
    <w:rsid w:val="00825EDD"/>
    <w:rsid w:val="008660E7"/>
    <w:rsid w:val="00885486"/>
    <w:rsid w:val="008B11F4"/>
    <w:rsid w:val="008C2C9A"/>
    <w:rsid w:val="008C787D"/>
    <w:rsid w:val="008D4D99"/>
    <w:rsid w:val="008D758B"/>
    <w:rsid w:val="008F0708"/>
    <w:rsid w:val="00907EAE"/>
    <w:rsid w:val="0092442D"/>
    <w:rsid w:val="00940865"/>
    <w:rsid w:val="00952118"/>
    <w:rsid w:val="009D7A74"/>
    <w:rsid w:val="009F0683"/>
    <w:rsid w:val="009F4ED9"/>
    <w:rsid w:val="00A02FC9"/>
    <w:rsid w:val="00A13F7D"/>
    <w:rsid w:val="00A27FA3"/>
    <w:rsid w:val="00A36741"/>
    <w:rsid w:val="00A36878"/>
    <w:rsid w:val="00A529C6"/>
    <w:rsid w:val="00A74CE0"/>
    <w:rsid w:val="00A80C49"/>
    <w:rsid w:val="00A831A0"/>
    <w:rsid w:val="00A95D88"/>
    <w:rsid w:val="00AA040F"/>
    <w:rsid w:val="00AA3FD5"/>
    <w:rsid w:val="00AB1C33"/>
    <w:rsid w:val="00AC23FD"/>
    <w:rsid w:val="00AC3CAF"/>
    <w:rsid w:val="00AF048F"/>
    <w:rsid w:val="00AF70A9"/>
    <w:rsid w:val="00B126B2"/>
    <w:rsid w:val="00B23A0C"/>
    <w:rsid w:val="00B46406"/>
    <w:rsid w:val="00B81E66"/>
    <w:rsid w:val="00B876FD"/>
    <w:rsid w:val="00BA2110"/>
    <w:rsid w:val="00BC0169"/>
    <w:rsid w:val="00BC3A43"/>
    <w:rsid w:val="00BD7BB2"/>
    <w:rsid w:val="00BF2FC6"/>
    <w:rsid w:val="00BF5686"/>
    <w:rsid w:val="00C45860"/>
    <w:rsid w:val="00C50E59"/>
    <w:rsid w:val="00C55B7E"/>
    <w:rsid w:val="00C63BD2"/>
    <w:rsid w:val="00C930AD"/>
    <w:rsid w:val="00C95CDD"/>
    <w:rsid w:val="00C978D9"/>
    <w:rsid w:val="00CC48C5"/>
    <w:rsid w:val="00CD3DB3"/>
    <w:rsid w:val="00CE1192"/>
    <w:rsid w:val="00CF20A5"/>
    <w:rsid w:val="00CF4B83"/>
    <w:rsid w:val="00CF7CBD"/>
    <w:rsid w:val="00D15CD3"/>
    <w:rsid w:val="00D166AE"/>
    <w:rsid w:val="00D3511F"/>
    <w:rsid w:val="00D462CA"/>
    <w:rsid w:val="00D4741B"/>
    <w:rsid w:val="00D82844"/>
    <w:rsid w:val="00D8350D"/>
    <w:rsid w:val="00D84F8C"/>
    <w:rsid w:val="00DA7D63"/>
    <w:rsid w:val="00DB0FAC"/>
    <w:rsid w:val="00DC19F7"/>
    <w:rsid w:val="00DC50B5"/>
    <w:rsid w:val="00DD31B2"/>
    <w:rsid w:val="00DF375E"/>
    <w:rsid w:val="00DF69D2"/>
    <w:rsid w:val="00E60B32"/>
    <w:rsid w:val="00E625F7"/>
    <w:rsid w:val="00E86668"/>
    <w:rsid w:val="00E9090D"/>
    <w:rsid w:val="00EA0636"/>
    <w:rsid w:val="00EB4D54"/>
    <w:rsid w:val="00EE4B3D"/>
    <w:rsid w:val="00EF5BF9"/>
    <w:rsid w:val="00F070E3"/>
    <w:rsid w:val="00F30093"/>
    <w:rsid w:val="00F465EC"/>
    <w:rsid w:val="00F47D72"/>
    <w:rsid w:val="00F80B3E"/>
    <w:rsid w:val="00F8116A"/>
    <w:rsid w:val="00F9795A"/>
    <w:rsid w:val="00FA594E"/>
    <w:rsid w:val="00FB1CCA"/>
    <w:rsid w:val="00FC4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paragraph" w:customStyle="1" w:styleId="DARDTextphoneStatementEnglish">
    <w:name w:val="DARD Textphone Statement English"/>
    <w:basedOn w:val="Footer"/>
    <w:autoRedefine/>
    <w:rsid w:val="00754B19"/>
    <w:pPr>
      <w:tabs>
        <w:tab w:val="clear" w:pos="4680"/>
        <w:tab w:val="clear" w:pos="9360"/>
        <w:tab w:val="center" w:pos="4320"/>
        <w:tab w:val="right" w:pos="8640"/>
      </w:tabs>
      <w:ind w:left="568"/>
    </w:pPr>
    <w:rPr>
      <w:rFonts w:ascii="Arial" w:eastAsia="Times" w:hAnsi="Arial" w:cs="Times New Roman"/>
      <w:sz w:val="19"/>
      <w:szCs w:val="20"/>
      <w:lang w:val="en-US"/>
    </w:rPr>
  </w:style>
  <w:style w:type="paragraph" w:styleId="EndnoteText">
    <w:name w:val="endnote text"/>
    <w:basedOn w:val="Normal"/>
    <w:link w:val="EndnoteTextChar"/>
    <w:uiPriority w:val="99"/>
    <w:semiHidden/>
    <w:unhideWhenUsed/>
    <w:rsid w:val="007677F7"/>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7677F7"/>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7677F7"/>
    <w:rPr>
      <w:vertAlign w:val="superscript"/>
    </w:rPr>
  </w:style>
  <w:style w:type="character" w:styleId="CommentReference">
    <w:name w:val="annotation reference"/>
    <w:basedOn w:val="DefaultParagraphFont"/>
    <w:uiPriority w:val="99"/>
    <w:semiHidden/>
    <w:unhideWhenUsed/>
    <w:rsid w:val="0079405A"/>
    <w:rPr>
      <w:sz w:val="16"/>
      <w:szCs w:val="16"/>
    </w:rPr>
  </w:style>
  <w:style w:type="paragraph" w:styleId="CommentText">
    <w:name w:val="annotation text"/>
    <w:basedOn w:val="Normal"/>
    <w:link w:val="CommentTextChar"/>
    <w:uiPriority w:val="99"/>
    <w:unhideWhenUsed/>
    <w:rsid w:val="0079405A"/>
    <w:rPr>
      <w:sz w:val="20"/>
      <w:szCs w:val="20"/>
    </w:rPr>
  </w:style>
  <w:style w:type="character" w:customStyle="1" w:styleId="CommentTextChar">
    <w:name w:val="Comment Text Char"/>
    <w:basedOn w:val="DefaultParagraphFont"/>
    <w:link w:val="CommentText"/>
    <w:uiPriority w:val="99"/>
    <w:rsid w:val="0079405A"/>
    <w:rPr>
      <w:sz w:val="20"/>
      <w:szCs w:val="20"/>
    </w:rPr>
  </w:style>
  <w:style w:type="paragraph" w:styleId="CommentSubject">
    <w:name w:val="annotation subject"/>
    <w:basedOn w:val="CommentText"/>
    <w:next w:val="CommentText"/>
    <w:link w:val="CommentSubjectChar"/>
    <w:uiPriority w:val="99"/>
    <w:semiHidden/>
    <w:unhideWhenUsed/>
    <w:rsid w:val="0079405A"/>
    <w:rPr>
      <w:b/>
      <w:bCs/>
    </w:rPr>
  </w:style>
  <w:style w:type="character" w:customStyle="1" w:styleId="CommentSubjectChar">
    <w:name w:val="Comment Subject Char"/>
    <w:basedOn w:val="CommentTextChar"/>
    <w:link w:val="CommentSubject"/>
    <w:uiPriority w:val="99"/>
    <w:semiHidden/>
    <w:rsid w:val="0079405A"/>
    <w:rPr>
      <w:b/>
      <w:bCs/>
      <w:sz w:val="20"/>
      <w:szCs w:val="20"/>
    </w:rPr>
  </w:style>
  <w:style w:type="paragraph" w:styleId="Revision">
    <w:name w:val="Revision"/>
    <w:hidden/>
    <w:uiPriority w:val="99"/>
    <w:semiHidden/>
    <w:rsid w:val="00461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qualityni.org/ECNI/media/ECNI/Publications/Employers%20and%20Service%20Providers/PracticalGuidanceonEQIA2005.pdf?ext=.pdf" TargetMode="External"/><Relationship Id="rId18" Type="http://schemas.openxmlformats.org/officeDocument/2006/relationships/hyperlink" Target="mailto:equality@daera-ni.gov.uk" TargetMode="External"/><Relationship Id="rId3" Type="http://schemas.openxmlformats.org/officeDocument/2006/relationships/styles" Target="styles.xml"/><Relationship Id="rId21" Type="http://schemas.openxmlformats.org/officeDocument/2006/relationships/hyperlink" Target="mailto:equality@daera-ni.gov.uk" TargetMode="External"/><Relationship Id="rId7" Type="http://schemas.openxmlformats.org/officeDocument/2006/relationships/endnotes" Target="endnotes.xml"/><Relationship Id="rId12" Type="http://schemas.openxmlformats.org/officeDocument/2006/relationships/hyperlink" Target="https://www.equalityni.org/ECNI/media/ECNI/Publications/Employers%20and%20Service%20Providers/Public%20Authorities/S75DataSignpostingGuide.pdf" TargetMode="External"/><Relationship Id="rId17" Type="http://schemas.openxmlformats.org/officeDocument/2006/relationships/hyperlink" Target="mailto:equality@daera-ni.gov.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qualityni.org/ECNI/media/ECNI/Publications/Employers%20and%20Service%20Providers/S75MonitoringGuidance2007.pdf?ext=.pdf" TargetMode="External"/><Relationship Id="rId22"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8107</Words>
  <Characters>43131</Characters>
  <Application>Microsoft Office Word</Application>
  <DocSecurity>0</DocSecurity>
  <Lines>1165</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2026-08-12T10:56:00Z</dcterms:created>
  <dcterms:modified xsi:type="dcterms:W3CDTF">2026-08-12T10:56:00Z</dcterms:modified>
</cp:coreProperties>
</file>