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0AF0FC66" w:rsidR="008064C1" w:rsidRDefault="00C55B7E" w:rsidP="007A2EBE">
      <w:r>
        <w:rPr>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626F52"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8507C"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3C05EC54" w:rsidR="008064C1" w:rsidRDefault="00C55B7E" w:rsidP="007A2EBE">
      <w:pPr>
        <w:sectPr w:rsidR="008064C1" w:rsidSect="00481B27">
          <w:headerReference w:type="even" r:id="rId8"/>
          <w:headerReference w:type="default" r:id="rId9"/>
          <w:footerReference w:type="even" r:id="rId10"/>
          <w:footerReference w:type="default" r:id="rId11"/>
          <w:headerReference w:type="first" r:id="rId12"/>
          <w:footerReference w:type="first" r:id="rId13"/>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B23A0C">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B23A0C">
      <w:pPr>
        <w:pStyle w:val="DAERABodyText14pt"/>
      </w:pPr>
    </w:p>
    <w:p w14:paraId="519282FF" w14:textId="77777777" w:rsidR="00E60B32" w:rsidRPr="00B23A0C" w:rsidRDefault="00E60B32" w:rsidP="00B23A0C">
      <w:pPr>
        <w:pStyle w:val="DAERAHeaderStyle"/>
      </w:pPr>
      <w:r w:rsidRPr="00B23A0C">
        <w:t>Introduction</w:t>
      </w:r>
    </w:p>
    <w:p w14:paraId="7CB848AD" w14:textId="77777777" w:rsidR="00E60B32" w:rsidRPr="00B23A0C" w:rsidRDefault="00E60B32" w:rsidP="00B23A0C">
      <w:pPr>
        <w:pStyle w:val="DAERABodyText14pt"/>
      </w:pPr>
    </w:p>
    <w:p w14:paraId="44C8FF19" w14:textId="77777777" w:rsidR="00E60B32" w:rsidRPr="00B23A0C" w:rsidRDefault="00E60B32" w:rsidP="00B23A0C">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make an assessment of the likely impact on equality of opportunity and good relations.</w:t>
      </w:r>
    </w:p>
    <w:p w14:paraId="6DEF2B49" w14:textId="77777777" w:rsidR="00E60B32" w:rsidRPr="00B23A0C" w:rsidRDefault="00E60B32" w:rsidP="00B23A0C">
      <w:pPr>
        <w:pStyle w:val="DAERABodyText14pt"/>
      </w:pPr>
    </w:p>
    <w:p w14:paraId="0B5C7B1F" w14:textId="56C324EB" w:rsidR="00E60B32" w:rsidRPr="00B23A0C" w:rsidRDefault="00E60B32" w:rsidP="00B23A0C">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B23A0C">
      <w:pPr>
        <w:pStyle w:val="DAERABodyText14pt"/>
      </w:pPr>
    </w:p>
    <w:p w14:paraId="7A003A31" w14:textId="77777777" w:rsidR="00E60B32" w:rsidRPr="00B23A0C" w:rsidRDefault="00E60B32" w:rsidP="00B23A0C">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B23A0C">
      <w:pPr>
        <w:pStyle w:val="DAERABodyText14pt"/>
      </w:pPr>
    </w:p>
    <w:p w14:paraId="3191B956" w14:textId="77777777" w:rsidR="00E60B32" w:rsidRPr="00B23A0C" w:rsidRDefault="00E60B32" w:rsidP="00B23A0C">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B23A0C">
      <w:pPr>
        <w:pStyle w:val="DAERABodyText14pt"/>
      </w:pPr>
    </w:p>
    <w:p w14:paraId="4ABF4099" w14:textId="77777777" w:rsidR="00E60B32" w:rsidRPr="00B23A0C" w:rsidRDefault="00E60B32" w:rsidP="00B23A0C">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B23A0C">
      <w:pPr>
        <w:pStyle w:val="DAERABodyText14pt"/>
      </w:pPr>
    </w:p>
    <w:p w14:paraId="68F88CF0" w14:textId="7799088D" w:rsidR="00E60B32" w:rsidRPr="00B23A0C" w:rsidRDefault="00E60B32" w:rsidP="00B23A0C">
      <w:pPr>
        <w:pStyle w:val="DAERABodyText14pt"/>
      </w:pPr>
      <w:r w:rsidRPr="00B23A0C">
        <w:rPr>
          <w:b/>
          <w:bCs/>
        </w:rPr>
        <w:lastRenderedPageBreak/>
        <w:t>Part 6.  Approval and authorisation</w:t>
      </w:r>
      <w:r w:rsidRPr="00B23A0C">
        <w:t xml:space="preserve"> – </w:t>
      </w:r>
      <w:proofErr w:type="gramStart"/>
      <w:r w:rsidRPr="00B23A0C">
        <w:t>verifies</w:t>
      </w:r>
      <w:proofErr w:type="gramEnd"/>
      <w:r w:rsidRPr="00B23A0C">
        <w:t xml:space="preserve"> the public authority’s approval of a screening decision by a senior manager responsible for the policy.</w:t>
      </w:r>
    </w:p>
    <w:p w14:paraId="216F59C6" w14:textId="3C189CF2" w:rsidR="00B23A0C" w:rsidRDefault="00E60B32" w:rsidP="00B23A0C">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8C2C9A">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B23A0C">
      <w:pPr>
        <w:rPr>
          <w:rFonts w:cs="Arial"/>
          <w:b/>
          <w:sz w:val="28"/>
          <w:szCs w:val="28"/>
          <w:u w:val="single"/>
        </w:rPr>
      </w:pPr>
    </w:p>
    <w:p w14:paraId="53A8E72B" w14:textId="349E8FD1" w:rsidR="00B23A0C" w:rsidRPr="0072544B" w:rsidRDefault="00B23A0C" w:rsidP="00B23A0C">
      <w:pPr>
        <w:pStyle w:val="DAERAHeaderStyle"/>
      </w:pPr>
      <w:r w:rsidRPr="0072544B">
        <w:lastRenderedPageBreak/>
        <w:t>Part 1. Policy scoping</w:t>
      </w:r>
    </w:p>
    <w:p w14:paraId="11B92F45" w14:textId="77777777" w:rsidR="00B23A0C" w:rsidRPr="00E91D60" w:rsidRDefault="00B23A0C" w:rsidP="00B23A0C">
      <w:pPr>
        <w:rPr>
          <w:rFonts w:cs="Arial"/>
          <w:b/>
          <w:sz w:val="16"/>
          <w:szCs w:val="16"/>
        </w:rPr>
      </w:pPr>
    </w:p>
    <w:p w14:paraId="08572AF5" w14:textId="7C87BA4C" w:rsidR="00B23A0C" w:rsidRPr="00FA0121" w:rsidRDefault="00B23A0C" w:rsidP="00B23A0C">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step by step basis.</w:t>
      </w:r>
    </w:p>
    <w:p w14:paraId="1317B806" w14:textId="77777777" w:rsidR="00B23A0C" w:rsidRPr="00E91D60" w:rsidRDefault="00B23A0C" w:rsidP="00B23A0C">
      <w:pPr>
        <w:pStyle w:val="DAERABodyText14pt"/>
        <w:rPr>
          <w:sz w:val="16"/>
          <w:szCs w:val="16"/>
        </w:rPr>
      </w:pPr>
    </w:p>
    <w:p w14:paraId="0FFB6871" w14:textId="77777777" w:rsidR="00B23A0C" w:rsidRPr="009F0500" w:rsidRDefault="00B23A0C" w:rsidP="00B23A0C">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B23A0C">
      <w:pPr>
        <w:pStyle w:val="DAERABodyText14pt"/>
        <w:rPr>
          <w:sz w:val="16"/>
          <w:szCs w:val="16"/>
        </w:rPr>
      </w:pPr>
    </w:p>
    <w:p w14:paraId="1DACF13B" w14:textId="77777777" w:rsidR="00B23A0C" w:rsidRPr="001167B8" w:rsidRDefault="00B23A0C" w:rsidP="00B23A0C">
      <w:pPr>
        <w:pStyle w:val="DAERASubHeader"/>
      </w:pPr>
      <w:r w:rsidRPr="001167B8">
        <w:t xml:space="preserve">Information about the policy </w:t>
      </w:r>
    </w:p>
    <w:p w14:paraId="0EAF2AF2" w14:textId="77777777" w:rsidR="00B23A0C" w:rsidRDefault="00B23A0C" w:rsidP="00B23A0C">
      <w:pPr>
        <w:pStyle w:val="DAERABodyText14pt"/>
        <w:rPr>
          <w:b/>
        </w:rPr>
      </w:pPr>
    </w:p>
    <w:p w14:paraId="710F3677" w14:textId="77777777" w:rsidR="00B23A0C" w:rsidRDefault="00B23A0C" w:rsidP="00B23A0C">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14:paraId="3AE15242" w14:textId="77777777" w:rsidTr="00F465EC">
        <w:tc>
          <w:tcPr>
            <w:tcW w:w="9913" w:type="dxa"/>
          </w:tcPr>
          <w:p w14:paraId="7FAA147F" w14:textId="6F849904" w:rsidR="00F465EC" w:rsidRPr="00F465EC" w:rsidRDefault="00AC6353" w:rsidP="00F465EC">
            <w:pPr>
              <w:pStyle w:val="DAERABodyText14pt"/>
            </w:pPr>
            <w:r>
              <w:t>The Nutrient</w:t>
            </w:r>
            <w:r w:rsidR="0013186A">
              <w:t>s</w:t>
            </w:r>
            <w:r>
              <w:t xml:space="preserve"> Action Programme Regulations (Northern Ireland)</w:t>
            </w:r>
            <w:r w:rsidR="005924E3">
              <w:t>.</w:t>
            </w:r>
          </w:p>
        </w:tc>
      </w:tr>
    </w:tbl>
    <w:p w14:paraId="1033E8B4" w14:textId="77777777" w:rsidR="00F465EC" w:rsidRPr="00DC4732" w:rsidRDefault="00F465EC" w:rsidP="00B23A0C">
      <w:pPr>
        <w:pStyle w:val="DAERABodyText14pt"/>
        <w:rPr>
          <w:b/>
        </w:rPr>
      </w:pPr>
    </w:p>
    <w:p w14:paraId="3BAF9AE2" w14:textId="325975A3" w:rsidR="00F465EC" w:rsidRDefault="00F465EC" w:rsidP="00F465EC">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14:paraId="53C55EA0" w14:textId="77777777" w:rsidTr="003F41DB">
        <w:tc>
          <w:tcPr>
            <w:tcW w:w="9913" w:type="dxa"/>
          </w:tcPr>
          <w:p w14:paraId="700D6ACB" w14:textId="3975B313" w:rsidR="00F465EC" w:rsidRDefault="008559E4" w:rsidP="003F41DB">
            <w:pPr>
              <w:pStyle w:val="DAERABodyText14pt"/>
            </w:pPr>
            <w:r>
              <w:t>Revised</w:t>
            </w:r>
            <w:r w:rsidR="00AC6353">
              <w:t>. The Nitrates Directive (91/676/EEC) (the Directive) was retained into domestic legislation when the UK left the EU. The overall aim of this directive is to improve water quality by protecting water against pollution caused by nitrates from agricultural sources. In particular, it promotes better management of manures, chemical fertilisers and other nitrogen-containing material spread to land. As pollution from phosphorus is</w:t>
            </w:r>
            <w:r>
              <w:t xml:space="preserve"> one of the</w:t>
            </w:r>
            <w:r w:rsidR="00AC6353">
              <w:t xml:space="preserve"> main cause</w:t>
            </w:r>
            <w:r w:rsidR="003C0431">
              <w:t>s</w:t>
            </w:r>
            <w:r w:rsidR="00AC6353">
              <w:t xml:space="preserve"> of water quality problems in freshwaters across Northern Ireland, the Nutrients Action Programme (NAP) also contains measures to control phosphorus.</w:t>
            </w:r>
          </w:p>
          <w:p w14:paraId="6AA178E1" w14:textId="65DA4394" w:rsidR="00AC6353" w:rsidRDefault="00AC6353" w:rsidP="003F41DB">
            <w:pPr>
              <w:pStyle w:val="DAERABodyText14pt"/>
            </w:pPr>
            <w:r>
              <w:lastRenderedPageBreak/>
              <w:t>The Directive is currently implemented in Northern Ireland through the Nutrients Action Programme Regulations (Northern Ireland) 2019 (as amended). The NAP Regulations were first introduced across Northern Ireland in 2007</w:t>
            </w:r>
            <w:r w:rsidR="003C0431">
              <w:t>.</w:t>
            </w:r>
          </w:p>
          <w:p w14:paraId="5AD5B674" w14:textId="0F80DD76" w:rsidR="003C0431" w:rsidRPr="00F465EC" w:rsidRDefault="003C0431" w:rsidP="003F41DB">
            <w:pPr>
              <w:pStyle w:val="DAERABodyText14pt"/>
            </w:pPr>
            <w:r>
              <w:t>The current review is of the 2019 Regulations, and the proposal is to revise and strengthen the existing NAP measures</w:t>
            </w:r>
            <w:r w:rsidR="005924E3">
              <w:t xml:space="preserve"> through updated Regulations</w:t>
            </w:r>
            <w:r>
              <w:t xml:space="preserve">.  </w:t>
            </w:r>
            <w:r w:rsidR="005924E3">
              <w:t>Whilst the</w:t>
            </w:r>
            <w:r>
              <w:t xml:space="preserve"> overarching policy remains </w:t>
            </w:r>
            <w:r w:rsidR="005924E3">
              <w:t xml:space="preserve">the </w:t>
            </w:r>
            <w:r>
              <w:t>same, the measure</w:t>
            </w:r>
            <w:r w:rsidR="005924E3">
              <w:t>s</w:t>
            </w:r>
            <w:r>
              <w:t xml:space="preserve"> to achieve this have been revised</w:t>
            </w:r>
            <w:r w:rsidR="005924E3">
              <w:t xml:space="preserve"> and </w:t>
            </w:r>
            <w:r>
              <w:t>therefore this has been defined as a revised policy.</w:t>
            </w:r>
          </w:p>
        </w:tc>
      </w:tr>
    </w:tbl>
    <w:p w14:paraId="10233BF1" w14:textId="77777777" w:rsidR="00071BB0" w:rsidRDefault="00071BB0" w:rsidP="007029D5">
      <w:pPr>
        <w:pStyle w:val="DAERABodyText14pt"/>
      </w:pPr>
    </w:p>
    <w:p w14:paraId="7D092945" w14:textId="63BC0C2D" w:rsidR="000326FF" w:rsidRDefault="000326FF" w:rsidP="00F465EC">
      <w:pPr>
        <w:pStyle w:val="DAERABodyText14pt"/>
        <w:rPr>
          <w:b/>
          <w:bCs/>
        </w:rPr>
      </w:pPr>
      <w:r>
        <w:rPr>
          <w:b/>
          <w:bCs/>
        </w:rPr>
        <w:t>Brief Decision of the Policy / decision being screened and</w:t>
      </w:r>
    </w:p>
    <w:p w14:paraId="10674C56" w14:textId="2CBA2202" w:rsidR="00F465EC" w:rsidRPr="00F465EC" w:rsidRDefault="00F465EC" w:rsidP="00F465EC">
      <w:pPr>
        <w:pStyle w:val="DAERABodyText14pt"/>
        <w:rPr>
          <w:b/>
          <w:bCs/>
        </w:rPr>
      </w:pPr>
      <w:r w:rsidRPr="00F465EC">
        <w:rPr>
          <w:b/>
          <w:bCs/>
        </w:rPr>
        <w:t xml:space="preserve">What is it trying to achieve? (intended aims/outcomes) </w:t>
      </w:r>
    </w:p>
    <w:tbl>
      <w:tblPr>
        <w:tblStyle w:val="TableGrid"/>
        <w:tblW w:w="9993" w:type="dxa"/>
        <w:tblLook w:val="04A0" w:firstRow="1" w:lastRow="0" w:firstColumn="1" w:lastColumn="0" w:noHBand="0" w:noVBand="1"/>
      </w:tblPr>
      <w:tblGrid>
        <w:gridCol w:w="9993"/>
      </w:tblGrid>
      <w:tr w:rsidR="00F465EC" w14:paraId="6B2F92F6" w14:textId="77777777" w:rsidTr="000326FF">
        <w:trPr>
          <w:trHeight w:val="3072"/>
        </w:trPr>
        <w:tc>
          <w:tcPr>
            <w:tcW w:w="9993" w:type="dxa"/>
          </w:tcPr>
          <w:p w14:paraId="03E2839F" w14:textId="67DB1896" w:rsidR="00D14FB7" w:rsidRDefault="00D14FB7" w:rsidP="00D14FB7">
            <w:pPr>
              <w:pStyle w:val="DAERABodyText14pt"/>
            </w:pPr>
            <w:r>
              <w:t>There is a commitment under the regulations to review the action programme on a four yearly basis. This review has now been carried out by DAERA and AFBI.  As a result of the review, it is intended to repeal the existing regulations and replace them with the Nutrients Action Programme Regulations (Northern Ireland) 2026 to implement a revised and updated action programme.</w:t>
            </w:r>
          </w:p>
          <w:p w14:paraId="2F8C7576" w14:textId="77777777" w:rsidR="005924E3" w:rsidRDefault="005924E3" w:rsidP="00D14FB7">
            <w:pPr>
              <w:pStyle w:val="DAERABodyText14pt"/>
            </w:pPr>
          </w:p>
          <w:p w14:paraId="4BEDC668" w14:textId="06170EB7" w:rsidR="005924E3" w:rsidRDefault="005924E3" w:rsidP="00D14FB7">
            <w:pPr>
              <w:pStyle w:val="DAERABodyText14pt"/>
            </w:pPr>
            <w:r>
              <w:t>The recommendations from the review identified the need for further action.  The Department will carry forward the existing measures under the 2019 NAP Regulations.  In addition, there will be further measures which are intended to strengthen the management of agricultural nutrients.</w:t>
            </w:r>
          </w:p>
          <w:p w14:paraId="23E02176" w14:textId="77777777" w:rsidR="00D14FB7" w:rsidRDefault="00D14FB7" w:rsidP="00D14FB7">
            <w:pPr>
              <w:pStyle w:val="DAERABodyText14pt"/>
            </w:pPr>
          </w:p>
          <w:p w14:paraId="34DF5E4D" w14:textId="18B8DD05" w:rsidR="00BD1451" w:rsidRDefault="00BD1451" w:rsidP="00D14FB7">
            <w:pPr>
              <w:pStyle w:val="DAERABodyText14pt"/>
            </w:pPr>
            <w:r>
              <w:t>Through the Nutrients Action Programme Stakeholder Task and Finish Group process</w:t>
            </w:r>
            <w:r w:rsidR="005924E3">
              <w:t>,</w:t>
            </w:r>
            <w:r>
              <w:t xml:space="preserve"> a refined set of proposals were developed and recommended for consultation</w:t>
            </w:r>
            <w:r w:rsidR="005924E3">
              <w:t>, prior to implementation through revised Nutrients Action Programme Regulations</w:t>
            </w:r>
            <w:r>
              <w:t>.</w:t>
            </w:r>
          </w:p>
          <w:p w14:paraId="6EA30B81" w14:textId="77777777" w:rsidR="00BD1451" w:rsidRDefault="00BD1451" w:rsidP="00D14FB7">
            <w:pPr>
              <w:pStyle w:val="DAERABodyText14pt"/>
            </w:pPr>
          </w:p>
          <w:p w14:paraId="1CA5D7B9" w14:textId="77777777" w:rsidR="00963896" w:rsidRDefault="00963896" w:rsidP="00D14FB7">
            <w:pPr>
              <w:pStyle w:val="DAERABodyText14pt"/>
            </w:pPr>
          </w:p>
          <w:p w14:paraId="7FB2FB9F" w14:textId="6B585133" w:rsidR="000326FF" w:rsidRDefault="00D14FB7" w:rsidP="00D14FB7">
            <w:pPr>
              <w:pStyle w:val="DAERABodyText14pt"/>
            </w:pPr>
            <w:r>
              <w:lastRenderedPageBreak/>
              <w:t>The</w:t>
            </w:r>
            <w:r w:rsidR="00963896">
              <w:t xml:space="preserve"> proposals will</w:t>
            </w:r>
            <w:r>
              <w:t xml:space="preserve"> give effect to the Northern Ireland’s new Nutrients Action Programme which aims to reduce nutrient pollution from agricultural sources thereby helping to protect waters from adverse impact arising from agricultural activity.</w:t>
            </w:r>
          </w:p>
          <w:p w14:paraId="0AD6BD79" w14:textId="77777777" w:rsidR="000326FF" w:rsidRPr="00F465EC" w:rsidRDefault="000326FF" w:rsidP="003F41DB">
            <w:pPr>
              <w:pStyle w:val="DAERABodyText14pt"/>
            </w:pPr>
          </w:p>
        </w:tc>
      </w:tr>
    </w:tbl>
    <w:p w14:paraId="7ADA419D" w14:textId="77777777" w:rsidR="00071BB0" w:rsidRDefault="00071BB0"/>
    <w:p w14:paraId="22141BB3" w14:textId="77777777" w:rsidR="00071BB0" w:rsidRDefault="00071BB0"/>
    <w:p w14:paraId="07047359" w14:textId="4D1330AB" w:rsidR="006060C3" w:rsidRDefault="00F465EC" w:rsidP="006060C3">
      <w:pPr>
        <w:pStyle w:val="DAERABodyText14pt"/>
        <w:rPr>
          <w:b/>
          <w:bCs/>
        </w:rPr>
      </w:pPr>
      <w:r w:rsidRPr="00F465EC">
        <w:rPr>
          <w:b/>
          <w:bCs/>
        </w:rPr>
        <w:t>Are there any Section 75 categories which might be expected to benefit from the intended policy?</w:t>
      </w:r>
      <w:r w:rsidR="006060C3">
        <w:rPr>
          <w:b/>
          <w:bCs/>
        </w:rPr>
        <w:t xml:space="preserve">     </w:t>
      </w:r>
      <w:r w:rsidR="005425A4">
        <w:rPr>
          <w:b/>
          <w:bCs/>
        </w:rPr>
        <w:fldChar w:fldCharType="begin">
          <w:ffData>
            <w:name w:val=""/>
            <w:enabled/>
            <w:calcOnExit w:val="0"/>
            <w:checkBox>
              <w:sizeAuto/>
              <w:default w:val="1"/>
            </w:checkBox>
          </w:ffData>
        </w:fldChar>
      </w:r>
      <w:r w:rsidR="005425A4">
        <w:rPr>
          <w:b/>
          <w:bCs/>
        </w:rPr>
        <w:instrText xml:space="preserve"> FORMCHECKBOX </w:instrText>
      </w:r>
      <w:r w:rsidR="005425A4">
        <w:rPr>
          <w:b/>
          <w:bCs/>
        </w:rPr>
      </w:r>
      <w:r w:rsidR="005425A4">
        <w:rPr>
          <w:b/>
          <w:bCs/>
        </w:rPr>
        <w:fldChar w:fldCharType="separate"/>
      </w:r>
      <w:r w:rsidR="005425A4">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D14FB7">
        <w:rPr>
          <w:b/>
          <w:bCs/>
        </w:rPr>
        <w:fldChar w:fldCharType="begin">
          <w:ffData>
            <w:name w:val=""/>
            <w:enabled/>
            <w:calcOnExit w:val="0"/>
            <w:checkBox>
              <w:sizeAuto/>
              <w:default w:val="0"/>
            </w:checkBox>
          </w:ffData>
        </w:fldChar>
      </w:r>
      <w:r w:rsidR="00D14FB7">
        <w:rPr>
          <w:b/>
          <w:bCs/>
        </w:rPr>
        <w:instrText xml:space="preserve"> FORMCHECKBOX </w:instrText>
      </w:r>
      <w:r w:rsidR="00D14FB7">
        <w:rPr>
          <w:b/>
          <w:bCs/>
        </w:rPr>
      </w:r>
      <w:r w:rsidR="00D14FB7">
        <w:rPr>
          <w:b/>
          <w:bCs/>
        </w:rPr>
        <w:fldChar w:fldCharType="separate"/>
      </w:r>
      <w:r w:rsidR="00D14FB7">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F465EC">
      <w:pPr>
        <w:pStyle w:val="DAERABodyText14pt"/>
        <w:rPr>
          <w:b/>
          <w:bCs/>
        </w:rPr>
      </w:pPr>
    </w:p>
    <w:p w14:paraId="6AB20967" w14:textId="77777777" w:rsidR="00F465EC" w:rsidRDefault="00F465EC" w:rsidP="00F465EC">
      <w:pPr>
        <w:pStyle w:val="DAERABodyText14pt"/>
        <w:rPr>
          <w:b/>
          <w:bCs/>
        </w:rPr>
      </w:pPr>
      <w:r w:rsidRPr="00F465EC">
        <w:rPr>
          <w:b/>
          <w:bCs/>
        </w:rPr>
        <w:t xml:space="preserve">If so, explain how. </w:t>
      </w:r>
    </w:p>
    <w:tbl>
      <w:tblPr>
        <w:tblStyle w:val="TableGrid"/>
        <w:tblW w:w="0" w:type="auto"/>
        <w:tblLook w:val="04A0" w:firstRow="1" w:lastRow="0" w:firstColumn="1" w:lastColumn="0" w:noHBand="0" w:noVBand="1"/>
      </w:tblPr>
      <w:tblGrid>
        <w:gridCol w:w="9913"/>
      </w:tblGrid>
      <w:tr w:rsidR="00F465EC" w14:paraId="2D4D8E81" w14:textId="77777777" w:rsidTr="00F465EC">
        <w:trPr>
          <w:trHeight w:val="2651"/>
        </w:trPr>
        <w:tc>
          <w:tcPr>
            <w:tcW w:w="9913" w:type="dxa"/>
          </w:tcPr>
          <w:p w14:paraId="75E0EB63" w14:textId="0703C1B1" w:rsidR="00036228" w:rsidRDefault="00D14FB7" w:rsidP="00F465EC">
            <w:pPr>
              <w:pStyle w:val="DAERABodyText14pt"/>
            </w:pPr>
            <w:r>
              <w:t xml:space="preserve">The </w:t>
            </w:r>
            <w:r w:rsidR="00AB0E49">
              <w:t xml:space="preserve">overall </w:t>
            </w:r>
            <w:r>
              <w:t>policy and aims of the Nutrient</w:t>
            </w:r>
            <w:r w:rsidR="005924E3">
              <w:t>s</w:t>
            </w:r>
            <w:r>
              <w:t xml:space="preserve"> Action Programme are to protect water from sources of agricultural pollution</w:t>
            </w:r>
            <w:r w:rsidR="00036228">
              <w:t>, this is a legal obligation for the Department</w:t>
            </w:r>
            <w:r>
              <w:t>.</w:t>
            </w:r>
          </w:p>
          <w:p w14:paraId="06256322" w14:textId="77777777" w:rsidR="00036228" w:rsidRDefault="00036228" w:rsidP="00F465EC">
            <w:pPr>
              <w:pStyle w:val="DAERABodyText14pt"/>
            </w:pPr>
          </w:p>
          <w:p w14:paraId="4B4951E7" w14:textId="109165BC" w:rsidR="00036228" w:rsidRDefault="00036228" w:rsidP="00F465EC">
            <w:pPr>
              <w:pStyle w:val="DAERABodyText14pt"/>
            </w:pPr>
            <w:r>
              <w:t>Th</w:t>
            </w:r>
            <w:r w:rsidR="009248D0">
              <w:t>e proposals support a targeted and proportionate response to address the impact of excess nutrients.  This is through a mix of voluntary and targeted measures to reduce nutrient losses to the environment (especially water).</w:t>
            </w:r>
            <w:r w:rsidR="00657ACA">
              <w:t xml:space="preserve"> </w:t>
            </w:r>
            <w:r w:rsidR="009248D0">
              <w:t xml:space="preserve"> The proposals will help farms to adopt more sustainable nutrient practices over time</w:t>
            </w:r>
            <w:r>
              <w:t xml:space="preserve">.  </w:t>
            </w:r>
            <w:r w:rsidR="009248D0">
              <w:t>These measures will help to establish a baseline for sustained progress, ensuring positive outcomes over time on farm and contributing to improving water quality.</w:t>
            </w:r>
          </w:p>
          <w:p w14:paraId="365836A7" w14:textId="77777777" w:rsidR="00036228" w:rsidRDefault="00036228" w:rsidP="00F465EC">
            <w:pPr>
              <w:pStyle w:val="DAERABodyText14pt"/>
            </w:pPr>
          </w:p>
          <w:p w14:paraId="0D233E3E" w14:textId="2272C368" w:rsidR="008278CB" w:rsidRDefault="00036228" w:rsidP="00F465EC">
            <w:pPr>
              <w:pStyle w:val="DAERABodyText14pt"/>
            </w:pPr>
            <w:r>
              <w:t xml:space="preserve">In doing so this will mitigate against agricultural </w:t>
            </w:r>
            <w:r w:rsidR="005924E3">
              <w:t xml:space="preserve">nutrient </w:t>
            </w:r>
            <w:r>
              <w:t xml:space="preserve">losses to water, contributing to improved water quality.  </w:t>
            </w:r>
            <w:r w:rsidR="008278CB">
              <w:t xml:space="preserve">Our water environment is essential for everyday life and supports a wide range of benefits </w:t>
            </w:r>
            <w:r w:rsidR="00657ACA">
              <w:t>including</w:t>
            </w:r>
            <w:r w:rsidR="008278CB">
              <w:t xml:space="preserve"> clean drinking water; agriculture, fishing, aquaculture and food production; wildlife and biodiversity; and recreation, tourism and local economies.</w:t>
            </w:r>
          </w:p>
          <w:p w14:paraId="4DD0BE6E" w14:textId="77777777" w:rsidR="008278CB" w:rsidRDefault="008278CB" w:rsidP="00F465EC">
            <w:pPr>
              <w:pStyle w:val="DAERABodyText14pt"/>
            </w:pPr>
          </w:p>
          <w:p w14:paraId="673D14A3" w14:textId="1BC7C94C" w:rsidR="00F465EC" w:rsidRPr="00F465EC" w:rsidRDefault="008278CB" w:rsidP="00F465EC">
            <w:pPr>
              <w:pStyle w:val="DAERABodyText14pt"/>
            </w:pPr>
            <w:r>
              <w:t xml:space="preserve">Protecting and improving water quality is not only a statutory requirement but is also in the public interest.  It helps safeguard </w:t>
            </w:r>
            <w:r w:rsidR="00AB0E49">
              <w:t>a</w:t>
            </w:r>
            <w:r>
              <w:t xml:space="preserve"> shared natural resource that everyone depends on, now and in the future, and supports long-term environmental, social and economic </w:t>
            </w:r>
            <w:r w:rsidR="00657ACA">
              <w:t>well-being</w:t>
            </w:r>
            <w:r>
              <w:t>.</w:t>
            </w:r>
            <w:r w:rsidR="00F37F0C">
              <w:t xml:space="preserve"> </w:t>
            </w:r>
            <w:r>
              <w:t xml:space="preserve"> </w:t>
            </w:r>
            <w:r w:rsidR="00036228">
              <w:t xml:space="preserve">Improved water quality will benefit everyone in </w:t>
            </w:r>
            <w:r w:rsidR="00D14FB7">
              <w:t>Northern Ireland including those within Section 75 categories.</w:t>
            </w:r>
          </w:p>
        </w:tc>
      </w:tr>
    </w:tbl>
    <w:p w14:paraId="4EB60360" w14:textId="77777777" w:rsidR="00F465EC" w:rsidRDefault="00F465EC" w:rsidP="00F465EC">
      <w:pPr>
        <w:pStyle w:val="DAERABodyText14pt"/>
        <w:rPr>
          <w:b/>
          <w:bCs/>
        </w:rPr>
      </w:pPr>
    </w:p>
    <w:p w14:paraId="5FA313B2" w14:textId="77777777" w:rsidR="00F465EC" w:rsidRPr="00F465EC" w:rsidRDefault="00F465EC" w:rsidP="00F465EC">
      <w:pPr>
        <w:pStyle w:val="DAERABodyText14pt"/>
        <w:rPr>
          <w:b/>
          <w:bCs/>
        </w:rPr>
      </w:pPr>
      <w:r w:rsidRPr="00F465EC">
        <w:rPr>
          <w:b/>
          <w:bCs/>
        </w:rPr>
        <w:t xml:space="preserve">Who initiated or wrote the policy? </w:t>
      </w:r>
    </w:p>
    <w:tbl>
      <w:tblPr>
        <w:tblStyle w:val="TableGrid"/>
        <w:tblW w:w="0" w:type="auto"/>
        <w:tblLook w:val="04A0" w:firstRow="1" w:lastRow="0" w:firstColumn="1" w:lastColumn="0" w:noHBand="0" w:noVBand="1"/>
      </w:tblPr>
      <w:tblGrid>
        <w:gridCol w:w="9913"/>
      </w:tblGrid>
      <w:tr w:rsidR="00F465EC" w14:paraId="6E93D5DD" w14:textId="77777777" w:rsidTr="003F41DB">
        <w:tc>
          <w:tcPr>
            <w:tcW w:w="9913" w:type="dxa"/>
          </w:tcPr>
          <w:p w14:paraId="13FBF406" w14:textId="612B2462" w:rsidR="00F465EC" w:rsidRDefault="00D14FB7" w:rsidP="003F41DB">
            <w:pPr>
              <w:pStyle w:val="DAERABodyText14pt"/>
            </w:pPr>
            <w:r>
              <w:t xml:space="preserve">The Nitrates Directive was agreed by the EU Commission in 1991. </w:t>
            </w:r>
            <w:r w:rsidR="00657ACA">
              <w:t xml:space="preserve"> </w:t>
            </w:r>
            <w:r>
              <w:t xml:space="preserve">The Directive </w:t>
            </w:r>
            <w:r w:rsidR="005924E3">
              <w:t>wa</w:t>
            </w:r>
            <w:r>
              <w:t xml:space="preserve">s </w:t>
            </w:r>
            <w:r w:rsidR="009C587A">
              <w:t>implemented</w:t>
            </w:r>
            <w:r>
              <w:t xml:space="preserve"> into domestic regulations by </w:t>
            </w:r>
            <w:r w:rsidR="005924E3">
              <w:t xml:space="preserve">the </w:t>
            </w:r>
            <w:r>
              <w:t xml:space="preserve">Department of Agriculture Environment and Rural Affairs (DAERA), following regular </w:t>
            </w:r>
            <w:r w:rsidR="009C587A">
              <w:t>re</w:t>
            </w:r>
            <w:r>
              <w:t>views of the action programme, the last revision was in 2019.</w:t>
            </w:r>
          </w:p>
          <w:p w14:paraId="5E52FA6C" w14:textId="77777777" w:rsidR="00D14FB7" w:rsidRDefault="00D14FB7" w:rsidP="003F41DB">
            <w:pPr>
              <w:pStyle w:val="DAERABodyText14pt"/>
            </w:pPr>
          </w:p>
          <w:p w14:paraId="34F75AAA" w14:textId="5F80C9E2" w:rsidR="00D14FB7" w:rsidRDefault="00D14FB7" w:rsidP="003F41DB">
            <w:pPr>
              <w:pStyle w:val="DAERABodyText14pt"/>
            </w:pPr>
            <w:r>
              <w:t xml:space="preserve">As part of EU Exit, this policy was </w:t>
            </w:r>
            <w:r w:rsidR="009C587A">
              <w:t>kept in UK Law and is now</w:t>
            </w:r>
            <w:r>
              <w:t xml:space="preserve"> part of our domestic Regulations.</w:t>
            </w:r>
            <w:r w:rsidR="00657ACA">
              <w:t xml:space="preserve"> </w:t>
            </w:r>
            <w:r>
              <w:t xml:space="preserve"> DAERA is the appropriate authority specified in Part 6 Chapter 8 to the Environment (Legislative Functions from Directives) (EU Exit) Regulations 2019.</w:t>
            </w:r>
          </w:p>
          <w:p w14:paraId="53A9582B" w14:textId="77777777" w:rsidR="00D14FB7" w:rsidRDefault="00D14FB7" w:rsidP="003F41DB">
            <w:pPr>
              <w:pStyle w:val="DAERABodyText14pt"/>
            </w:pPr>
          </w:p>
          <w:p w14:paraId="219F1275" w14:textId="03D2EB82" w:rsidR="00D14FB7" w:rsidRPr="00F465EC" w:rsidRDefault="00D14FB7" w:rsidP="003F41DB">
            <w:pPr>
              <w:pStyle w:val="DAERABodyText14pt"/>
            </w:pPr>
            <w:r>
              <w:t xml:space="preserve">This policy </w:t>
            </w:r>
            <w:r w:rsidR="009C587A">
              <w:t xml:space="preserve">is not covered by </w:t>
            </w:r>
            <w:r>
              <w:t>the Windsor Framework</w:t>
            </w:r>
            <w:r w:rsidR="009C587A">
              <w:t xml:space="preserve"> because it does not relate to the EU Laws that continue to apply in Northern Ireland</w:t>
            </w:r>
            <w:r w:rsidR="008278CB">
              <w:t>.</w:t>
            </w:r>
          </w:p>
        </w:tc>
      </w:tr>
    </w:tbl>
    <w:p w14:paraId="199D5F75" w14:textId="77777777" w:rsidR="00F465EC" w:rsidRDefault="00F465EC" w:rsidP="00F465EC">
      <w:pPr>
        <w:pStyle w:val="DAERABodyText14pt"/>
        <w:rPr>
          <w:b/>
          <w:bCs/>
        </w:rPr>
      </w:pPr>
    </w:p>
    <w:p w14:paraId="73F2A678" w14:textId="3012E226" w:rsidR="00F465EC" w:rsidRPr="00F465EC" w:rsidRDefault="00F465EC" w:rsidP="00F465EC">
      <w:pPr>
        <w:pStyle w:val="DAERABodyText14pt"/>
        <w:rPr>
          <w:b/>
          <w:bCs/>
        </w:rPr>
      </w:pPr>
      <w:r w:rsidRPr="00DC4732">
        <w:rPr>
          <w:rFonts w:cs="Arial"/>
          <w:b/>
          <w:szCs w:val="28"/>
        </w:rPr>
        <w:t>Who owns and who implements the policy?</w:t>
      </w:r>
    </w:p>
    <w:tbl>
      <w:tblPr>
        <w:tblStyle w:val="TableGrid"/>
        <w:tblW w:w="0" w:type="auto"/>
        <w:tblLook w:val="04A0" w:firstRow="1" w:lastRow="0" w:firstColumn="1" w:lastColumn="0" w:noHBand="0" w:noVBand="1"/>
      </w:tblPr>
      <w:tblGrid>
        <w:gridCol w:w="9913"/>
      </w:tblGrid>
      <w:tr w:rsidR="00F465EC" w14:paraId="13822E29" w14:textId="77777777" w:rsidTr="003F41DB">
        <w:tc>
          <w:tcPr>
            <w:tcW w:w="9913" w:type="dxa"/>
          </w:tcPr>
          <w:p w14:paraId="3EE93424" w14:textId="79AC134E" w:rsidR="00F465EC" w:rsidRPr="00F465EC" w:rsidRDefault="005425A4" w:rsidP="003F41DB">
            <w:pPr>
              <w:pStyle w:val="DAERABodyText14pt"/>
            </w:pPr>
            <w:r>
              <w:t xml:space="preserve">DAERA, Environmental Farming Branch leads on the policy and legislation of the Nutrients Action Programme. </w:t>
            </w:r>
            <w:r w:rsidR="00657ACA">
              <w:t xml:space="preserve"> </w:t>
            </w:r>
            <w:r>
              <w:t>The inspection and enforcement of the regulations is carried out by NIEA, Water Management Unit.</w:t>
            </w:r>
          </w:p>
        </w:tc>
      </w:tr>
    </w:tbl>
    <w:p w14:paraId="787758A6" w14:textId="77777777" w:rsidR="00071BB0" w:rsidRDefault="00071BB0"/>
    <w:p w14:paraId="762BC94D" w14:textId="77777777" w:rsidR="005924E3" w:rsidRDefault="005924E3" w:rsidP="00F465EC">
      <w:pPr>
        <w:pStyle w:val="DAERASubHeader"/>
      </w:pPr>
    </w:p>
    <w:p w14:paraId="278222A7" w14:textId="77777777" w:rsidR="005924E3" w:rsidRDefault="005924E3" w:rsidP="00F465EC">
      <w:pPr>
        <w:pStyle w:val="DAERASubHeader"/>
      </w:pPr>
    </w:p>
    <w:p w14:paraId="6E2B2362" w14:textId="08D67CE5" w:rsidR="00F465EC" w:rsidRPr="00F465EC" w:rsidRDefault="00F465EC" w:rsidP="00F465EC">
      <w:pPr>
        <w:pStyle w:val="DAERASubHeader"/>
      </w:pPr>
      <w:r w:rsidRPr="00F465EC">
        <w:lastRenderedPageBreak/>
        <w:t>Implementation factors</w:t>
      </w:r>
    </w:p>
    <w:p w14:paraId="07F94F94" w14:textId="77777777" w:rsidR="00F465EC" w:rsidRDefault="00F465EC" w:rsidP="00F465EC">
      <w:pPr>
        <w:rPr>
          <w:rFonts w:cs="Arial"/>
          <w:sz w:val="28"/>
          <w:szCs w:val="28"/>
        </w:rPr>
      </w:pPr>
    </w:p>
    <w:p w14:paraId="026EA6AE" w14:textId="0428E77E" w:rsidR="00F465EC" w:rsidRPr="00F465EC" w:rsidRDefault="00F465EC" w:rsidP="00F465EC">
      <w:pPr>
        <w:pStyle w:val="DAERABodyText14pt"/>
        <w:rPr>
          <w:b/>
          <w:bCs/>
        </w:rPr>
      </w:pPr>
      <w:r w:rsidRPr="00F465EC">
        <w:rPr>
          <w:b/>
          <w:bCs/>
        </w:rPr>
        <w:t>Are there any factors which could contribute to/detract from the intended aim/outcome of the policy/decision?</w:t>
      </w:r>
      <w:r w:rsidR="006060C3">
        <w:rPr>
          <w:b/>
          <w:bCs/>
        </w:rPr>
        <w:t xml:space="preserve">   </w:t>
      </w:r>
      <w:r w:rsidR="00AB0E49">
        <w:rPr>
          <w:b/>
          <w:bCs/>
        </w:rPr>
        <w:fldChar w:fldCharType="begin">
          <w:ffData>
            <w:name w:val=""/>
            <w:enabled/>
            <w:calcOnExit w:val="0"/>
            <w:checkBox>
              <w:sizeAuto/>
              <w:default w:val="1"/>
            </w:checkBox>
          </w:ffData>
        </w:fldChar>
      </w:r>
      <w:r w:rsidR="00AB0E49">
        <w:rPr>
          <w:b/>
          <w:bCs/>
        </w:rPr>
        <w:instrText xml:space="preserve"> FORMCHECKBOX </w:instrText>
      </w:r>
      <w:r w:rsidR="00AB0E49">
        <w:rPr>
          <w:b/>
          <w:bCs/>
        </w:rPr>
      </w:r>
      <w:r w:rsidR="00AB0E49">
        <w:rPr>
          <w:b/>
          <w:bCs/>
        </w:rPr>
        <w:fldChar w:fldCharType="separate"/>
      </w:r>
      <w:r w:rsidR="00AB0E49">
        <w:rPr>
          <w:b/>
          <w:bCs/>
        </w:rPr>
        <w:fldChar w:fldCharType="end"/>
      </w:r>
      <w:r w:rsidR="006060C3">
        <w:rPr>
          <w:b/>
          <w:bCs/>
        </w:rPr>
        <w:t xml:space="preserve"> </w:t>
      </w:r>
      <w:r w:rsidR="006060C3" w:rsidRPr="00127EA5">
        <w:rPr>
          <w:bCs/>
        </w:rPr>
        <w:t>Yes</w:t>
      </w:r>
      <w:r w:rsidR="006060C3">
        <w:rPr>
          <w:bCs/>
        </w:rPr>
        <w:t xml:space="preserve">   </w:t>
      </w:r>
      <w:r w:rsidR="00AB0E49">
        <w:rPr>
          <w:b/>
          <w:bCs/>
        </w:rPr>
        <w:fldChar w:fldCharType="begin">
          <w:ffData>
            <w:name w:val=""/>
            <w:enabled/>
            <w:calcOnExit w:val="0"/>
            <w:checkBox>
              <w:sizeAuto/>
              <w:default w:val="0"/>
            </w:checkBox>
          </w:ffData>
        </w:fldChar>
      </w:r>
      <w:r w:rsidR="00AB0E49">
        <w:rPr>
          <w:b/>
          <w:bCs/>
        </w:rPr>
        <w:instrText xml:space="preserve"> FORMCHECKBOX </w:instrText>
      </w:r>
      <w:r w:rsidR="00AB0E49">
        <w:rPr>
          <w:b/>
          <w:bCs/>
        </w:rPr>
      </w:r>
      <w:r w:rsidR="00AB0E49">
        <w:rPr>
          <w:b/>
          <w:bCs/>
        </w:rPr>
        <w:fldChar w:fldCharType="separate"/>
      </w:r>
      <w:r w:rsidR="00AB0E49">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p>
    <w:p w14:paraId="2A0478A9" w14:textId="3F2712EB" w:rsidR="00F465EC" w:rsidRPr="00F465EC" w:rsidRDefault="00F465EC" w:rsidP="00F465EC">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703154F9" w:rsidR="00F465EC" w:rsidRPr="00F465EC" w:rsidRDefault="00F465EC" w:rsidP="00F465EC">
      <w:pPr>
        <w:pStyle w:val="DAERABodyText14pt"/>
        <w:rPr>
          <w:b/>
          <w:bCs/>
        </w:rPr>
      </w:pPr>
      <w:r w:rsidRPr="00F465EC">
        <w:rPr>
          <w:b/>
          <w:bCs/>
        </w:rPr>
        <w:t>Financial</w:t>
      </w:r>
      <w:r w:rsidR="007948B9">
        <w:rPr>
          <w:b/>
          <w:bCs/>
        </w:rPr>
        <w:tab/>
      </w:r>
      <w:r w:rsidR="007948B9">
        <w:rPr>
          <w:b/>
          <w:bCs/>
        </w:rPr>
        <w:tab/>
      </w:r>
      <w:r w:rsidR="00AB0E49">
        <w:rPr>
          <w:b/>
          <w:bCs/>
        </w:rPr>
        <w:fldChar w:fldCharType="begin">
          <w:ffData>
            <w:name w:val="Check1"/>
            <w:enabled/>
            <w:calcOnExit w:val="0"/>
            <w:checkBox>
              <w:sizeAuto/>
              <w:default w:val="1"/>
            </w:checkBox>
          </w:ffData>
        </w:fldChar>
      </w:r>
      <w:bookmarkStart w:id="0" w:name="Check1"/>
      <w:r w:rsidR="00AB0E49">
        <w:rPr>
          <w:b/>
          <w:bCs/>
        </w:rPr>
        <w:instrText xml:space="preserve"> FORMCHECKBOX </w:instrText>
      </w:r>
      <w:r w:rsidR="00AB0E49">
        <w:rPr>
          <w:b/>
          <w:bCs/>
        </w:rPr>
      </w:r>
      <w:r w:rsidR="00AB0E49">
        <w:rPr>
          <w:b/>
          <w:bCs/>
        </w:rPr>
        <w:fldChar w:fldCharType="separate"/>
      </w:r>
      <w:r w:rsidR="00AB0E49">
        <w:rPr>
          <w:b/>
          <w:bCs/>
        </w:rPr>
        <w:fldChar w:fldCharType="end"/>
      </w:r>
      <w:bookmarkEnd w:id="0"/>
    </w:p>
    <w:p w14:paraId="67BCB69E" w14:textId="6BCBA74A" w:rsidR="00F465EC" w:rsidRPr="00F465EC" w:rsidRDefault="00F465EC" w:rsidP="00F465EC">
      <w:pPr>
        <w:pStyle w:val="DAERABodyText14pt"/>
        <w:rPr>
          <w:b/>
          <w:bCs/>
        </w:rPr>
      </w:pPr>
      <w:r w:rsidRPr="00F465EC">
        <w:rPr>
          <w:b/>
          <w:bCs/>
        </w:rPr>
        <w:t>Legislative</w:t>
      </w:r>
      <w:r w:rsidR="007948B9">
        <w:rPr>
          <w:b/>
          <w:bCs/>
        </w:rPr>
        <w:tab/>
      </w:r>
      <w:r w:rsidR="007948B9">
        <w:rPr>
          <w:b/>
          <w:bCs/>
        </w:rPr>
        <w:fldChar w:fldCharType="begin">
          <w:ffData>
            <w:name w:val="Check2"/>
            <w:enabled/>
            <w:calcOnExit w:val="0"/>
            <w:checkBox>
              <w:sizeAuto/>
              <w:default w:val="0"/>
            </w:checkBox>
          </w:ffData>
        </w:fldChar>
      </w:r>
      <w:bookmarkStart w:id="1" w:name="Check2"/>
      <w:r w:rsidR="007948B9">
        <w:rPr>
          <w:b/>
          <w:bCs/>
        </w:rPr>
        <w:instrText xml:space="preserve"> FORMCHECKBOX </w:instrText>
      </w:r>
      <w:r w:rsidR="007948B9">
        <w:rPr>
          <w:b/>
          <w:bCs/>
        </w:rPr>
      </w:r>
      <w:r w:rsidR="007948B9">
        <w:rPr>
          <w:b/>
          <w:bCs/>
        </w:rPr>
        <w:fldChar w:fldCharType="separate"/>
      </w:r>
      <w:r w:rsidR="007948B9">
        <w:rPr>
          <w:b/>
          <w:bCs/>
        </w:rPr>
        <w:fldChar w:fldCharType="end"/>
      </w:r>
      <w:bookmarkEnd w:id="1"/>
    </w:p>
    <w:p w14:paraId="7B6B2798" w14:textId="77777777" w:rsidR="00095279" w:rsidRPr="00F465EC" w:rsidRDefault="00F465EC" w:rsidP="00F465EC">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4B0C924B" w14:textId="77777777" w:rsidR="00095279" w:rsidRDefault="00095279" w:rsidP="00F465EC">
            <w:pPr>
              <w:pStyle w:val="DAERABodyText14pt"/>
              <w:rPr>
                <w:b/>
                <w:bCs/>
              </w:rPr>
            </w:pPr>
          </w:p>
        </w:tc>
      </w:tr>
    </w:tbl>
    <w:p w14:paraId="5EA20020" w14:textId="243AB62A" w:rsidR="007948B9" w:rsidRPr="00F465EC" w:rsidRDefault="007948B9" w:rsidP="00F465EC">
      <w:pPr>
        <w:pStyle w:val="DAERABodyText14pt"/>
        <w:rPr>
          <w:b/>
          <w:bCs/>
        </w:rPr>
      </w:pPr>
    </w:p>
    <w:p w14:paraId="16588ADF" w14:textId="7CC5A063" w:rsidR="004B1E13" w:rsidRPr="001167B8" w:rsidRDefault="004B1E13" w:rsidP="004B1E13">
      <w:pPr>
        <w:pStyle w:val="DAERASubHeader"/>
      </w:pPr>
      <w:r w:rsidRPr="001167B8">
        <w:t>Main stakeholders affected</w:t>
      </w:r>
    </w:p>
    <w:p w14:paraId="5DD44A4D" w14:textId="77777777" w:rsidR="004B1E13" w:rsidRDefault="004B1E13" w:rsidP="004B1E13">
      <w:pPr>
        <w:rPr>
          <w:rFonts w:cs="Arial"/>
          <w:b/>
          <w:sz w:val="28"/>
          <w:szCs w:val="28"/>
        </w:rPr>
      </w:pPr>
    </w:p>
    <w:p w14:paraId="34335C24" w14:textId="0033C7C9" w:rsidR="004B1E13" w:rsidRPr="004B1E13" w:rsidRDefault="004B1E13" w:rsidP="004B1E13">
      <w:pPr>
        <w:pStyle w:val="DAERABodyText14pt"/>
        <w:rPr>
          <w:b/>
          <w:bCs/>
        </w:rPr>
      </w:pPr>
      <w:r w:rsidRPr="004B1E13">
        <w:rPr>
          <w:b/>
          <w:bCs/>
        </w:rPr>
        <w:t>Who are the internal and external stakeholders (actual or potential) that the policy will impact upon? (please select as appropriate)</w:t>
      </w:r>
    </w:p>
    <w:p w14:paraId="30C8309B" w14:textId="318BBDBF" w:rsidR="004B1E13" w:rsidRPr="004B1E13" w:rsidRDefault="004B1E13" w:rsidP="004B1E13">
      <w:pPr>
        <w:pStyle w:val="DAERABodyText14pt"/>
        <w:rPr>
          <w:b/>
          <w:bCs/>
        </w:rPr>
      </w:pPr>
      <w:r w:rsidRPr="004B1E13">
        <w:rPr>
          <w:b/>
          <w:bCs/>
        </w:rPr>
        <w:t>Staff</w:t>
      </w:r>
      <w:r>
        <w:rPr>
          <w:b/>
          <w:bCs/>
        </w:rPr>
        <w:tab/>
      </w:r>
      <w:r>
        <w:rPr>
          <w:b/>
          <w:bCs/>
        </w:rPr>
        <w:tab/>
      </w:r>
      <w:r>
        <w:rPr>
          <w:b/>
          <w:bCs/>
        </w:rPr>
        <w:tab/>
      </w:r>
      <w:r w:rsidR="00A95D88">
        <w:rPr>
          <w:b/>
          <w:bCs/>
        </w:rPr>
        <w:tab/>
      </w:r>
      <w:r w:rsidR="00A95D88">
        <w:rPr>
          <w:b/>
          <w:bCs/>
        </w:rPr>
        <w:tab/>
      </w:r>
      <w:r w:rsidR="00A95D88">
        <w:rPr>
          <w:b/>
          <w:bCs/>
        </w:rPr>
        <w:tab/>
      </w:r>
      <w:r w:rsidR="00A95D88">
        <w:rPr>
          <w:b/>
          <w:bCs/>
        </w:rPr>
        <w:tab/>
      </w:r>
      <w:r w:rsidR="005425A4">
        <w:rPr>
          <w:b/>
          <w:bCs/>
        </w:rPr>
        <w:fldChar w:fldCharType="begin">
          <w:ffData>
            <w:name w:val=""/>
            <w:enabled/>
            <w:calcOnExit w:val="0"/>
            <w:checkBox>
              <w:sizeAuto/>
              <w:default w:val="1"/>
            </w:checkBox>
          </w:ffData>
        </w:fldChar>
      </w:r>
      <w:r w:rsidR="005425A4">
        <w:rPr>
          <w:b/>
          <w:bCs/>
        </w:rPr>
        <w:instrText xml:space="preserve"> FORMCHECKBOX </w:instrText>
      </w:r>
      <w:r w:rsidR="005425A4">
        <w:rPr>
          <w:b/>
          <w:bCs/>
        </w:rPr>
      </w:r>
      <w:r w:rsidR="005425A4">
        <w:rPr>
          <w:b/>
          <w:bCs/>
        </w:rPr>
        <w:fldChar w:fldCharType="separate"/>
      </w:r>
      <w:r w:rsidR="005425A4">
        <w:rPr>
          <w:b/>
          <w:bCs/>
        </w:rPr>
        <w:fldChar w:fldCharType="end"/>
      </w:r>
    </w:p>
    <w:p w14:paraId="3881B179" w14:textId="074311D2" w:rsidR="004B1E13" w:rsidRPr="004B1E13" w:rsidRDefault="004B1E13" w:rsidP="004B1E13">
      <w:pPr>
        <w:pStyle w:val="DAERABodyText14pt"/>
        <w:rPr>
          <w:b/>
          <w:bCs/>
        </w:rPr>
      </w:pPr>
      <w:r w:rsidRPr="004B1E13">
        <w:rPr>
          <w:b/>
          <w:bCs/>
        </w:rPr>
        <w:t>Service users</w:t>
      </w:r>
      <w:r>
        <w:rPr>
          <w:b/>
          <w:bCs/>
        </w:rPr>
        <w:tab/>
      </w:r>
      <w:r w:rsidR="00A95D88">
        <w:rPr>
          <w:b/>
          <w:bCs/>
        </w:rPr>
        <w:tab/>
      </w:r>
      <w:r w:rsidR="00A95D88">
        <w:rPr>
          <w:b/>
          <w:bCs/>
        </w:rPr>
        <w:tab/>
      </w:r>
      <w:r w:rsidR="00A95D88">
        <w:rPr>
          <w:b/>
          <w:bCs/>
        </w:rPr>
        <w:tab/>
      </w:r>
      <w:r w:rsidR="00A95D88">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8C58796" w14:textId="2C384F32" w:rsidR="004B1E13" w:rsidRPr="004B1E13" w:rsidRDefault="004B1E13" w:rsidP="004B1E13">
      <w:pPr>
        <w:pStyle w:val="DAERABodyText14pt"/>
        <w:rPr>
          <w:b/>
          <w:bCs/>
        </w:rPr>
      </w:pPr>
      <w:r w:rsidRPr="004B1E13">
        <w:rPr>
          <w:b/>
          <w:bCs/>
        </w:rPr>
        <w:t>Other public sector organisations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56A4ABFD" w14:textId="7360A6DC" w:rsidR="004B1E13" w:rsidRPr="004B1E13" w:rsidRDefault="004B1E13" w:rsidP="004B1E13">
      <w:pPr>
        <w:pStyle w:val="DAERABodyText14pt"/>
        <w:rPr>
          <w:b/>
          <w:bCs/>
        </w:rPr>
      </w:pPr>
      <w:r w:rsidRPr="004B1E13">
        <w:rPr>
          <w:b/>
          <w:bCs/>
        </w:rPr>
        <w:t>Voluntary/community/trade unions</w:t>
      </w:r>
      <w:r>
        <w:rPr>
          <w:b/>
          <w:bCs/>
        </w:rPr>
        <w:tab/>
      </w:r>
      <w:r w:rsidR="005425A4">
        <w:rPr>
          <w:b/>
          <w:bCs/>
        </w:rPr>
        <w:fldChar w:fldCharType="begin">
          <w:ffData>
            <w:name w:val=""/>
            <w:enabled/>
            <w:calcOnExit w:val="0"/>
            <w:checkBox>
              <w:sizeAuto/>
              <w:default w:val="1"/>
            </w:checkBox>
          </w:ffData>
        </w:fldChar>
      </w:r>
      <w:r w:rsidR="005425A4">
        <w:rPr>
          <w:b/>
          <w:bCs/>
        </w:rPr>
        <w:instrText xml:space="preserve"> FORMCHECKBOX </w:instrText>
      </w:r>
      <w:r w:rsidR="005425A4">
        <w:rPr>
          <w:b/>
          <w:bCs/>
        </w:rPr>
      </w:r>
      <w:r w:rsidR="005425A4">
        <w:rPr>
          <w:b/>
          <w:bCs/>
        </w:rPr>
        <w:fldChar w:fldCharType="separate"/>
      </w:r>
      <w:r w:rsidR="005425A4">
        <w:rPr>
          <w:b/>
          <w:bCs/>
        </w:rPr>
        <w:fldChar w:fldCharType="end"/>
      </w:r>
    </w:p>
    <w:p w14:paraId="3634F8FB" w14:textId="58A57BAE" w:rsidR="004B1E13" w:rsidRPr="004B1E13" w:rsidRDefault="004B1E13" w:rsidP="004B1E13">
      <w:pPr>
        <w:pStyle w:val="DAERABodyText14pt"/>
        <w:rPr>
          <w:b/>
          <w:bCs/>
        </w:rPr>
      </w:pPr>
      <w:r>
        <w:rPr>
          <w:b/>
          <w:bCs/>
        </w:rPr>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5F7F78DD" w14:textId="467D5231" w:rsidR="004B1E13" w:rsidRPr="00DC50B5" w:rsidRDefault="005425A4" w:rsidP="00DC50B5">
            <w:pPr>
              <w:pStyle w:val="DAERABodyText14pt"/>
            </w:pPr>
            <w:r>
              <w:t>These Regulations will primarily affect the Agricultural industry as well as the rural community.</w:t>
            </w:r>
          </w:p>
        </w:tc>
      </w:tr>
    </w:tbl>
    <w:p w14:paraId="780A34E3" w14:textId="77777777" w:rsidR="004B1E13" w:rsidRPr="004B1E13" w:rsidRDefault="004B1E13" w:rsidP="004B1E13">
      <w:pPr>
        <w:pStyle w:val="DAERABodyText14pt"/>
        <w:rPr>
          <w:b/>
          <w:bCs/>
        </w:rPr>
      </w:pPr>
    </w:p>
    <w:p w14:paraId="1FDBD8A1" w14:textId="77777777" w:rsidR="00C67F97" w:rsidRDefault="00C67F97">
      <w:pPr>
        <w:rPr>
          <w:rFonts w:ascii="Arial" w:hAnsi="Arial" w:cs="Arial"/>
          <w:b/>
          <w:color w:val="0070C0"/>
          <w:sz w:val="32"/>
          <w:szCs w:val="28"/>
        </w:rPr>
      </w:pPr>
      <w:r>
        <w:br w:type="page"/>
      </w:r>
    </w:p>
    <w:p w14:paraId="5C4DAE30" w14:textId="5B95E0BF" w:rsidR="004B1E13" w:rsidRPr="004B1E13" w:rsidRDefault="004B1E13" w:rsidP="00DC50B5">
      <w:pPr>
        <w:pStyle w:val="DAERASubHeader"/>
      </w:pPr>
      <w:r w:rsidRPr="004B1E13">
        <w:lastRenderedPageBreak/>
        <w:t>Other policies with a bearing on this policy</w:t>
      </w:r>
    </w:p>
    <w:p w14:paraId="102D0A31" w14:textId="1735ED48" w:rsidR="004B1E13" w:rsidRDefault="004B1E13" w:rsidP="004B1E13">
      <w:pPr>
        <w:pStyle w:val="DAERABodyText14pt"/>
        <w:rPr>
          <w:b/>
          <w:bCs/>
        </w:rPr>
      </w:pPr>
      <w:r w:rsidRPr="004B1E13">
        <w:rPr>
          <w:b/>
          <w:bCs/>
        </w:rPr>
        <w:t>What are they?</w:t>
      </w:r>
    </w:p>
    <w:tbl>
      <w:tblPr>
        <w:tblStyle w:val="TableGrid"/>
        <w:tblW w:w="0" w:type="auto"/>
        <w:tblLook w:val="04A0" w:firstRow="1" w:lastRow="0" w:firstColumn="1" w:lastColumn="0" w:noHBand="0" w:noVBand="1"/>
      </w:tblPr>
      <w:tblGrid>
        <w:gridCol w:w="9913"/>
      </w:tblGrid>
      <w:tr w:rsidR="00DC50B5" w14:paraId="467A55A1" w14:textId="77777777" w:rsidTr="00DC50B5">
        <w:tc>
          <w:tcPr>
            <w:tcW w:w="9913" w:type="dxa"/>
          </w:tcPr>
          <w:p w14:paraId="66AE442D" w14:textId="4D408E70" w:rsidR="00DC50B5" w:rsidRPr="00DC50B5" w:rsidRDefault="005425A4" w:rsidP="00DC50B5">
            <w:pPr>
              <w:pStyle w:val="DAERABodyText14pt"/>
            </w:pPr>
            <w:r>
              <w:t>Water Framework Regulations; Habitat Regulations; Ammonia Strategy.</w:t>
            </w:r>
          </w:p>
        </w:tc>
      </w:tr>
    </w:tbl>
    <w:p w14:paraId="4ADF30CA" w14:textId="77777777" w:rsidR="00657ACA" w:rsidRPr="004B1E13" w:rsidRDefault="00657ACA" w:rsidP="004B1E13">
      <w:pPr>
        <w:pStyle w:val="DAERABodyText14pt"/>
        <w:rPr>
          <w:b/>
          <w:bCs/>
        </w:rPr>
      </w:pPr>
    </w:p>
    <w:p w14:paraId="556706F7" w14:textId="77777777" w:rsidR="004B1E13" w:rsidRDefault="004B1E13" w:rsidP="004B1E13">
      <w:pPr>
        <w:pStyle w:val="DAERABodyText14pt"/>
        <w:rPr>
          <w:b/>
          <w:bCs/>
        </w:rPr>
      </w:pPr>
      <w:r w:rsidRPr="004B1E13">
        <w:rPr>
          <w:b/>
          <w:bCs/>
        </w:rPr>
        <w:t>Who owns them?</w:t>
      </w:r>
    </w:p>
    <w:tbl>
      <w:tblPr>
        <w:tblStyle w:val="TableGrid"/>
        <w:tblW w:w="0" w:type="auto"/>
        <w:tblLook w:val="04A0" w:firstRow="1" w:lastRow="0" w:firstColumn="1" w:lastColumn="0" w:noHBand="0" w:noVBand="1"/>
      </w:tblPr>
      <w:tblGrid>
        <w:gridCol w:w="9913"/>
      </w:tblGrid>
      <w:tr w:rsidR="00DC50B5" w14:paraId="413116F9" w14:textId="77777777" w:rsidTr="00DC50B5">
        <w:tc>
          <w:tcPr>
            <w:tcW w:w="9913" w:type="dxa"/>
          </w:tcPr>
          <w:p w14:paraId="31D7DC74" w14:textId="7429E6CF" w:rsidR="00DC50B5" w:rsidRPr="00DC50B5" w:rsidRDefault="005425A4" w:rsidP="00DC50B5">
            <w:pPr>
              <w:pStyle w:val="DAERABodyText14pt"/>
            </w:pPr>
            <w:r>
              <w:t>DAERA</w:t>
            </w:r>
          </w:p>
        </w:tc>
      </w:tr>
    </w:tbl>
    <w:p w14:paraId="4FF543B3" w14:textId="77777777" w:rsidR="00DC50B5" w:rsidRDefault="00DC50B5" w:rsidP="004B1E13">
      <w:pPr>
        <w:pStyle w:val="DAERABodyText14pt"/>
        <w:rPr>
          <w:b/>
          <w:bCs/>
        </w:rPr>
      </w:pPr>
    </w:p>
    <w:p w14:paraId="0F871617" w14:textId="77777777" w:rsidR="00DC50B5" w:rsidRPr="002569BA" w:rsidRDefault="00DC50B5" w:rsidP="002569BA">
      <w:pPr>
        <w:pStyle w:val="DAERASubHeader"/>
      </w:pPr>
      <w:r w:rsidRPr="002569BA">
        <w:t xml:space="preserve">Available evidence </w:t>
      </w:r>
    </w:p>
    <w:p w14:paraId="4C6735AA" w14:textId="77777777" w:rsidR="00DC50B5" w:rsidRDefault="00DC50B5" w:rsidP="00DC50B5">
      <w:pPr>
        <w:autoSpaceDE w:val="0"/>
        <w:autoSpaceDN w:val="0"/>
        <w:adjustRightInd w:val="0"/>
        <w:rPr>
          <w:rFonts w:cs="Arial"/>
          <w:sz w:val="28"/>
          <w:szCs w:val="28"/>
        </w:rPr>
      </w:pPr>
    </w:p>
    <w:p w14:paraId="2E829546" w14:textId="77777777" w:rsidR="00DC50B5" w:rsidRDefault="00DC50B5" w:rsidP="00DC50B5">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14"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DC50B5">
      <w:pPr>
        <w:pStyle w:val="DAERABodyText14pt"/>
      </w:pPr>
      <w:r>
        <w:rPr>
          <w:b/>
        </w:rPr>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069B7C6B" w14:textId="77777777" w:rsidR="00DC50B5" w:rsidRDefault="00DC50B5" w:rsidP="00DC50B5">
      <w:pPr>
        <w:pStyle w:val="DAERABodyText14pt"/>
      </w:pPr>
    </w:p>
    <w:p w14:paraId="1600C102" w14:textId="77777777" w:rsidR="00DC50B5" w:rsidRPr="00FA448F" w:rsidRDefault="00DC50B5" w:rsidP="00DC50B5">
      <w:pPr>
        <w:pStyle w:val="DAERABodyText14pt"/>
        <w:rPr>
          <w:i/>
          <w:color w:val="2F5496" w:themeColor="accent1" w:themeShade="BF"/>
        </w:rPr>
      </w:pPr>
      <w:r w:rsidRPr="00FA448F">
        <w:rPr>
          <w:bCs/>
          <w:i/>
          <w:color w:val="2F5496" w:themeColor="accent1" w:themeShade="BF"/>
        </w:rPr>
        <w:t>Please ensure all data used is the most current and up to date available. You should verify this by contacting the Departmental Statisticians.</w:t>
      </w:r>
    </w:p>
    <w:p w14:paraId="35F91CAE" w14:textId="77777777" w:rsidR="00DC50B5" w:rsidRPr="00FA0121" w:rsidRDefault="00DC50B5" w:rsidP="00DC50B5">
      <w:pPr>
        <w:pStyle w:val="DAERABodyText14pt"/>
        <w:rPr>
          <w:b/>
        </w:rPr>
      </w:pPr>
    </w:p>
    <w:p w14:paraId="0F8ADF94" w14:textId="64E2AF3F" w:rsidR="00DC50B5" w:rsidRPr="00DC50B5" w:rsidRDefault="00DC50B5" w:rsidP="00DC50B5">
      <w:pPr>
        <w:pStyle w:val="DAERABodyText14pt"/>
        <w:rPr>
          <w:b/>
          <w:bCs/>
        </w:rPr>
      </w:pPr>
      <w:r w:rsidRPr="00DC50B5">
        <w:rPr>
          <w:b/>
          <w:bCs/>
        </w:rPr>
        <w:t>Religious belief evidence/information:</w:t>
      </w:r>
    </w:p>
    <w:tbl>
      <w:tblPr>
        <w:tblStyle w:val="TableGrid"/>
        <w:tblW w:w="0" w:type="auto"/>
        <w:tblLook w:val="04A0" w:firstRow="1" w:lastRow="0" w:firstColumn="1" w:lastColumn="0" w:noHBand="0" w:noVBand="1"/>
      </w:tblPr>
      <w:tblGrid>
        <w:gridCol w:w="9913"/>
      </w:tblGrid>
      <w:tr w:rsidR="00DC50B5" w14:paraId="3E8C3EF0" w14:textId="77777777" w:rsidTr="003F41DB">
        <w:tc>
          <w:tcPr>
            <w:tcW w:w="9913" w:type="dxa"/>
          </w:tcPr>
          <w:p w14:paraId="5C619953" w14:textId="77777777" w:rsidR="00DC50B5" w:rsidRDefault="0035409E" w:rsidP="003F41DB">
            <w:pPr>
              <w:pStyle w:val="DAERABodyText14pt"/>
            </w:pPr>
            <w:r>
              <w:t>The 2021 census of Northern Ireland found that the population of Northern Ireland is 45.70% of Roman Catholic belief and 43.48% of Protestant and other Christian belief, with 10.82% sharing neither belief.</w:t>
            </w:r>
          </w:p>
          <w:p w14:paraId="71390EAB" w14:textId="77777777" w:rsidR="0035409E" w:rsidRDefault="0035409E" w:rsidP="003F41DB">
            <w:pPr>
              <w:pStyle w:val="DAERABodyText14pt"/>
            </w:pPr>
          </w:p>
          <w:p w14:paraId="6B81D406" w14:textId="77777777" w:rsidR="0035409E" w:rsidRDefault="0035409E" w:rsidP="003F41DB">
            <w:pPr>
              <w:pStyle w:val="DAERABodyText14pt"/>
            </w:pPr>
            <w:r>
              <w:t>According to statistics from the Farmer Equality Indicators Report 2018, published by the Administrative Data Research Centre NI, 51% of farmers are of Protestant belief and 42% are of Roman Catholic belief, with 6% sharing neither belief.</w:t>
            </w:r>
          </w:p>
          <w:p w14:paraId="6D0D4B5D" w14:textId="77777777" w:rsidR="0035409E" w:rsidRDefault="0035409E" w:rsidP="003F41DB">
            <w:pPr>
              <w:pStyle w:val="DAERABodyText14pt"/>
            </w:pPr>
          </w:p>
          <w:p w14:paraId="5CF62CD7" w14:textId="710AA5E3" w:rsidR="004761CB" w:rsidRDefault="004761CB" w:rsidP="003F41DB">
            <w:pPr>
              <w:pStyle w:val="DAERABodyText14pt"/>
            </w:pPr>
            <w:r>
              <w:t xml:space="preserve">The proposed revisions to the Nutrients Action Programme are designed to safeguard and protect water from agricultural activities throughout Northern Ireland.  These targeted measures are informed by both environmental conditions and farming activities, and as such the policy is land based rather than individual-based.  </w:t>
            </w:r>
            <w:r w:rsidR="00923D56">
              <w:t xml:space="preserve">The proposals have been developed through engagement from across the farming, agri-food and environmental sector, </w:t>
            </w:r>
            <w:r w:rsidR="00FC62B6">
              <w:t>they are</w:t>
            </w:r>
            <w:r w:rsidR="00923D56">
              <w:t xml:space="preserve"> based on </w:t>
            </w:r>
            <w:r w:rsidR="00FC62B6">
              <w:t xml:space="preserve">scientific and environmental </w:t>
            </w:r>
            <w:r w:rsidR="00923D56">
              <w:t xml:space="preserve">evidence </w:t>
            </w:r>
            <w:r w:rsidR="00FC62B6">
              <w:t xml:space="preserve">and </w:t>
            </w:r>
            <w:r w:rsidR="005924E3">
              <w:t xml:space="preserve">have been </w:t>
            </w:r>
            <w:r w:rsidR="00FC62B6">
              <w:t xml:space="preserve">developed so that they </w:t>
            </w:r>
            <w:r w:rsidR="00E85315">
              <w:t>will be</w:t>
            </w:r>
            <w:r w:rsidR="00923D56">
              <w:t xml:space="preserve"> workable at farm level.  </w:t>
            </w:r>
            <w:r>
              <w:t xml:space="preserve">The policy will </w:t>
            </w:r>
            <w:r w:rsidR="00923D56">
              <w:t xml:space="preserve">apply </w:t>
            </w:r>
            <w:r>
              <w:t>across Northern Ireland, irrespective of religious belief.</w:t>
            </w:r>
          </w:p>
          <w:p w14:paraId="5DAFDBB3" w14:textId="59E1CAF1" w:rsidR="0035409E" w:rsidRPr="00DC50B5" w:rsidRDefault="0035409E" w:rsidP="004761CB"/>
        </w:tc>
      </w:tr>
    </w:tbl>
    <w:p w14:paraId="25576005" w14:textId="77777777" w:rsidR="00DC50B5" w:rsidRDefault="00DC50B5" w:rsidP="00DC50B5">
      <w:pPr>
        <w:pStyle w:val="DAERABodyText14pt"/>
        <w:rPr>
          <w:b/>
          <w:bCs/>
        </w:rPr>
      </w:pPr>
    </w:p>
    <w:p w14:paraId="70D20741" w14:textId="2597AAA6" w:rsidR="00DC50B5" w:rsidRPr="00DC50B5" w:rsidRDefault="00DC50B5" w:rsidP="00DC50B5">
      <w:pPr>
        <w:pStyle w:val="DAERABodyText14pt"/>
        <w:rPr>
          <w:b/>
          <w:bCs/>
        </w:rPr>
      </w:pPr>
      <w:r w:rsidRPr="00DC50B5">
        <w:rPr>
          <w:b/>
          <w:bCs/>
        </w:rPr>
        <w:t>Political Opinion evidence/information:</w:t>
      </w:r>
    </w:p>
    <w:tbl>
      <w:tblPr>
        <w:tblStyle w:val="TableGrid"/>
        <w:tblW w:w="0" w:type="auto"/>
        <w:tblLook w:val="04A0" w:firstRow="1" w:lastRow="0" w:firstColumn="1" w:lastColumn="0" w:noHBand="0" w:noVBand="1"/>
      </w:tblPr>
      <w:tblGrid>
        <w:gridCol w:w="9913"/>
      </w:tblGrid>
      <w:tr w:rsidR="00DC50B5" w14:paraId="2FCE88D4" w14:textId="77777777" w:rsidTr="003F41DB">
        <w:tc>
          <w:tcPr>
            <w:tcW w:w="9913" w:type="dxa"/>
          </w:tcPr>
          <w:p w14:paraId="103EF221" w14:textId="56C89025" w:rsidR="00FC62B6" w:rsidRDefault="00FC62B6" w:rsidP="003F41DB">
            <w:pPr>
              <w:pStyle w:val="DAERABodyText14pt"/>
            </w:pPr>
            <w:r>
              <w:t xml:space="preserve">Information on political opinion was not collected in the Population Census </w:t>
            </w:r>
            <w:proofErr w:type="gramStart"/>
            <w:r>
              <w:t>2021,</w:t>
            </w:r>
            <w:proofErr w:type="gramEnd"/>
            <w:r>
              <w:t xml:space="preserve"> however it did include a question on national identity.  The 2018 DAERA Equality Indicators for Northern Ireland Farmers Report suggested that national identity is a reasonable proxy indicator for the Unionist / Nationalist statistics.  In the 2021 Census, 42.8 % identified solely or along with other national identities as British, 33.3% identified solely or along with other nat</w:t>
            </w:r>
            <w:r w:rsidR="0068234F">
              <w:t>ional identities as Irish.  31.5 % identified solely or along with other national identities as Northern Irish.  It also stated that the most numerous person-based national identities where British only – 31.9%, Irish only – 29.1% and Northern Irish only – 19.8%.</w:t>
            </w:r>
          </w:p>
          <w:p w14:paraId="5FD3BD7F" w14:textId="77777777" w:rsidR="0068234F" w:rsidRDefault="0068234F" w:rsidP="003F41DB">
            <w:pPr>
              <w:pStyle w:val="DAERABodyText14pt"/>
            </w:pPr>
          </w:p>
          <w:p w14:paraId="2C1F0D5D" w14:textId="2E156E37" w:rsidR="0068234F" w:rsidRDefault="0068234F" w:rsidP="003F41DB">
            <w:pPr>
              <w:pStyle w:val="DAERABodyText14pt"/>
            </w:pPr>
            <w:r>
              <w:t>The 2018 DAERA Equality Indicators for Northern Ireland Farmers Report indicated that 44% of farmers reported their identity as British only, 26% as Irish only and 23% as Northern Irish only, with 8% stating other identity or a combination of more than one identity.</w:t>
            </w:r>
          </w:p>
          <w:p w14:paraId="458360B5" w14:textId="77777777" w:rsidR="0068234F" w:rsidRDefault="0068234F" w:rsidP="003F41DB">
            <w:pPr>
              <w:pStyle w:val="DAERABodyText14pt"/>
            </w:pPr>
          </w:p>
          <w:p w14:paraId="4F16B2B7" w14:textId="5D223579" w:rsidR="0068234F" w:rsidRDefault="0068234F" w:rsidP="003F41DB">
            <w:pPr>
              <w:pStyle w:val="DAERABodyText14pt"/>
            </w:pPr>
            <w:r>
              <w:lastRenderedPageBreak/>
              <w:t>The national identity profile varied across farm characteristics. A high proportion of dairy farmers (62% and those engaged in mixed farming (63%) state a British only identity, while only 13% of d</w:t>
            </w:r>
            <w:r w:rsidR="00F774EC">
              <w:t>ai</w:t>
            </w:r>
            <w:r>
              <w:t>ry farmers and 11% of those involved in mixed farming stated that they held an Irish identity.</w:t>
            </w:r>
          </w:p>
          <w:p w14:paraId="0A8F354B" w14:textId="77777777" w:rsidR="0068234F" w:rsidRDefault="0068234F" w:rsidP="003F41DB">
            <w:pPr>
              <w:pStyle w:val="DAERABodyText14pt"/>
            </w:pPr>
          </w:p>
          <w:p w14:paraId="0B414FC0" w14:textId="53310B2A" w:rsidR="0068234F" w:rsidRDefault="0068234F" w:rsidP="003F41DB">
            <w:pPr>
              <w:pStyle w:val="DAERABodyText14pt"/>
            </w:pPr>
            <w:r>
              <w:t>More than three quarters of those describing their identity as Irish only (77%) and two-thirds of those with a Northern Irish only identity (68%) were engaged in cattle and sheep farming in less Favoured Areas, compared to less than half (48%) of farmers of British only identity.</w:t>
            </w:r>
          </w:p>
          <w:p w14:paraId="71F50E35" w14:textId="77777777" w:rsidR="0068234F" w:rsidRDefault="0068234F" w:rsidP="003F41DB">
            <w:pPr>
              <w:pStyle w:val="DAERABodyText14pt"/>
            </w:pPr>
          </w:p>
          <w:p w14:paraId="792933DD" w14:textId="28CA9932" w:rsidR="00923D56" w:rsidRDefault="00F774EC" w:rsidP="003F41DB">
            <w:pPr>
              <w:pStyle w:val="DAERABodyText14pt"/>
            </w:pPr>
            <w:r>
              <w:t>The</w:t>
            </w:r>
            <w:r w:rsidR="00923D56">
              <w:t xml:space="preserve"> implications of the proposals in the revised Nutrients Action Programme and the impact on the farming sector will vary depending on the farm size, type and location of the farm including designation.</w:t>
            </w:r>
          </w:p>
          <w:p w14:paraId="51DE75E8" w14:textId="77777777" w:rsidR="00923D56" w:rsidRDefault="00923D56" w:rsidP="003F41DB">
            <w:pPr>
              <w:pStyle w:val="DAERABodyText14pt"/>
            </w:pPr>
          </w:p>
          <w:p w14:paraId="5A670ABF" w14:textId="7F63D10D" w:rsidR="00923D56" w:rsidRDefault="00923D56" w:rsidP="003F41DB">
            <w:pPr>
              <w:pStyle w:val="DAERABodyText14pt"/>
            </w:pPr>
            <w:r>
              <w:t xml:space="preserve">Farms of differing size, type and land </w:t>
            </w:r>
            <w:r w:rsidR="00E85315">
              <w:t xml:space="preserve">classification </w:t>
            </w:r>
            <w:r>
              <w:t xml:space="preserve">and therefore, differing political opinions will have corresponding variation in needs, experience and priorities in relation to the proposals.  </w:t>
            </w:r>
            <w:r w:rsidR="006B752A">
              <w:t>This will result in variable impacts on those of different political opinion.</w:t>
            </w:r>
          </w:p>
          <w:p w14:paraId="7BADD873" w14:textId="77777777" w:rsidR="006B752A" w:rsidRDefault="006B752A" w:rsidP="003F41DB">
            <w:pPr>
              <w:pStyle w:val="DAERABodyText14pt"/>
            </w:pPr>
          </w:p>
          <w:p w14:paraId="446D4A77" w14:textId="5627BDB3" w:rsidR="00DC50B5" w:rsidRPr="00DC50B5" w:rsidRDefault="00F774EC" w:rsidP="003F41DB">
            <w:pPr>
              <w:pStyle w:val="DAERABodyText14pt"/>
            </w:pPr>
            <w:r>
              <w:t>T</w:t>
            </w:r>
            <w:r w:rsidR="006B752A">
              <w:t xml:space="preserve">he impact on farms and the different measures </w:t>
            </w:r>
            <w:proofErr w:type="gramStart"/>
            <w:r w:rsidR="006B752A">
              <w:t>have</w:t>
            </w:r>
            <w:proofErr w:type="gramEnd"/>
            <w:r w:rsidR="006B752A">
              <w:t xml:space="preserve"> been considered in the development of the proposals and engagement with stakeholders has taken place so that the proposals are workable at</w:t>
            </w:r>
            <w:r w:rsidR="00E85315">
              <w:t xml:space="preserve"> a</w:t>
            </w:r>
            <w:r w:rsidR="006B752A">
              <w:t xml:space="preserve"> farm level.</w:t>
            </w:r>
          </w:p>
        </w:tc>
      </w:tr>
    </w:tbl>
    <w:p w14:paraId="2163FF70" w14:textId="77777777" w:rsidR="00DC50B5" w:rsidRDefault="00DC50B5" w:rsidP="00DC50B5">
      <w:pPr>
        <w:pStyle w:val="DAERABodyText14pt"/>
        <w:rPr>
          <w:b/>
          <w:bCs/>
        </w:rPr>
      </w:pPr>
    </w:p>
    <w:p w14:paraId="6AE49E49" w14:textId="77777777" w:rsidR="00C67F97" w:rsidRDefault="00C67F97">
      <w:pPr>
        <w:rPr>
          <w:rFonts w:ascii="Arial" w:hAnsi="Arial"/>
          <w:b/>
          <w:bCs/>
          <w:sz w:val="28"/>
        </w:rPr>
      </w:pPr>
      <w:r>
        <w:rPr>
          <w:b/>
          <w:bCs/>
        </w:rPr>
        <w:br w:type="page"/>
      </w:r>
    </w:p>
    <w:p w14:paraId="004D4204" w14:textId="501258C7" w:rsidR="00DC50B5" w:rsidRPr="00DC50B5" w:rsidRDefault="00DC50B5" w:rsidP="00DC50B5">
      <w:pPr>
        <w:pStyle w:val="DAERABodyText14pt"/>
        <w:rPr>
          <w:b/>
          <w:bCs/>
        </w:rPr>
      </w:pPr>
      <w:r w:rsidRPr="00DC50B5">
        <w:rPr>
          <w:b/>
          <w:bCs/>
        </w:rPr>
        <w:lastRenderedPageBreak/>
        <w:t>Racial Group evidence/information:</w:t>
      </w:r>
    </w:p>
    <w:tbl>
      <w:tblPr>
        <w:tblStyle w:val="TableGrid"/>
        <w:tblW w:w="0" w:type="auto"/>
        <w:tblLook w:val="04A0" w:firstRow="1" w:lastRow="0" w:firstColumn="1" w:lastColumn="0" w:noHBand="0" w:noVBand="1"/>
      </w:tblPr>
      <w:tblGrid>
        <w:gridCol w:w="9913"/>
      </w:tblGrid>
      <w:tr w:rsidR="00DC50B5" w14:paraId="6EB272FB" w14:textId="77777777" w:rsidTr="003F41DB">
        <w:tc>
          <w:tcPr>
            <w:tcW w:w="9913" w:type="dxa"/>
          </w:tcPr>
          <w:p w14:paraId="5B4BC9E8" w14:textId="77777777" w:rsidR="00DC50B5" w:rsidRDefault="008A65C9" w:rsidP="003F41DB">
            <w:pPr>
              <w:pStyle w:val="DAERABodyText14pt"/>
            </w:pPr>
            <w:r>
              <w:t>In the 2021 Census, 96.6% of the population were of white ethnicity, and 3.4% of the population belonged to an ethnic group other than white.</w:t>
            </w:r>
          </w:p>
          <w:p w14:paraId="292FE5F9" w14:textId="77777777" w:rsidR="008A65C9" w:rsidRDefault="008A65C9" w:rsidP="003F41DB">
            <w:pPr>
              <w:pStyle w:val="DAERABodyText14pt"/>
            </w:pPr>
          </w:p>
          <w:p w14:paraId="58F98865" w14:textId="77777777" w:rsidR="008A65C9" w:rsidRDefault="008A65C9" w:rsidP="003F41DB">
            <w:pPr>
              <w:pStyle w:val="DAERABodyText14pt"/>
            </w:pPr>
            <w:r>
              <w:t>The proportion of farmers stating an ethnicity other than white was too small to examine differences by farm characteristics in the Equality Indicators report.</w:t>
            </w:r>
          </w:p>
          <w:p w14:paraId="2863AE74" w14:textId="77777777" w:rsidR="008A65C9" w:rsidRDefault="008A65C9" w:rsidP="003F41DB">
            <w:pPr>
              <w:pStyle w:val="DAERABodyText14pt"/>
            </w:pPr>
          </w:p>
          <w:p w14:paraId="33D5E26D" w14:textId="36598605" w:rsidR="008A65C9" w:rsidRDefault="008A65C9" w:rsidP="003F41DB">
            <w:pPr>
              <w:pStyle w:val="DAERABodyText14pt"/>
            </w:pPr>
            <w:r>
              <w:t xml:space="preserve">The 2001 ‘Farmers and Families in Northern Ireland’ survey data indicates that the farming population is overwhelming white and there is no difference in racial group by size or farm type. </w:t>
            </w:r>
            <w:r w:rsidR="00657ACA">
              <w:t xml:space="preserve"> </w:t>
            </w:r>
            <w:r>
              <w:t>Due to historic land ownership patterns in Northern Ireland, land is passed down through generations, so this racial group information is not surprising.</w:t>
            </w:r>
          </w:p>
          <w:p w14:paraId="70793036" w14:textId="77777777" w:rsidR="006B752A" w:rsidRDefault="006B752A" w:rsidP="003F41DB">
            <w:pPr>
              <w:pStyle w:val="DAERABodyText14pt"/>
            </w:pPr>
          </w:p>
          <w:p w14:paraId="2B5A8F17" w14:textId="67DF48CC" w:rsidR="006B752A" w:rsidRDefault="006B752A" w:rsidP="003F41DB">
            <w:pPr>
              <w:pStyle w:val="DAERABodyText14pt"/>
            </w:pPr>
            <w:r>
              <w:t>It is our view that the proposals in the revised Nutrients Action Programme will not disadvantage any racial group over another, that would increase the proportional differences already in existence.</w:t>
            </w:r>
          </w:p>
          <w:p w14:paraId="01D9269B" w14:textId="77777777" w:rsidR="008A65C9" w:rsidRDefault="008A65C9" w:rsidP="003F41DB">
            <w:pPr>
              <w:pStyle w:val="DAERABodyText14pt"/>
            </w:pPr>
          </w:p>
          <w:p w14:paraId="2EEA5458" w14:textId="7FD215D9" w:rsidR="008A65C9" w:rsidRPr="00DC50B5" w:rsidRDefault="00657ACA" w:rsidP="003F41DB">
            <w:pPr>
              <w:pStyle w:val="DAERABodyText14pt"/>
            </w:pPr>
            <w:r>
              <w:t xml:space="preserve">The proposed revisions to the Nutrients Action Programme are designed to safeguard and protect water from agricultural activities throughout Northern Ireland.  These targeted measures are informed by both environmental conditions and farming activities, and as such the policy is land based rather than individual-based. </w:t>
            </w:r>
            <w:r w:rsidR="008A65C9">
              <w:t xml:space="preserve"> </w:t>
            </w:r>
            <w:r w:rsidR="00923D56">
              <w:t>The proposals have been developed through engagement from across the farming, agri-food and environmental sector</w:t>
            </w:r>
            <w:r w:rsidR="00F774EC">
              <w:t>s</w:t>
            </w:r>
            <w:r w:rsidR="00923D56">
              <w:t xml:space="preserve">, </w:t>
            </w:r>
            <w:r w:rsidR="00E85315">
              <w:t>the proposals</w:t>
            </w:r>
            <w:r w:rsidR="00923D56">
              <w:t xml:space="preserve"> have been based on</w:t>
            </w:r>
            <w:r w:rsidR="00E85315">
              <w:t xml:space="preserve"> scientific and environmental</w:t>
            </w:r>
            <w:r w:rsidR="00923D56">
              <w:t xml:space="preserve"> evidence</w:t>
            </w:r>
            <w:r w:rsidR="00E85315">
              <w:t xml:space="preserve"> and developed so that they will be</w:t>
            </w:r>
            <w:r w:rsidR="00923D56">
              <w:t xml:space="preserve"> workable at farm level.  The policy will apply across </w:t>
            </w:r>
            <w:r>
              <w:t>Northern Ireland, irrespective of</w:t>
            </w:r>
            <w:r w:rsidR="008A65C9">
              <w:t xml:space="preserve"> an individual’s racial group. </w:t>
            </w:r>
          </w:p>
        </w:tc>
      </w:tr>
    </w:tbl>
    <w:p w14:paraId="4EF20C8E" w14:textId="77777777" w:rsidR="00DC50B5" w:rsidRDefault="00DC50B5" w:rsidP="00DC50B5">
      <w:pPr>
        <w:pStyle w:val="DAERABodyText14pt"/>
        <w:rPr>
          <w:b/>
          <w:bCs/>
        </w:rPr>
      </w:pPr>
    </w:p>
    <w:p w14:paraId="1670421A" w14:textId="77777777" w:rsidR="00C67F97" w:rsidRDefault="00C67F97">
      <w:pPr>
        <w:rPr>
          <w:rFonts w:ascii="Arial" w:hAnsi="Arial"/>
          <w:b/>
          <w:bCs/>
          <w:sz w:val="28"/>
        </w:rPr>
      </w:pPr>
      <w:r>
        <w:rPr>
          <w:b/>
          <w:bCs/>
        </w:rPr>
        <w:br w:type="page"/>
      </w:r>
    </w:p>
    <w:p w14:paraId="5CB38833" w14:textId="5F99481C" w:rsidR="00DC50B5" w:rsidRPr="00DC50B5" w:rsidRDefault="00DC50B5" w:rsidP="00DC50B5">
      <w:pPr>
        <w:pStyle w:val="DAERABodyText14pt"/>
        <w:rPr>
          <w:b/>
          <w:bCs/>
        </w:rPr>
      </w:pPr>
      <w:r w:rsidRPr="00DC50B5">
        <w:rPr>
          <w:b/>
          <w:bCs/>
        </w:rPr>
        <w:lastRenderedPageBreak/>
        <w:t>Age evidence/information:</w:t>
      </w:r>
    </w:p>
    <w:tbl>
      <w:tblPr>
        <w:tblStyle w:val="TableGrid"/>
        <w:tblW w:w="0" w:type="auto"/>
        <w:tblLook w:val="04A0" w:firstRow="1" w:lastRow="0" w:firstColumn="1" w:lastColumn="0" w:noHBand="0" w:noVBand="1"/>
      </w:tblPr>
      <w:tblGrid>
        <w:gridCol w:w="9913"/>
      </w:tblGrid>
      <w:tr w:rsidR="00DC50B5" w14:paraId="4BCBF138" w14:textId="77777777" w:rsidTr="003F41DB">
        <w:tc>
          <w:tcPr>
            <w:tcW w:w="9913" w:type="dxa"/>
          </w:tcPr>
          <w:p w14:paraId="68E0EC23" w14:textId="3890BC8D" w:rsidR="00DC50B5" w:rsidRDefault="008A65C9" w:rsidP="003F41DB">
            <w:pPr>
              <w:pStyle w:val="DAERABodyText14pt"/>
            </w:pPr>
            <w:r>
              <w:t xml:space="preserve">According to statistics from the 2018 Farmer Equality Indicators Report, published by the Administrative Data Research Centre NI, only 8% of farmers in NI are under the age of 40, with 43% aged between 40 and 59 and 49% aged 60 and over. </w:t>
            </w:r>
            <w:r w:rsidR="00657ACA">
              <w:t xml:space="preserve"> </w:t>
            </w:r>
            <w:r>
              <w:t xml:space="preserve">According to these same statistics, over a third (36%) of farmers in Northern Ireland are aged </w:t>
            </w:r>
            <w:r w:rsidR="00533673">
              <w:t>over 65.</w:t>
            </w:r>
          </w:p>
          <w:p w14:paraId="1B78F8FE" w14:textId="77777777" w:rsidR="00533673" w:rsidRDefault="00533673" w:rsidP="003F41DB">
            <w:pPr>
              <w:pStyle w:val="DAERABodyText14pt"/>
            </w:pPr>
          </w:p>
          <w:p w14:paraId="54A80A7A" w14:textId="77777777" w:rsidR="00B23E42" w:rsidRDefault="00B23E42" w:rsidP="003F41DB">
            <w:pPr>
              <w:pStyle w:val="DAERABodyText14pt"/>
            </w:pPr>
            <w:r>
              <w:t xml:space="preserve">The proposed revisions to the Nutrients Action Programme are designed to safeguard and protect water from agricultural activities throughout Northern Ireland.  These targeted measures are informed by both environmental conditions and farming activities, and as such the policy is land based rather than individual-based.  </w:t>
            </w:r>
          </w:p>
          <w:p w14:paraId="15410238" w14:textId="77777777" w:rsidR="00B23E42" w:rsidRDefault="00B23E42" w:rsidP="003F41DB">
            <w:pPr>
              <w:pStyle w:val="DAERABodyText14pt"/>
            </w:pPr>
          </w:p>
          <w:p w14:paraId="18B2447E" w14:textId="4DA6DB89" w:rsidR="00B23E42" w:rsidRDefault="00B23E42" w:rsidP="003F41DB">
            <w:pPr>
              <w:pStyle w:val="DAERABodyText14pt"/>
            </w:pPr>
            <w:r>
              <w:t>This policy is to be implemented across Northern Ireland, where all ages will be involved in its implementation on the ground and will include education and knowledge transfer activities.</w:t>
            </w:r>
          </w:p>
          <w:p w14:paraId="6514C8AD" w14:textId="77777777" w:rsidR="00B23E42" w:rsidRDefault="00B23E42" w:rsidP="003F41DB">
            <w:pPr>
              <w:pStyle w:val="DAERABodyText14pt"/>
            </w:pPr>
          </w:p>
          <w:p w14:paraId="4A972295" w14:textId="399D2091" w:rsidR="00533673" w:rsidRDefault="00B23E42" w:rsidP="003F41DB">
            <w:pPr>
              <w:pStyle w:val="DAERABodyText14pt"/>
            </w:pPr>
            <w:r>
              <w:t>The proposals will help farms to adopt more sustainable nutrient practices over time.  These measures will help to establish a baseline for sustained progress, ensuring positive outcomes on farm and contributing to improving water quality</w:t>
            </w:r>
            <w:r w:rsidR="00533673">
              <w:t>.</w:t>
            </w:r>
            <w:r>
              <w:t xml:space="preserve">  It is important that all ages across the generations are included in the implementation of the proposals across the farming sector.  </w:t>
            </w:r>
            <w:r w:rsidR="007F298C">
              <w:t>Especially due to historic land ownership patterns in Northern Ireland, where land is passed down through generations.</w:t>
            </w:r>
            <w:r>
              <w:t xml:space="preserve"> </w:t>
            </w:r>
          </w:p>
          <w:p w14:paraId="0A87407F" w14:textId="77777777" w:rsidR="006B752A" w:rsidRDefault="006B752A" w:rsidP="003F41DB">
            <w:pPr>
              <w:pStyle w:val="DAERABodyText14pt"/>
            </w:pPr>
          </w:p>
          <w:p w14:paraId="706ED9E6" w14:textId="3305E3ED" w:rsidR="003523F5" w:rsidRDefault="006B752A" w:rsidP="003F41DB">
            <w:pPr>
              <w:pStyle w:val="DAERABodyText14pt"/>
            </w:pPr>
            <w:r>
              <w:t xml:space="preserve">When it comes to implementation of the final revised Nutrients Action Programme, further consideration will be required of potential impacts on the needs, experience and priorities of those of different age groups.  Given that </w:t>
            </w:r>
            <w:proofErr w:type="gramStart"/>
            <w:r>
              <w:lastRenderedPageBreak/>
              <w:t>overall</w:t>
            </w:r>
            <w:proofErr w:type="gramEnd"/>
            <w:r>
              <w:t xml:space="preserve"> 36% of farmer</w:t>
            </w:r>
            <w:r w:rsidR="00F774EC">
              <w:t>s</w:t>
            </w:r>
            <w:r>
              <w:t xml:space="preserve"> are 65 and above, records required to be completed via online systems have the potential to be a slight disadvantage to those farmers, as it may mean that they </w:t>
            </w:r>
            <w:proofErr w:type="gramStart"/>
            <w:r>
              <w:t>have to</w:t>
            </w:r>
            <w:proofErr w:type="gramEnd"/>
            <w:r>
              <w:t xml:space="preserve"> pay someone else to complete </w:t>
            </w:r>
            <w:r w:rsidR="00F774EC">
              <w:t>them</w:t>
            </w:r>
            <w:r w:rsidR="005E71F2">
              <w:t>.</w:t>
            </w:r>
            <w:r w:rsidR="003523F5">
              <w:t xml:space="preserve">  The Department has included in the consultation</w:t>
            </w:r>
            <w:r w:rsidR="00F774EC">
              <w:t xml:space="preserve"> plans</w:t>
            </w:r>
            <w:r w:rsidR="003523F5">
              <w:t xml:space="preserve"> to develop an app to support implementation and ease of access to the online system and a phone line alternative if required.</w:t>
            </w:r>
          </w:p>
          <w:p w14:paraId="23465DAD" w14:textId="77777777" w:rsidR="00C67F97" w:rsidRDefault="00C67F97" w:rsidP="003F41DB">
            <w:pPr>
              <w:pStyle w:val="DAERABodyText14pt"/>
            </w:pPr>
          </w:p>
          <w:p w14:paraId="26D15EC6" w14:textId="5C5AEF8D" w:rsidR="003523F5" w:rsidRDefault="00F774EC" w:rsidP="003F41DB">
            <w:pPr>
              <w:pStyle w:val="DAERABodyText14pt"/>
            </w:pPr>
            <w:r>
              <w:t>There could be a financial burden on some</w:t>
            </w:r>
            <w:r w:rsidR="003523F5">
              <w:t xml:space="preserve"> farms impacted by this proposal</w:t>
            </w:r>
            <w:r>
              <w:t xml:space="preserve"> (</w:t>
            </w:r>
            <w:proofErr w:type="spellStart"/>
            <w:r>
              <w:t>eg</w:t>
            </w:r>
            <w:proofErr w:type="spellEnd"/>
            <w:r>
              <w:t xml:space="preserve"> through the introduction of LESSE)</w:t>
            </w:r>
            <w:r w:rsidR="003523F5">
              <w:t xml:space="preserve">, </w:t>
            </w:r>
            <w:r>
              <w:t>and therefore it could be seen</w:t>
            </w:r>
            <w:r w:rsidR="003523F5">
              <w:t xml:space="preserve"> to impact older generations more.  Due to historic land ownership patterns in Northern Ireland, land is passed down through generations</w:t>
            </w:r>
            <w:r w:rsidR="00DA5BE8">
              <w:t>. It</w:t>
            </w:r>
            <w:r w:rsidR="003523F5">
              <w:t xml:space="preserve"> is</w:t>
            </w:r>
            <w:r w:rsidR="00DA5BE8">
              <w:t xml:space="preserve"> therefore </w:t>
            </w:r>
            <w:r w:rsidR="003523F5">
              <w:t>envisaged that the costs incurred in such an investment would be spread out in terms of investment and return</w:t>
            </w:r>
            <w:r>
              <w:t xml:space="preserve"> and financial support will </w:t>
            </w:r>
            <w:r w:rsidR="00DA5BE8">
              <w:t xml:space="preserve">also </w:t>
            </w:r>
            <w:r>
              <w:t>often be available through DAERA led schemes.</w:t>
            </w:r>
          </w:p>
          <w:p w14:paraId="61DA352C" w14:textId="77777777" w:rsidR="00702BD6" w:rsidRDefault="00702BD6" w:rsidP="003F41DB">
            <w:pPr>
              <w:pStyle w:val="DAERABodyText14pt"/>
            </w:pPr>
          </w:p>
          <w:p w14:paraId="4D0F7378" w14:textId="0543BDC4" w:rsidR="00702BD6" w:rsidRDefault="00702BD6" w:rsidP="003F41DB">
            <w:pPr>
              <w:pStyle w:val="DAERABodyText14pt"/>
            </w:pPr>
            <w:r>
              <w:t xml:space="preserve">The Department has engaged with key stakeholders, to develop the proposals included in the consultation to ensure that the proposals are evidence-based and workable at farm level.  This includes consideration </w:t>
            </w:r>
            <w:r w:rsidR="00A12D42">
              <w:t>o</w:t>
            </w:r>
            <w:r w:rsidR="00DA5BE8">
              <w:t>f the</w:t>
            </w:r>
            <w:r w:rsidR="00A12D42">
              <w:t xml:space="preserve"> impact on farms and how </w:t>
            </w:r>
            <w:r w:rsidR="003523F5">
              <w:t xml:space="preserve">the </w:t>
            </w:r>
            <w:r w:rsidR="00A12D42">
              <w:t>measures can be mitigated to reduce impact so that they are workable at farm level.</w:t>
            </w:r>
            <w:r w:rsidR="003523F5">
              <w:t xml:space="preserve">  The policy will apply across Northern Ireland, and</w:t>
            </w:r>
            <w:r w:rsidR="00DA5BE8">
              <w:t xml:space="preserve"> given the implementation plans,</w:t>
            </w:r>
            <w:r w:rsidR="003523F5">
              <w:t xml:space="preserve"> it is not envisaged that the policy will have an adverse impact due to age and will be workable at farm level.</w:t>
            </w:r>
          </w:p>
          <w:p w14:paraId="34A70D08" w14:textId="77777777" w:rsidR="007F298C" w:rsidRDefault="007F298C" w:rsidP="003F41DB">
            <w:pPr>
              <w:pStyle w:val="DAERABodyText14pt"/>
            </w:pPr>
          </w:p>
          <w:p w14:paraId="6E7CFB92" w14:textId="5AAEC4AC" w:rsidR="007F298C" w:rsidRPr="00DC50B5" w:rsidRDefault="007F298C" w:rsidP="003F41DB">
            <w:pPr>
              <w:pStyle w:val="DAERABodyText14pt"/>
            </w:pPr>
            <w:r>
              <w:t>DAERA are committed to inclusive engagement and consideration will be given on how best to engage with older people and organisations in order to support the implementation of the final agreed action programme.</w:t>
            </w:r>
          </w:p>
        </w:tc>
      </w:tr>
    </w:tbl>
    <w:p w14:paraId="69F1E1CF" w14:textId="77777777" w:rsidR="00DC50B5" w:rsidRDefault="00DC50B5" w:rsidP="00DC50B5">
      <w:pPr>
        <w:pStyle w:val="DAERABodyText14pt"/>
        <w:rPr>
          <w:b/>
          <w:bCs/>
        </w:rPr>
      </w:pPr>
    </w:p>
    <w:p w14:paraId="3EDD0364" w14:textId="77777777" w:rsidR="00C67F97" w:rsidRDefault="00C67F97">
      <w:pPr>
        <w:rPr>
          <w:rFonts w:ascii="Arial" w:hAnsi="Arial"/>
          <w:b/>
          <w:bCs/>
          <w:sz w:val="28"/>
        </w:rPr>
      </w:pPr>
      <w:r>
        <w:rPr>
          <w:b/>
          <w:bCs/>
        </w:rPr>
        <w:br w:type="page"/>
      </w:r>
    </w:p>
    <w:p w14:paraId="6346EB26" w14:textId="5D847DDA" w:rsidR="00DC50B5" w:rsidRPr="00DC50B5" w:rsidRDefault="00DC50B5" w:rsidP="00DC50B5">
      <w:pPr>
        <w:pStyle w:val="DAERABodyText14pt"/>
        <w:rPr>
          <w:b/>
          <w:bCs/>
        </w:rPr>
      </w:pPr>
      <w:r w:rsidRPr="00DC50B5">
        <w:rPr>
          <w:b/>
          <w:bCs/>
        </w:rPr>
        <w:lastRenderedPageBreak/>
        <w:t>Marital Status evidence/information:</w:t>
      </w:r>
    </w:p>
    <w:tbl>
      <w:tblPr>
        <w:tblStyle w:val="TableGrid"/>
        <w:tblW w:w="0" w:type="auto"/>
        <w:tblLook w:val="04A0" w:firstRow="1" w:lastRow="0" w:firstColumn="1" w:lastColumn="0" w:noHBand="0" w:noVBand="1"/>
      </w:tblPr>
      <w:tblGrid>
        <w:gridCol w:w="9913"/>
      </w:tblGrid>
      <w:tr w:rsidR="00DC50B5" w14:paraId="5A182F68" w14:textId="77777777" w:rsidTr="003F41DB">
        <w:tc>
          <w:tcPr>
            <w:tcW w:w="9913" w:type="dxa"/>
          </w:tcPr>
          <w:p w14:paraId="40DCA9F9" w14:textId="77777777" w:rsidR="00DC50B5" w:rsidRDefault="00533673" w:rsidP="003F41DB">
            <w:pPr>
              <w:pStyle w:val="DAERABodyText14pt"/>
            </w:pPr>
            <w:r>
              <w:t>According to statistics from the 2018 Farmer Equality Indicators Report, published by the Administrative Data Research Centre NI, nearly three quarters (73%) of farmers in NI are married. The number of married NI farmers was particularly high among those involved in pig farming and horticulture (both 88%).</w:t>
            </w:r>
          </w:p>
          <w:p w14:paraId="5D0E9735" w14:textId="77777777" w:rsidR="00533673" w:rsidRDefault="00533673" w:rsidP="003F41DB">
            <w:pPr>
              <w:pStyle w:val="DAERABodyText14pt"/>
            </w:pPr>
          </w:p>
          <w:p w14:paraId="32B80EAF" w14:textId="64A0F87C" w:rsidR="00533673" w:rsidRPr="00DC50B5" w:rsidRDefault="007F298C" w:rsidP="003F41DB">
            <w:pPr>
              <w:pStyle w:val="DAERABodyText14pt"/>
            </w:pPr>
            <w:r>
              <w:t xml:space="preserve">The proposed revisions to the Nutrients Action Programme are designed to safeguard and protect water from agricultural activities throughout Northern Ireland.  These targeted measures are informed by both environmental conditions and farming activities, and as such the policy is land based rather than individual-based.  </w:t>
            </w:r>
            <w:r w:rsidR="00923D56">
              <w:t xml:space="preserve">The proposals have been developed through engagement from across the farming, agri-food and environmental sector, and have been based on evidence, to be workable at farm level.  The policy will apply across </w:t>
            </w:r>
            <w:r>
              <w:t>Northern Ireland,</w:t>
            </w:r>
            <w:r w:rsidR="00533673">
              <w:t xml:space="preserve"> regardless of one’s marital status.</w:t>
            </w:r>
          </w:p>
        </w:tc>
      </w:tr>
    </w:tbl>
    <w:p w14:paraId="6CDF8ED5" w14:textId="77777777" w:rsidR="00DC50B5" w:rsidRDefault="00DC50B5" w:rsidP="00DC50B5">
      <w:pPr>
        <w:pStyle w:val="DAERABodyText14pt"/>
        <w:rPr>
          <w:b/>
          <w:bCs/>
        </w:rPr>
      </w:pPr>
    </w:p>
    <w:p w14:paraId="0FAF9029" w14:textId="72C35CD9" w:rsidR="00DC50B5" w:rsidRPr="00DC50B5" w:rsidRDefault="00DC50B5" w:rsidP="00DC50B5">
      <w:pPr>
        <w:pStyle w:val="DAERABodyText14pt"/>
        <w:rPr>
          <w:b/>
          <w:bCs/>
        </w:rPr>
      </w:pPr>
      <w:r w:rsidRPr="00DC50B5">
        <w:rPr>
          <w:b/>
          <w:bCs/>
        </w:rPr>
        <w:t>Sexual Orientation evidence/information:</w:t>
      </w:r>
    </w:p>
    <w:tbl>
      <w:tblPr>
        <w:tblStyle w:val="TableGrid"/>
        <w:tblW w:w="0" w:type="auto"/>
        <w:tblLook w:val="04A0" w:firstRow="1" w:lastRow="0" w:firstColumn="1" w:lastColumn="0" w:noHBand="0" w:noVBand="1"/>
      </w:tblPr>
      <w:tblGrid>
        <w:gridCol w:w="9913"/>
      </w:tblGrid>
      <w:tr w:rsidR="00DC50B5" w14:paraId="1B7652D3" w14:textId="77777777" w:rsidTr="003F41DB">
        <w:tc>
          <w:tcPr>
            <w:tcW w:w="9913" w:type="dxa"/>
          </w:tcPr>
          <w:p w14:paraId="09F01CFF" w14:textId="77777777" w:rsidR="00DC50B5" w:rsidRDefault="00533673" w:rsidP="003F41DB">
            <w:pPr>
              <w:pStyle w:val="DAERABodyText14pt"/>
            </w:pPr>
            <w:r>
              <w:t>According to the 2021 census, 90.04% of the Northern Irish population identifies as heterosexual, with 2.09% identifying as gay, lesbian, bisexual and other sexual orientation and 7.87% preferring not to say.</w:t>
            </w:r>
          </w:p>
          <w:p w14:paraId="7F5920E8" w14:textId="77777777" w:rsidR="00533673" w:rsidRDefault="00533673" w:rsidP="003F41DB">
            <w:pPr>
              <w:pStyle w:val="DAERABodyText14pt"/>
            </w:pPr>
          </w:p>
          <w:p w14:paraId="77EA038B" w14:textId="77777777" w:rsidR="00533673" w:rsidRDefault="00533673" w:rsidP="003F41DB">
            <w:pPr>
              <w:pStyle w:val="DAERABodyText14pt"/>
            </w:pPr>
            <w:r>
              <w:t>There has not been a specific survey on sexual orientation on farmers in Northern Ireland, therefore no formal statistic is available. The 2001 ‘</w:t>
            </w:r>
            <w:r w:rsidR="00BE0517">
              <w:t>Farmers and Families in Northern Ireland</w:t>
            </w:r>
            <w:r>
              <w:t>’</w:t>
            </w:r>
            <w:r w:rsidR="00BE0517">
              <w:t xml:space="preserve"> survey indicated that it wasn’t possible to obtain this information.</w:t>
            </w:r>
          </w:p>
          <w:p w14:paraId="57AC023D" w14:textId="77777777" w:rsidR="00BE0517" w:rsidRDefault="00BE0517" w:rsidP="003F41DB">
            <w:pPr>
              <w:pStyle w:val="DAERABodyText14pt"/>
            </w:pPr>
          </w:p>
          <w:p w14:paraId="5D3A2A51" w14:textId="2427021D" w:rsidR="00BE0517" w:rsidRPr="00DC50B5" w:rsidRDefault="007F298C" w:rsidP="003F41DB">
            <w:pPr>
              <w:pStyle w:val="DAERABodyText14pt"/>
            </w:pPr>
            <w:r>
              <w:t xml:space="preserve">The proposed revisions to the Nutrients Action Programme are designed to safeguard and protect water from agricultural activities throughout Northern </w:t>
            </w:r>
            <w:r>
              <w:lastRenderedPageBreak/>
              <w:t xml:space="preserve">Ireland.  These targeted measures are informed by both environmental conditions and farming activities, and as such the policy is land based rather than individual-based.  </w:t>
            </w:r>
            <w:r w:rsidR="00923D56">
              <w:t xml:space="preserve">The proposals have been developed through engagement from across the farming, agri-food and environmental sector, and have been based on evidence, to be workable at farm level.  The policy will apply across </w:t>
            </w:r>
            <w:r>
              <w:t>Northern Ireland,</w:t>
            </w:r>
            <w:r w:rsidR="00BE0517">
              <w:t xml:space="preserve"> regardless of one’s sexual orientation.</w:t>
            </w:r>
          </w:p>
        </w:tc>
      </w:tr>
    </w:tbl>
    <w:p w14:paraId="2554239F" w14:textId="77777777" w:rsidR="00DC50B5" w:rsidRDefault="00DC50B5" w:rsidP="00DC50B5">
      <w:pPr>
        <w:pStyle w:val="DAERABodyText14pt"/>
        <w:rPr>
          <w:b/>
          <w:bCs/>
        </w:rPr>
      </w:pPr>
    </w:p>
    <w:p w14:paraId="78425E32" w14:textId="20C93C31" w:rsidR="00DC50B5" w:rsidRPr="00DC50B5" w:rsidRDefault="00DC50B5" w:rsidP="00DC50B5">
      <w:pPr>
        <w:pStyle w:val="DAERABodyText14pt"/>
        <w:rPr>
          <w:b/>
          <w:bCs/>
        </w:rPr>
      </w:pPr>
      <w:r w:rsidRPr="00DC50B5">
        <w:rPr>
          <w:b/>
          <w:bCs/>
        </w:rPr>
        <w:t>Men &amp; Women generally evidence/information:</w:t>
      </w:r>
    </w:p>
    <w:tbl>
      <w:tblPr>
        <w:tblStyle w:val="TableGrid"/>
        <w:tblW w:w="0" w:type="auto"/>
        <w:tblLook w:val="04A0" w:firstRow="1" w:lastRow="0" w:firstColumn="1" w:lastColumn="0" w:noHBand="0" w:noVBand="1"/>
      </w:tblPr>
      <w:tblGrid>
        <w:gridCol w:w="9913"/>
      </w:tblGrid>
      <w:tr w:rsidR="00DC50B5" w14:paraId="0A243780" w14:textId="77777777" w:rsidTr="003F41DB">
        <w:tc>
          <w:tcPr>
            <w:tcW w:w="9913" w:type="dxa"/>
          </w:tcPr>
          <w:p w14:paraId="7A4D1819" w14:textId="7076383E" w:rsidR="00DC50B5" w:rsidRDefault="00BE0517" w:rsidP="003F41DB">
            <w:pPr>
              <w:pStyle w:val="DAERABodyText14pt"/>
            </w:pPr>
            <w:r>
              <w:t>Despite the Northern Irish population, according to the 2021 consensus, consisting of a fairly even split of 50.81% women and 49.19% men,</w:t>
            </w:r>
            <w:r w:rsidR="0014046A">
              <w:t xml:space="preserve"> the population of farmers in Northern Ireland consists predominantly of men</w:t>
            </w:r>
            <w:r>
              <w:t xml:space="preserve"> at 91% according to statistics published by the Administrative Data Research Centre NI in their 2018 Farmer Equality Indicators Report.</w:t>
            </w:r>
          </w:p>
          <w:p w14:paraId="45EC5B83" w14:textId="77777777" w:rsidR="00BE0517" w:rsidRDefault="00BE0517" w:rsidP="003F41DB">
            <w:pPr>
              <w:pStyle w:val="DAERABodyText14pt"/>
            </w:pPr>
          </w:p>
          <w:p w14:paraId="1A816D8B" w14:textId="77777777" w:rsidR="00BE0517" w:rsidRDefault="00BE0517" w:rsidP="003F41DB">
            <w:pPr>
              <w:pStyle w:val="DAERABodyText14pt"/>
            </w:pPr>
            <w:r>
              <w:t xml:space="preserve">Since 2020, in the Agricultural Census completed for Northern Ireland spouses were included under the farmers, partners and </w:t>
            </w:r>
            <w:proofErr w:type="gramStart"/>
            <w:r>
              <w:t>directors</w:t>
            </w:r>
            <w:proofErr w:type="gramEnd"/>
            <w:r>
              <w:t xml:space="preserve"> category.</w:t>
            </w:r>
          </w:p>
          <w:p w14:paraId="211A1B47" w14:textId="77777777" w:rsidR="006179CE" w:rsidRDefault="006179CE" w:rsidP="003F41DB">
            <w:pPr>
              <w:pStyle w:val="DAERABodyText14pt"/>
            </w:pPr>
          </w:p>
          <w:p w14:paraId="4CE02D63" w14:textId="4BF6FCE6" w:rsidR="006179CE" w:rsidRDefault="006179CE" w:rsidP="003F41DB">
            <w:pPr>
              <w:pStyle w:val="DAERABodyText14pt"/>
            </w:pPr>
            <w:r>
              <w:t>In the 2023 Northern Ireland Integrated Farm Survey, there continues to be a strong representation of males who have day to day decision making responsibility on the farm. The 2023 survey found that 93% were male compared to 6% female.</w:t>
            </w:r>
          </w:p>
          <w:p w14:paraId="7FB8A0C8" w14:textId="77777777" w:rsidR="006179CE" w:rsidRDefault="006179CE" w:rsidP="003F41DB">
            <w:pPr>
              <w:pStyle w:val="DAERABodyText14pt"/>
            </w:pPr>
          </w:p>
          <w:p w14:paraId="72D55897" w14:textId="7DB49F0C" w:rsidR="00DA5BE8" w:rsidRDefault="003111AE">
            <w:pPr>
              <w:pStyle w:val="DAERABodyText14pt"/>
            </w:pPr>
            <w:r>
              <w:t xml:space="preserve">The impact of the proposed revised Nutrients Action Programme on the farming sector across Northern Ireland will vary according to farm size, type and designation. As men and women are represented differently across farm types, they may experience the proposals differently in terms of their needs, experiences and priorities. </w:t>
            </w:r>
          </w:p>
          <w:p w14:paraId="3D3CA22A" w14:textId="77777777" w:rsidR="00DA5BE8" w:rsidRDefault="00DA5BE8">
            <w:pPr>
              <w:pStyle w:val="DAERABodyText14pt"/>
            </w:pPr>
          </w:p>
          <w:p w14:paraId="5F08BBFA" w14:textId="3577FE61" w:rsidR="00DA5BE8" w:rsidRDefault="003111AE" w:rsidP="00DA5BE8">
            <w:pPr>
              <w:pStyle w:val="DAERABodyText14pt"/>
            </w:pPr>
            <w:r>
              <w:lastRenderedPageBreak/>
              <w:t xml:space="preserve">For example, because there </w:t>
            </w:r>
            <w:r w:rsidR="00C67F97">
              <w:t>is</w:t>
            </w:r>
            <w:r>
              <w:t xml:space="preserve"> fewer female than male dairy farmers, measures aimed at dairy farming are likely to have a greater impact on men than women within that sector. </w:t>
            </w:r>
            <w:r w:rsidR="00DA5BE8">
              <w:t>There could also be a financial burden on some farms impacted by this proposal (</w:t>
            </w:r>
            <w:r w:rsidR="00C67F97">
              <w:t>e.g.</w:t>
            </w:r>
            <w:r w:rsidR="00DA5BE8">
              <w:t xml:space="preserve"> through the introduction of LESSE), and therefore it could be seen to impact male farmers more. However</w:t>
            </w:r>
            <w:r w:rsidR="00C67F97">
              <w:t>,</w:t>
            </w:r>
            <w:r w:rsidR="00DA5BE8">
              <w:t xml:space="preserve"> it is envisaged that the costs incurred in such an investment would primarily be incurred by the farm business, rather than solely the male farmer and support will also often be available through DAERA led schemes.</w:t>
            </w:r>
          </w:p>
          <w:p w14:paraId="7F90548E" w14:textId="77777777" w:rsidR="00DA5BE8" w:rsidRDefault="00DA5BE8">
            <w:pPr>
              <w:pStyle w:val="DAERABodyText14pt"/>
            </w:pPr>
          </w:p>
          <w:p w14:paraId="171A2560" w14:textId="15D5AF0A" w:rsidR="003111AE" w:rsidRDefault="003111AE">
            <w:pPr>
              <w:pStyle w:val="DAERABodyText14pt"/>
              <w:rPr>
                <w:kern w:val="2"/>
                <w:lang w:eastAsia="en-GB"/>
                <w14:ligatures w14:val="standardContextual"/>
              </w:rPr>
            </w:pPr>
            <w:r>
              <w:t>DAERA</w:t>
            </w:r>
            <w:r w:rsidR="00DA5BE8">
              <w:t xml:space="preserve"> also</w:t>
            </w:r>
            <w:r>
              <w:t xml:space="preserve"> considers that the proposals are evidence-based and have been developed with consideration of their workability at farm level. As the policy is land-based and informed by environmental factors, nothing within the proposals is expected to disadvantage women more than men or increase existing proportional differences.</w:t>
            </w:r>
          </w:p>
          <w:p w14:paraId="42E65F0F" w14:textId="77777777" w:rsidR="005E71F2" w:rsidRDefault="005E71F2" w:rsidP="003F41DB">
            <w:pPr>
              <w:pStyle w:val="DAERABodyText14pt"/>
            </w:pPr>
          </w:p>
          <w:p w14:paraId="2524A6EA" w14:textId="06AD44D8" w:rsidR="006179CE" w:rsidRPr="00DC50B5" w:rsidRDefault="007F298C" w:rsidP="003F41DB">
            <w:pPr>
              <w:pStyle w:val="DAERABodyText14pt"/>
            </w:pPr>
            <w:r>
              <w:t xml:space="preserve">The proposed revisions to the Nutrients Action Programme are designed to safeguard and protect water from agricultural activities throughout Northern Ireland.  These targeted measures are informed by both environmental conditions and farming activities, and as such the policy is land based rather than individual-based.  </w:t>
            </w:r>
            <w:r w:rsidR="00923D56">
              <w:t xml:space="preserve">The proposals have been developed through engagement from across the farming, agri-food and environmental sector, and have been based on evidence, to be workable at farm level.  The policy will apply across </w:t>
            </w:r>
            <w:r>
              <w:t>Northern Ireland,</w:t>
            </w:r>
            <w:r w:rsidR="006179CE">
              <w:t xml:space="preserve"> </w:t>
            </w:r>
            <w:r w:rsidR="00976131">
              <w:t>with no adverse impact because of</w:t>
            </w:r>
            <w:r w:rsidR="00DA5BE8">
              <w:t xml:space="preserve"> </w:t>
            </w:r>
            <w:r>
              <w:t>gender</w:t>
            </w:r>
            <w:r w:rsidR="006179CE">
              <w:t>.</w:t>
            </w:r>
          </w:p>
        </w:tc>
      </w:tr>
    </w:tbl>
    <w:p w14:paraId="2A71F0D5" w14:textId="77777777" w:rsidR="00DC50B5" w:rsidRDefault="00DC50B5" w:rsidP="00DC50B5">
      <w:pPr>
        <w:pStyle w:val="DAERABodyText14pt"/>
        <w:rPr>
          <w:b/>
          <w:bCs/>
        </w:rPr>
      </w:pPr>
    </w:p>
    <w:p w14:paraId="4121C81D" w14:textId="77777777" w:rsidR="00976131" w:rsidRDefault="00976131" w:rsidP="00DC50B5">
      <w:pPr>
        <w:pStyle w:val="DAERABodyText14pt"/>
        <w:rPr>
          <w:b/>
          <w:bCs/>
        </w:rPr>
      </w:pPr>
    </w:p>
    <w:p w14:paraId="5C8DB4F6" w14:textId="77777777" w:rsidR="00976131" w:rsidRDefault="00976131" w:rsidP="00DC50B5">
      <w:pPr>
        <w:pStyle w:val="DAERABodyText14pt"/>
        <w:rPr>
          <w:b/>
          <w:bCs/>
        </w:rPr>
      </w:pPr>
    </w:p>
    <w:p w14:paraId="17B65E59" w14:textId="77777777" w:rsidR="00C67F97" w:rsidRDefault="00C67F97">
      <w:pPr>
        <w:rPr>
          <w:rFonts w:ascii="Arial" w:hAnsi="Arial"/>
          <w:b/>
          <w:bCs/>
          <w:sz w:val="28"/>
        </w:rPr>
      </w:pPr>
      <w:r>
        <w:rPr>
          <w:b/>
          <w:bCs/>
        </w:rPr>
        <w:br w:type="page"/>
      </w:r>
    </w:p>
    <w:p w14:paraId="64D462A8" w14:textId="5766A435" w:rsidR="00DC50B5" w:rsidRPr="00DC50B5" w:rsidRDefault="00DC50B5" w:rsidP="00DC50B5">
      <w:pPr>
        <w:pStyle w:val="DAERABodyText14pt"/>
        <w:rPr>
          <w:b/>
          <w:bCs/>
        </w:rPr>
      </w:pPr>
      <w:r w:rsidRPr="00DC50B5">
        <w:rPr>
          <w:b/>
          <w:bCs/>
        </w:rPr>
        <w:lastRenderedPageBreak/>
        <w:t>Disability evidence/information:</w:t>
      </w:r>
    </w:p>
    <w:tbl>
      <w:tblPr>
        <w:tblStyle w:val="TableGrid"/>
        <w:tblW w:w="0" w:type="auto"/>
        <w:tblLook w:val="04A0" w:firstRow="1" w:lastRow="0" w:firstColumn="1" w:lastColumn="0" w:noHBand="0" w:noVBand="1"/>
      </w:tblPr>
      <w:tblGrid>
        <w:gridCol w:w="9913"/>
      </w:tblGrid>
      <w:tr w:rsidR="00DC50B5" w14:paraId="32B55468" w14:textId="77777777" w:rsidTr="003F41DB">
        <w:tc>
          <w:tcPr>
            <w:tcW w:w="9913" w:type="dxa"/>
          </w:tcPr>
          <w:p w14:paraId="1D6C7609" w14:textId="16F813F8" w:rsidR="00F01B24" w:rsidRDefault="006179CE" w:rsidP="003F41DB">
            <w:pPr>
              <w:pStyle w:val="DAERABodyText14pt"/>
            </w:pPr>
            <w:r>
              <w:t>According to statistics from the 2018 Farmer Equality Indicators Report, published by the Administrative Data Research Centre NI, 30% of farmers in Northern Ireland are disabled or suffer from a long-term illness which inhibits their day-to-day activities</w:t>
            </w:r>
            <w:r w:rsidR="00DA5BE8">
              <w:t>.</w:t>
            </w:r>
          </w:p>
          <w:p w14:paraId="3461CBD0" w14:textId="77777777" w:rsidR="00C67F97" w:rsidRDefault="00C67F97" w:rsidP="003F41DB">
            <w:pPr>
              <w:pStyle w:val="DAERABodyText14pt"/>
            </w:pPr>
          </w:p>
          <w:p w14:paraId="5EB077D4" w14:textId="0574D8E6" w:rsidR="00F37F0C" w:rsidRDefault="007F298C" w:rsidP="003F41DB">
            <w:pPr>
              <w:pStyle w:val="DAERABodyText14pt"/>
            </w:pPr>
            <w:r>
              <w:t>The proposed revisions to the Nutrients Action Programme are designed to safeguard and protect water from agricultural activities throughout Northern Ireland.  These targeted measures are informed by both environmental conditions and farming activities, and as such the policy is land based rather than individual-based.</w:t>
            </w:r>
          </w:p>
          <w:p w14:paraId="3C341D28" w14:textId="77777777" w:rsidR="00976131" w:rsidRDefault="00976131" w:rsidP="003F41DB">
            <w:pPr>
              <w:pStyle w:val="DAERABodyText14pt"/>
            </w:pPr>
          </w:p>
          <w:p w14:paraId="6A65B96F" w14:textId="6C5ACF30" w:rsidR="00976131" w:rsidRDefault="00976131" w:rsidP="003F41DB">
            <w:pPr>
              <w:pStyle w:val="DAERABodyText14pt"/>
            </w:pPr>
            <w:r>
              <w:t xml:space="preserve">The revised proposals have been developed through engagement from across the farming, agri-food and environmental sector.  Each of the measures have been developed based on scientific and environmental evidence </w:t>
            </w:r>
            <w:r w:rsidR="006C76DC">
              <w:t>and to ensure they are workable at farm level.  Therefore, it is not envisaged that implementing the revised proposals will have an adverse impact on those who has a disability.</w:t>
            </w:r>
          </w:p>
          <w:p w14:paraId="042E0D80" w14:textId="77777777" w:rsidR="00F37F0C" w:rsidRDefault="00F37F0C" w:rsidP="003F41DB">
            <w:pPr>
              <w:pStyle w:val="DAERABodyText14pt"/>
            </w:pPr>
          </w:p>
          <w:p w14:paraId="42D9A5AA" w14:textId="1C3EE8DE" w:rsidR="00F01B24" w:rsidRPr="00DC50B5" w:rsidRDefault="00F37F0C" w:rsidP="003F41DB">
            <w:pPr>
              <w:pStyle w:val="DAERABodyText14pt"/>
            </w:pPr>
            <w:r>
              <w:t>The proposals will mitigate against agricultural losses to water, contributing to improved water quality.  Our water environment is essential for everyday life and supports a wide range of benefits including clean drinking water; agriculture, fishing, aquaculture and food production; wildlife and biodiversity; and recreation, tourism and local economies.  This would be a positive benefit for people with both physical disabilities and mental health issues, older people and people with children.</w:t>
            </w:r>
          </w:p>
        </w:tc>
      </w:tr>
    </w:tbl>
    <w:p w14:paraId="7173F7F7" w14:textId="77777777" w:rsidR="00DC50B5" w:rsidRDefault="00DC50B5" w:rsidP="00DC50B5">
      <w:pPr>
        <w:pStyle w:val="DAERABodyText14pt"/>
        <w:rPr>
          <w:b/>
          <w:bCs/>
        </w:rPr>
      </w:pPr>
    </w:p>
    <w:p w14:paraId="49322F9A" w14:textId="77777777" w:rsidR="00C67F97" w:rsidRDefault="00C67F97">
      <w:pPr>
        <w:rPr>
          <w:rFonts w:ascii="Arial" w:hAnsi="Arial"/>
          <w:b/>
          <w:bCs/>
          <w:sz w:val="28"/>
        </w:rPr>
      </w:pPr>
      <w:r>
        <w:rPr>
          <w:b/>
          <w:bCs/>
        </w:rPr>
        <w:br w:type="page"/>
      </w:r>
    </w:p>
    <w:p w14:paraId="68DA6BC6" w14:textId="26D4B50B" w:rsidR="00DC50B5" w:rsidRPr="00DC50B5" w:rsidRDefault="00DC50B5" w:rsidP="00DC50B5">
      <w:pPr>
        <w:pStyle w:val="DAERABodyText14pt"/>
        <w:rPr>
          <w:b/>
          <w:bCs/>
        </w:rPr>
      </w:pPr>
      <w:proofErr w:type="gramStart"/>
      <w:r w:rsidRPr="00DC50B5">
        <w:rPr>
          <w:b/>
          <w:bCs/>
        </w:rPr>
        <w:lastRenderedPageBreak/>
        <w:t>Dependants</w:t>
      </w:r>
      <w:proofErr w:type="gramEnd"/>
      <w:r w:rsidRPr="00DC50B5">
        <w:rPr>
          <w:b/>
          <w:bCs/>
        </w:rPr>
        <w:t xml:space="preserve"> evidence/information:</w:t>
      </w:r>
    </w:p>
    <w:tbl>
      <w:tblPr>
        <w:tblStyle w:val="TableGrid"/>
        <w:tblW w:w="0" w:type="auto"/>
        <w:tblLook w:val="04A0" w:firstRow="1" w:lastRow="0" w:firstColumn="1" w:lastColumn="0" w:noHBand="0" w:noVBand="1"/>
      </w:tblPr>
      <w:tblGrid>
        <w:gridCol w:w="9913"/>
      </w:tblGrid>
      <w:tr w:rsidR="00DC50B5" w14:paraId="38AE67FD" w14:textId="77777777" w:rsidTr="003F41DB">
        <w:tc>
          <w:tcPr>
            <w:tcW w:w="9913" w:type="dxa"/>
          </w:tcPr>
          <w:p w14:paraId="72A7E5C7" w14:textId="77777777" w:rsidR="00DC50B5" w:rsidRDefault="00F01B24" w:rsidP="003F41DB">
            <w:pPr>
              <w:pStyle w:val="DAERABodyText14pt"/>
            </w:pPr>
            <w:r>
              <w:t>According to statistics from the 2018 Farmers Equality Indicators Report, published by the Administrative Data Research Centre NI, 40% of all farm households contained children under 18, elderly disabled people or both.</w:t>
            </w:r>
          </w:p>
          <w:p w14:paraId="2931174C" w14:textId="77777777" w:rsidR="00F01B24" w:rsidRDefault="00F01B24" w:rsidP="003F41DB">
            <w:pPr>
              <w:pStyle w:val="DAERABodyText14pt"/>
            </w:pPr>
          </w:p>
          <w:p w14:paraId="1E658BBC" w14:textId="4622E05E" w:rsidR="00F01B24" w:rsidRPr="00DC50B5" w:rsidRDefault="00F37F0C" w:rsidP="00F37F0C">
            <w:pPr>
              <w:pStyle w:val="DAERABodyText14pt"/>
            </w:pPr>
            <w:r>
              <w:t>The proposed revisions to the Nutrients Action Programme are designed to safeguard and protect water from agricultural activities throughout Northern Ireland.  These targeted measures are informed by both environmental conditions and farming activities, and as such the policy is land based rather than individual-based.</w:t>
            </w:r>
          </w:p>
        </w:tc>
      </w:tr>
    </w:tbl>
    <w:p w14:paraId="4F3E0D05" w14:textId="77777777" w:rsidR="00277657" w:rsidRDefault="00277657" w:rsidP="00DC50B5">
      <w:pPr>
        <w:pStyle w:val="DAERABodyText14pt"/>
        <w:rPr>
          <w:b/>
          <w:bCs/>
        </w:rPr>
      </w:pPr>
    </w:p>
    <w:p w14:paraId="6A44AB1F" w14:textId="37D6C8BC" w:rsidR="00803DE6" w:rsidRPr="00803DE6" w:rsidRDefault="00803DE6" w:rsidP="00803DE6">
      <w:pPr>
        <w:pStyle w:val="DAERASubHeader"/>
      </w:pPr>
      <w:r w:rsidRPr="00803DE6">
        <w:t>Needs, experiences and priorities</w:t>
      </w:r>
    </w:p>
    <w:p w14:paraId="43015F80" w14:textId="4FF1BDC5" w:rsidR="00803DE6" w:rsidRPr="00803DE6" w:rsidRDefault="00803DE6" w:rsidP="00803DE6">
      <w:pPr>
        <w:pStyle w:val="DAERABodyText14pt"/>
        <w:rPr>
          <w:b/>
          <w:bCs/>
        </w:rPr>
      </w:pPr>
      <w:r>
        <w:rPr>
          <w:b/>
          <w:bCs/>
        </w:rPr>
        <w:br/>
      </w:r>
      <w:r w:rsidRPr="00803DE6">
        <w:rPr>
          <w:b/>
          <w:bCs/>
        </w:rPr>
        <w:t xml:space="preserve">Taking into account the information referred to above, what are the different needs, experiences and priorities of each of the following categories, in relation to the particular policy/decision?  </w:t>
      </w:r>
    </w:p>
    <w:p w14:paraId="26B99A40" w14:textId="77777777" w:rsidR="00803DE6" w:rsidRPr="00803DE6" w:rsidRDefault="00803DE6" w:rsidP="00803DE6">
      <w:pPr>
        <w:pStyle w:val="DAERABodyText14pt"/>
        <w:rPr>
          <w:b/>
          <w:bCs/>
        </w:rPr>
      </w:pPr>
    </w:p>
    <w:p w14:paraId="1B077F6D" w14:textId="77777777" w:rsidR="00803DE6" w:rsidRPr="00803DE6" w:rsidRDefault="00803DE6" w:rsidP="00803DE6">
      <w:pPr>
        <w:pStyle w:val="DAERABodyText14pt"/>
        <w:rPr>
          <w:b/>
          <w:bCs/>
        </w:rPr>
      </w:pPr>
      <w:r w:rsidRPr="00803DE6">
        <w:rPr>
          <w:b/>
          <w:bCs/>
        </w:rPr>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803DE6">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14:paraId="079CE1DE" w14:textId="77777777" w:rsidTr="003F41DB">
        <w:tc>
          <w:tcPr>
            <w:tcW w:w="9913" w:type="dxa"/>
          </w:tcPr>
          <w:p w14:paraId="2C17F07F" w14:textId="653A22F1" w:rsidR="00803DE6" w:rsidRDefault="00F01B24" w:rsidP="00F01B24">
            <w:pPr>
              <w:pStyle w:val="DAERABodyText14pt"/>
            </w:pPr>
            <w:r>
              <w:t>No</w:t>
            </w:r>
            <w:r w:rsidR="006C76DC">
              <w:t xml:space="preserve"> specific issues have been identified in relation to religious belief and the revised proposals for the Nutrients action programme</w:t>
            </w:r>
            <w:r>
              <w:t>, see available evidence.</w:t>
            </w:r>
          </w:p>
          <w:p w14:paraId="3E7AC9CF" w14:textId="7EE62B65" w:rsidR="006C76DC" w:rsidRPr="00DC50B5" w:rsidRDefault="006C76DC" w:rsidP="00F01B24">
            <w:pPr>
              <w:pStyle w:val="DAERABodyText14pt"/>
            </w:pPr>
            <w:r>
              <w:t>As part of the public consultation the Department will take into account any further evidence relating to potential impacts on the needs, experience and priorities in relation to religious belief issues.  This wi</w:t>
            </w:r>
            <w:r w:rsidR="0004114D">
              <w:t>ll be reviewed as part of the policy development and finalisation of the measure and towards implementation.</w:t>
            </w:r>
          </w:p>
        </w:tc>
      </w:tr>
    </w:tbl>
    <w:p w14:paraId="3CD7E03E" w14:textId="518C12A2" w:rsidR="00803DE6" w:rsidRPr="00803DE6" w:rsidRDefault="00803DE6" w:rsidP="00803DE6">
      <w:pPr>
        <w:pStyle w:val="DAERABodyText14pt"/>
        <w:rPr>
          <w:b/>
          <w:bCs/>
          <w:iCs/>
        </w:rPr>
      </w:pPr>
      <w:r>
        <w:rPr>
          <w:b/>
          <w:bCs/>
          <w:iCs/>
        </w:rPr>
        <w:lastRenderedPageBreak/>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14:paraId="59B64DD1" w14:textId="77777777" w:rsidTr="003F41DB">
        <w:tc>
          <w:tcPr>
            <w:tcW w:w="9913" w:type="dxa"/>
          </w:tcPr>
          <w:p w14:paraId="2C835161" w14:textId="33F61398" w:rsidR="0004114D" w:rsidRDefault="0004114D" w:rsidP="0004114D">
            <w:pPr>
              <w:pStyle w:val="DAERABodyText14pt"/>
            </w:pPr>
            <w:r>
              <w:t>No specific issues have been identified in relation to political opinion and the revised proposals for the Nutrients action programme, see available evidence.</w:t>
            </w:r>
          </w:p>
          <w:p w14:paraId="05B3B1BD" w14:textId="025B5DAF" w:rsidR="00803DE6" w:rsidRPr="00DC50B5" w:rsidRDefault="0004114D" w:rsidP="0004114D">
            <w:pPr>
              <w:pStyle w:val="DAERABodyText14pt"/>
            </w:pPr>
            <w:r>
              <w:t>As part of the public consultation the Department will take into account any further evidence relating to potential impacts on the needs, experience and priorities in relation to political opinion.  This will be reviewed as part of the policy development and finalisation of the measure and towards implementation.</w:t>
            </w:r>
          </w:p>
        </w:tc>
      </w:tr>
    </w:tbl>
    <w:p w14:paraId="0785F7DC" w14:textId="77777777" w:rsidR="00D127F6" w:rsidRDefault="00D127F6" w:rsidP="00803DE6">
      <w:pPr>
        <w:pStyle w:val="DAERABodyText14pt"/>
        <w:rPr>
          <w:b/>
          <w:bCs/>
          <w:iCs/>
        </w:rPr>
      </w:pPr>
    </w:p>
    <w:p w14:paraId="439336BE" w14:textId="6A70E173" w:rsidR="00803DE6" w:rsidRPr="00803DE6" w:rsidRDefault="00803DE6" w:rsidP="00803DE6">
      <w:pPr>
        <w:pStyle w:val="DAERABodyText14pt"/>
        <w:rPr>
          <w:b/>
          <w:bCs/>
          <w:iCs/>
        </w:rPr>
      </w:pPr>
      <w:r w:rsidRPr="00803DE6">
        <w:rPr>
          <w:b/>
          <w:bCs/>
          <w:iCs/>
        </w:rPr>
        <w:t>Racial Group</w:t>
      </w:r>
    </w:p>
    <w:tbl>
      <w:tblPr>
        <w:tblStyle w:val="TableGrid"/>
        <w:tblW w:w="0" w:type="auto"/>
        <w:tblLook w:val="04A0" w:firstRow="1" w:lastRow="0" w:firstColumn="1" w:lastColumn="0" w:noHBand="0" w:noVBand="1"/>
      </w:tblPr>
      <w:tblGrid>
        <w:gridCol w:w="9913"/>
      </w:tblGrid>
      <w:tr w:rsidR="00803DE6" w14:paraId="20E58814" w14:textId="77777777" w:rsidTr="003F41DB">
        <w:tc>
          <w:tcPr>
            <w:tcW w:w="9913" w:type="dxa"/>
          </w:tcPr>
          <w:p w14:paraId="475EF4E3" w14:textId="03E13D98" w:rsidR="00803DE6" w:rsidRPr="00DC50B5" w:rsidRDefault="00F01B24" w:rsidP="003F41DB">
            <w:pPr>
              <w:pStyle w:val="DAERABodyText14pt"/>
            </w:pPr>
            <w:r>
              <w:t>None, see available evidence.</w:t>
            </w:r>
            <w:r w:rsidR="009F3B05">
              <w:t xml:space="preserve"> As part of the public consultation the Department will take into account any further evidence relating to potential impacts on the needs, experience and priorities in relation to racial group.  This will be reviewed as part of the policy development and finalisation of the measure and towards implementation.</w:t>
            </w:r>
          </w:p>
        </w:tc>
      </w:tr>
    </w:tbl>
    <w:p w14:paraId="20A2290E" w14:textId="77777777" w:rsidR="00803DE6" w:rsidRDefault="00803DE6" w:rsidP="00803DE6">
      <w:pPr>
        <w:pStyle w:val="DAERABodyText14pt"/>
        <w:rPr>
          <w:b/>
          <w:bCs/>
        </w:rPr>
      </w:pPr>
    </w:p>
    <w:p w14:paraId="09CD71A6" w14:textId="77777777" w:rsidR="00803DE6" w:rsidRPr="00803DE6" w:rsidRDefault="00803DE6" w:rsidP="00803DE6">
      <w:pPr>
        <w:pStyle w:val="DAERABodyText14pt"/>
        <w:rPr>
          <w:b/>
          <w:bCs/>
          <w:iCs/>
        </w:rPr>
      </w:pPr>
      <w:r w:rsidRPr="00803DE6">
        <w:rPr>
          <w:b/>
          <w:bCs/>
          <w:iCs/>
        </w:rPr>
        <w:t>Age</w:t>
      </w:r>
    </w:p>
    <w:tbl>
      <w:tblPr>
        <w:tblStyle w:val="TableGrid"/>
        <w:tblW w:w="0" w:type="auto"/>
        <w:tblLook w:val="04A0" w:firstRow="1" w:lastRow="0" w:firstColumn="1" w:lastColumn="0" w:noHBand="0" w:noVBand="1"/>
      </w:tblPr>
      <w:tblGrid>
        <w:gridCol w:w="9913"/>
      </w:tblGrid>
      <w:tr w:rsidR="00803DE6" w14:paraId="06C6080B" w14:textId="77777777" w:rsidTr="003F41DB">
        <w:tc>
          <w:tcPr>
            <w:tcW w:w="9913" w:type="dxa"/>
          </w:tcPr>
          <w:p w14:paraId="2010CC3C" w14:textId="11E55D56" w:rsidR="00803DE6" w:rsidRDefault="0004114D" w:rsidP="003F41DB">
            <w:pPr>
              <w:pStyle w:val="DAERABodyText14pt"/>
            </w:pPr>
            <w:r>
              <w:t>After taking into account the potential needs of those impacted by this policy in this group</w:t>
            </w:r>
            <w:r w:rsidR="009F3B05">
              <w:t xml:space="preserve">, </w:t>
            </w:r>
            <w:r>
              <w:t xml:space="preserve">mitigating actions outlined in the consultation </w:t>
            </w:r>
            <w:r w:rsidR="009F3B05">
              <w:t xml:space="preserve">will be put in place </w:t>
            </w:r>
            <w:r>
              <w:t>to support the implementation</w:t>
            </w:r>
            <w:r w:rsidR="009F3B05">
              <w:t xml:space="preserve">, </w:t>
            </w:r>
            <w:r>
              <w:t xml:space="preserve">education and training for example </w:t>
            </w:r>
            <w:r w:rsidR="009F3B05">
              <w:t xml:space="preserve">through </w:t>
            </w:r>
            <w:r>
              <w:t xml:space="preserve">online </w:t>
            </w:r>
            <w:r w:rsidR="009F3B05">
              <w:t>systems</w:t>
            </w:r>
            <w:r>
              <w:t xml:space="preserve"> or alternative formats</w:t>
            </w:r>
            <w:r w:rsidR="007A4C84">
              <w:t>.  The Department is committed to consider</w:t>
            </w:r>
            <w:r w:rsidR="009F3B05">
              <w:t>ing</w:t>
            </w:r>
            <w:r w:rsidR="007A4C84">
              <w:t xml:space="preserve"> ways to support and communicate with those identified to implement the programme.  Also see addition</w:t>
            </w:r>
            <w:r w:rsidR="009F3B05">
              <w:t>al</w:t>
            </w:r>
            <w:r w:rsidR="007A4C84">
              <w:t xml:space="preserve"> evidence for more information.</w:t>
            </w:r>
          </w:p>
          <w:p w14:paraId="1324D32C" w14:textId="34CE5344" w:rsidR="007A4C84" w:rsidRPr="00DC50B5" w:rsidRDefault="007A4C84" w:rsidP="003F41DB">
            <w:pPr>
              <w:pStyle w:val="DAERABodyText14pt"/>
            </w:pPr>
            <w:r>
              <w:t xml:space="preserve">As part of the public consultation the Department will take into account any further evidence relating to potential impacts on the needs, experience and </w:t>
            </w:r>
            <w:r>
              <w:lastRenderedPageBreak/>
              <w:t>priorities in relation to age.  This will be reviewed as part of the policy development and finalisation of the measure and towards implementation.</w:t>
            </w:r>
          </w:p>
        </w:tc>
      </w:tr>
    </w:tbl>
    <w:p w14:paraId="762F454A" w14:textId="77777777" w:rsidR="00803DE6" w:rsidRDefault="00803DE6" w:rsidP="00803DE6">
      <w:pPr>
        <w:pStyle w:val="DAERABodyText14pt"/>
        <w:rPr>
          <w:b/>
          <w:bCs/>
        </w:rPr>
      </w:pPr>
    </w:p>
    <w:p w14:paraId="338AEA53" w14:textId="77777777" w:rsidR="00803DE6" w:rsidRPr="00803DE6" w:rsidRDefault="00803DE6" w:rsidP="00803DE6">
      <w:pPr>
        <w:pStyle w:val="DAERABodyText14pt"/>
        <w:rPr>
          <w:b/>
          <w:bCs/>
          <w:iCs/>
        </w:rPr>
      </w:pPr>
      <w:r w:rsidRPr="00803DE6">
        <w:rPr>
          <w:b/>
          <w:bCs/>
          <w:iCs/>
        </w:rPr>
        <w:t>Marital status</w:t>
      </w:r>
    </w:p>
    <w:tbl>
      <w:tblPr>
        <w:tblStyle w:val="TableGrid"/>
        <w:tblW w:w="0" w:type="auto"/>
        <w:tblLook w:val="04A0" w:firstRow="1" w:lastRow="0" w:firstColumn="1" w:lastColumn="0" w:noHBand="0" w:noVBand="1"/>
      </w:tblPr>
      <w:tblGrid>
        <w:gridCol w:w="9913"/>
      </w:tblGrid>
      <w:tr w:rsidR="00803DE6" w14:paraId="5B31E52D" w14:textId="77777777" w:rsidTr="003F41DB">
        <w:tc>
          <w:tcPr>
            <w:tcW w:w="9913" w:type="dxa"/>
          </w:tcPr>
          <w:p w14:paraId="60C35530" w14:textId="273A748D" w:rsidR="007A4C84" w:rsidRDefault="007A4C84" w:rsidP="007A4C84">
            <w:pPr>
              <w:pStyle w:val="DAERABodyText14pt"/>
            </w:pPr>
            <w:r>
              <w:t>No specific issues have been identified in relation to marital status and the revised proposals for the Nutrients action programme, see available evidence.</w:t>
            </w:r>
          </w:p>
          <w:p w14:paraId="32936261" w14:textId="0D512D21" w:rsidR="00803DE6" w:rsidRPr="00DC50B5" w:rsidRDefault="007A4C84" w:rsidP="007A4C84">
            <w:pPr>
              <w:pStyle w:val="DAERABodyText14pt"/>
            </w:pPr>
            <w:r>
              <w:t>As part of the public consultation the Department will take into account any further evidence relating to potential impacts on the needs, experience and priorities in relation to marital status.  This will be reviewed as part of the policy development and finalisation of the measure and towards implementation</w:t>
            </w:r>
            <w:r w:rsidR="00F01B24">
              <w:t>.</w:t>
            </w:r>
          </w:p>
        </w:tc>
      </w:tr>
    </w:tbl>
    <w:p w14:paraId="2431C332" w14:textId="77777777" w:rsidR="00803DE6" w:rsidRDefault="00803DE6" w:rsidP="00803DE6">
      <w:pPr>
        <w:pStyle w:val="DAERABodyText14pt"/>
        <w:rPr>
          <w:b/>
          <w:bCs/>
        </w:rPr>
      </w:pPr>
    </w:p>
    <w:p w14:paraId="51FB6743" w14:textId="77777777" w:rsidR="00803DE6" w:rsidRPr="00803DE6" w:rsidRDefault="00803DE6" w:rsidP="00803DE6">
      <w:pPr>
        <w:pStyle w:val="DAERABodyText14pt"/>
        <w:rPr>
          <w:b/>
          <w:bCs/>
          <w:iCs/>
        </w:rPr>
      </w:pPr>
      <w:r w:rsidRPr="00803DE6">
        <w:rPr>
          <w:b/>
          <w:bCs/>
          <w:iCs/>
        </w:rPr>
        <w:t>Sexual orientation</w:t>
      </w:r>
    </w:p>
    <w:tbl>
      <w:tblPr>
        <w:tblStyle w:val="TableGrid"/>
        <w:tblW w:w="0" w:type="auto"/>
        <w:tblLook w:val="04A0" w:firstRow="1" w:lastRow="0" w:firstColumn="1" w:lastColumn="0" w:noHBand="0" w:noVBand="1"/>
      </w:tblPr>
      <w:tblGrid>
        <w:gridCol w:w="9913"/>
      </w:tblGrid>
      <w:tr w:rsidR="00803DE6" w14:paraId="60A8915D" w14:textId="77777777" w:rsidTr="003F41DB">
        <w:tc>
          <w:tcPr>
            <w:tcW w:w="9913" w:type="dxa"/>
          </w:tcPr>
          <w:p w14:paraId="0663B2DC" w14:textId="61662199" w:rsidR="007A4C84" w:rsidRDefault="007A4C84" w:rsidP="007A4C84">
            <w:pPr>
              <w:pStyle w:val="DAERABodyText14pt"/>
            </w:pPr>
            <w:r>
              <w:t>No specific issues have been identified in relation to sexual orientation and the revised proposals for the Nutrients action programme, see available evidence.</w:t>
            </w:r>
          </w:p>
          <w:p w14:paraId="7B0A9950" w14:textId="08960391" w:rsidR="00803DE6" w:rsidRPr="00DC50B5" w:rsidRDefault="007A4C84" w:rsidP="007A4C84">
            <w:pPr>
              <w:pStyle w:val="DAERABodyText14pt"/>
            </w:pPr>
            <w:r>
              <w:t>As part of the public consultation the Department will take into account any further evidence relating to potential impacts on the needs, experience and priorities in relation to sexual orientation.  This will be reviewed as part of the policy development and finalisation of the measure and towards implementation</w:t>
            </w:r>
            <w:r w:rsidR="00F01B24">
              <w:t>.</w:t>
            </w:r>
          </w:p>
        </w:tc>
      </w:tr>
    </w:tbl>
    <w:p w14:paraId="2ACB07F6" w14:textId="77777777" w:rsidR="00803DE6" w:rsidRPr="00803DE6" w:rsidRDefault="00803DE6" w:rsidP="00803DE6">
      <w:pPr>
        <w:pStyle w:val="DAERABodyText14pt"/>
        <w:rPr>
          <w:b/>
          <w:bCs/>
          <w:iCs/>
        </w:rPr>
      </w:pPr>
    </w:p>
    <w:p w14:paraId="49FD3ACA" w14:textId="77777777" w:rsidR="00803DE6" w:rsidRPr="00803DE6" w:rsidRDefault="00803DE6" w:rsidP="00803DE6">
      <w:pPr>
        <w:pStyle w:val="DAERABodyText14pt"/>
        <w:rPr>
          <w:b/>
          <w:bCs/>
          <w:iCs/>
        </w:rPr>
      </w:pPr>
      <w:r w:rsidRPr="00803DE6">
        <w:rPr>
          <w:b/>
          <w:bCs/>
          <w:iCs/>
        </w:rPr>
        <w:t>Men and Women Generally</w:t>
      </w:r>
    </w:p>
    <w:tbl>
      <w:tblPr>
        <w:tblStyle w:val="TableGrid"/>
        <w:tblW w:w="0" w:type="auto"/>
        <w:tblLook w:val="04A0" w:firstRow="1" w:lastRow="0" w:firstColumn="1" w:lastColumn="0" w:noHBand="0" w:noVBand="1"/>
      </w:tblPr>
      <w:tblGrid>
        <w:gridCol w:w="9913"/>
      </w:tblGrid>
      <w:tr w:rsidR="00803DE6" w14:paraId="5B0F4C10" w14:textId="77777777" w:rsidTr="003F41DB">
        <w:tc>
          <w:tcPr>
            <w:tcW w:w="9913" w:type="dxa"/>
          </w:tcPr>
          <w:p w14:paraId="0AE0DCFD" w14:textId="6AB604A0" w:rsidR="007A4C84" w:rsidRDefault="007A4C84" w:rsidP="007A4C84">
            <w:pPr>
              <w:pStyle w:val="DAERABodyText14pt"/>
            </w:pPr>
            <w:r>
              <w:t>No specific issues have been identified in relation to gender</w:t>
            </w:r>
            <w:r w:rsidR="009F3B05">
              <w:t>, following mitigations,</w:t>
            </w:r>
            <w:r>
              <w:t xml:space="preserve"> </w:t>
            </w:r>
            <w:r w:rsidR="009F3B05">
              <w:t>from</w:t>
            </w:r>
            <w:r>
              <w:t xml:space="preserve"> the revised proposals for the Nutrients action programme, beyond any proportional differences which already exist, see available evidence.</w:t>
            </w:r>
          </w:p>
          <w:p w14:paraId="707BDE62" w14:textId="73049083" w:rsidR="00803DE6" w:rsidRPr="00DC50B5" w:rsidRDefault="007A4C84" w:rsidP="007A4C84">
            <w:pPr>
              <w:pStyle w:val="DAERABodyText14pt"/>
            </w:pPr>
            <w:r>
              <w:lastRenderedPageBreak/>
              <w:t>As part of the public consultation the Department will take into account any further evidence relating to potential impacts on the needs, experience and priorities in relation to gender issues.  This will be reviewed as part of the policy development and finalisation of the measure and towards implementation</w:t>
            </w:r>
            <w:r w:rsidR="00F01B24">
              <w:t>.</w:t>
            </w:r>
          </w:p>
        </w:tc>
      </w:tr>
    </w:tbl>
    <w:p w14:paraId="30DEB650" w14:textId="77777777" w:rsidR="00803DE6" w:rsidRPr="00803DE6" w:rsidRDefault="00803DE6" w:rsidP="00803DE6">
      <w:pPr>
        <w:pStyle w:val="DAERABodyText14pt"/>
        <w:rPr>
          <w:b/>
          <w:bCs/>
          <w:iCs/>
        </w:rPr>
      </w:pPr>
    </w:p>
    <w:p w14:paraId="6B04EA8F" w14:textId="77777777" w:rsidR="00803DE6" w:rsidRPr="00803DE6" w:rsidRDefault="00803DE6" w:rsidP="00803DE6">
      <w:pPr>
        <w:pStyle w:val="DAERABodyText14pt"/>
        <w:rPr>
          <w:b/>
          <w:bCs/>
          <w:iCs/>
        </w:rPr>
      </w:pPr>
      <w:r w:rsidRPr="00803DE6">
        <w:rPr>
          <w:b/>
          <w:bCs/>
          <w:iCs/>
        </w:rPr>
        <w:t>Disability</w:t>
      </w:r>
    </w:p>
    <w:tbl>
      <w:tblPr>
        <w:tblStyle w:val="TableGrid"/>
        <w:tblW w:w="0" w:type="auto"/>
        <w:tblLook w:val="04A0" w:firstRow="1" w:lastRow="0" w:firstColumn="1" w:lastColumn="0" w:noHBand="0" w:noVBand="1"/>
      </w:tblPr>
      <w:tblGrid>
        <w:gridCol w:w="9913"/>
      </w:tblGrid>
      <w:tr w:rsidR="00803DE6" w14:paraId="50488A3F" w14:textId="77777777" w:rsidTr="003F41DB">
        <w:tc>
          <w:tcPr>
            <w:tcW w:w="9913" w:type="dxa"/>
          </w:tcPr>
          <w:p w14:paraId="6F283D16" w14:textId="6D54F214" w:rsidR="00D17628" w:rsidRDefault="00D17628" w:rsidP="00D17628">
            <w:pPr>
              <w:pStyle w:val="DAERABodyText14pt"/>
            </w:pPr>
            <w:r>
              <w:t xml:space="preserve">No specific issues have been identified in relation to disability and the revised proposals for the Nutrients </w:t>
            </w:r>
            <w:r w:rsidR="00D127F6">
              <w:t>A</w:t>
            </w:r>
            <w:r>
              <w:t xml:space="preserve">ction </w:t>
            </w:r>
            <w:r w:rsidR="00D127F6">
              <w:t>P</w:t>
            </w:r>
            <w:r>
              <w:t>rogramme, see available evidence.</w:t>
            </w:r>
          </w:p>
          <w:p w14:paraId="39BE301D" w14:textId="63DC5D2B" w:rsidR="00803DE6" w:rsidRPr="00DC50B5" w:rsidRDefault="00D17628" w:rsidP="00D17628">
            <w:pPr>
              <w:pStyle w:val="DAERABodyText14pt"/>
            </w:pPr>
            <w:r>
              <w:t>As part of the public consultation the Department will take into account any further evidence relating to potential impacts on the needs, experience and priorities in relation to disability issues.  This will be reviewed as part of the policy development and finalisation of the measure and towards implementation</w:t>
            </w:r>
            <w:r w:rsidR="00F01B24">
              <w:t>.</w:t>
            </w:r>
          </w:p>
        </w:tc>
      </w:tr>
    </w:tbl>
    <w:p w14:paraId="09EC7832" w14:textId="77777777" w:rsidR="00803DE6" w:rsidRDefault="00803DE6" w:rsidP="00803DE6">
      <w:pPr>
        <w:pStyle w:val="DAERABodyText14pt"/>
        <w:rPr>
          <w:b/>
          <w:bCs/>
        </w:rPr>
      </w:pPr>
    </w:p>
    <w:p w14:paraId="33DC4022" w14:textId="77777777" w:rsidR="00803DE6" w:rsidRPr="00803DE6" w:rsidRDefault="00803DE6" w:rsidP="00803DE6">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14:paraId="0AA69A43" w14:textId="77777777" w:rsidTr="003F41DB">
        <w:tc>
          <w:tcPr>
            <w:tcW w:w="9913" w:type="dxa"/>
          </w:tcPr>
          <w:p w14:paraId="788D3F6C" w14:textId="59D0B0A5" w:rsidR="00D17628" w:rsidRDefault="00D17628" w:rsidP="00D17628">
            <w:pPr>
              <w:pStyle w:val="DAERABodyText14pt"/>
            </w:pPr>
            <w:r>
              <w:t>No specific issues have been identified in relation to those with dependents and the revised proposals for the Nutrients action programme, see available evidence.</w:t>
            </w:r>
          </w:p>
          <w:p w14:paraId="5596862F" w14:textId="17EF1BCE" w:rsidR="00803DE6" w:rsidRPr="00DC50B5" w:rsidRDefault="00D17628" w:rsidP="00D17628">
            <w:pPr>
              <w:pStyle w:val="DAERABodyText14pt"/>
            </w:pPr>
            <w:r>
              <w:t>As part of the public consultation the Department will take into account any further evidence relating to potential impacts on the needs, experience and priorities in relation to those with dependents.  This will be reviewed as part of the policy development and finalisation of the measure and towards implementation</w:t>
            </w:r>
            <w:r w:rsidR="00F01B24">
              <w:t>.</w:t>
            </w:r>
          </w:p>
        </w:tc>
      </w:tr>
    </w:tbl>
    <w:p w14:paraId="3478A002" w14:textId="77777777" w:rsidR="00803DE6" w:rsidRDefault="00803DE6" w:rsidP="00803DE6">
      <w:pPr>
        <w:pStyle w:val="DAERABodyText14pt"/>
        <w:rPr>
          <w:b/>
          <w:bCs/>
        </w:rPr>
      </w:pPr>
    </w:p>
    <w:p w14:paraId="628E500B" w14:textId="77777777" w:rsidR="00C67F97" w:rsidRDefault="00C67F97">
      <w:pPr>
        <w:rPr>
          <w:rFonts w:ascii="Arial" w:hAnsi="Arial" w:cs="Arial"/>
          <w:b/>
          <w:color w:val="0070C0"/>
          <w:sz w:val="32"/>
          <w:szCs w:val="28"/>
        </w:rPr>
      </w:pPr>
      <w:r>
        <w:br w:type="page"/>
      </w:r>
    </w:p>
    <w:p w14:paraId="0DB69BCD" w14:textId="25590129" w:rsidR="005B2E09" w:rsidRPr="005B2E09" w:rsidRDefault="005B2E09" w:rsidP="005B2E09">
      <w:pPr>
        <w:pStyle w:val="DAERASubHeader"/>
      </w:pPr>
      <w:r w:rsidRPr="005B2E09">
        <w:lastRenderedPageBreak/>
        <w:t xml:space="preserve">Introduction </w:t>
      </w:r>
    </w:p>
    <w:p w14:paraId="3183BA6D" w14:textId="77777777" w:rsidR="005B2E09" w:rsidRPr="005B2E09" w:rsidRDefault="005B2E09" w:rsidP="005B2E09">
      <w:pPr>
        <w:pStyle w:val="DAERABodyText14pt"/>
      </w:pPr>
    </w:p>
    <w:p w14:paraId="2593AEDB" w14:textId="77777777" w:rsidR="005B2E09" w:rsidRPr="005B2E09" w:rsidRDefault="005B2E09" w:rsidP="005B2E09">
      <w:pPr>
        <w:pStyle w:val="DAERABodyText14pt"/>
      </w:pPr>
      <w:r w:rsidRPr="005B2E09">
        <w:t>In making a decision as to whether or not there is a need to carry out an equality impact assessment, the public authority should consider its answers to the questions 1-4.</w:t>
      </w:r>
    </w:p>
    <w:p w14:paraId="2DA7D76F" w14:textId="77777777" w:rsidR="005B2E09" w:rsidRPr="005B2E09" w:rsidRDefault="005B2E09" w:rsidP="005B2E09">
      <w:pPr>
        <w:pStyle w:val="DAERABodyText14pt"/>
      </w:pPr>
    </w:p>
    <w:p w14:paraId="1B0088EE" w14:textId="7E02DDE8" w:rsidR="005B2E09" w:rsidRPr="005B2E09" w:rsidRDefault="005B2E09" w:rsidP="005B2E09">
      <w:pPr>
        <w:pStyle w:val="DAERABodyText14pt"/>
      </w:pPr>
      <w:r w:rsidRPr="005B2E09">
        <w:t xml:space="preserve">If the public authority’s conclusion is </w:t>
      </w:r>
      <w:r w:rsidRPr="005B2E09">
        <w:rPr>
          <w:b/>
          <w:bCs/>
          <w:u w:val="single"/>
        </w:rPr>
        <w:t>none</w:t>
      </w:r>
      <w:r w:rsidRPr="005B2E09">
        <w:t xml:space="preserve"> in respect of all of the Section 75 equality of opportunity and/or good relations categories, then the public authority may decide to screen the policy out. If a policy is ‘screened out’ as having no relevance to equality of opportunity or good relations, a public authority should give details of the reasons for the decision taken. </w:t>
      </w:r>
    </w:p>
    <w:p w14:paraId="7E91D080" w14:textId="77777777" w:rsidR="005B2E09" w:rsidRPr="005B2E09" w:rsidRDefault="005B2E09" w:rsidP="005B2E09">
      <w:pPr>
        <w:pStyle w:val="DAERABodyText14pt"/>
      </w:pPr>
    </w:p>
    <w:p w14:paraId="3AF8A7A0" w14:textId="77777777" w:rsidR="005B2E09" w:rsidRPr="005B2E09" w:rsidRDefault="005B2E09" w:rsidP="005B2E09">
      <w:pPr>
        <w:pStyle w:val="DAERABodyText14pt"/>
      </w:pPr>
      <w:r w:rsidRPr="005B2E09">
        <w:t xml:space="preserve">If the public authority’s conclusion is </w:t>
      </w:r>
      <w:r w:rsidRPr="005B2E09">
        <w:rPr>
          <w:b/>
          <w:bCs/>
          <w:u w:val="single"/>
        </w:rPr>
        <w:t>major</w:t>
      </w:r>
      <w:r w:rsidRPr="005B2E09">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5B2E09" w:rsidRDefault="005B2E09" w:rsidP="005B2E09">
      <w:pPr>
        <w:pStyle w:val="DAERABodyText14pt"/>
      </w:pPr>
    </w:p>
    <w:p w14:paraId="6784A5BF" w14:textId="77777777" w:rsidR="005B2E09" w:rsidRPr="005B2E09" w:rsidRDefault="005B2E09" w:rsidP="005B2E09">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5B2E09" w:rsidRDefault="005B2E09" w:rsidP="005B2E09">
      <w:pPr>
        <w:pStyle w:val="DAERABodyText14pt"/>
      </w:pPr>
    </w:p>
    <w:p w14:paraId="746B9E33" w14:textId="77777777" w:rsidR="005B2E09" w:rsidRPr="005B2E09" w:rsidRDefault="005B2E09">
      <w:pPr>
        <w:pStyle w:val="DAERABodyText14pt"/>
        <w:numPr>
          <w:ilvl w:val="0"/>
          <w:numId w:val="4"/>
        </w:numPr>
      </w:pPr>
      <w:r w:rsidRPr="005B2E09">
        <w:t>measures to mitigate the adverse impact; or</w:t>
      </w:r>
    </w:p>
    <w:p w14:paraId="5FA109D4" w14:textId="77777777" w:rsidR="005B2E09" w:rsidRPr="005B2E09" w:rsidRDefault="005B2E09">
      <w:pPr>
        <w:pStyle w:val="DAERABodyText14pt"/>
        <w:numPr>
          <w:ilvl w:val="0"/>
          <w:numId w:val="4"/>
        </w:numPr>
      </w:pPr>
      <w:r w:rsidRPr="005B2E09">
        <w:t>the introduction of an alternative policy to better promote equality of opportunity and/or good relations.</w:t>
      </w:r>
    </w:p>
    <w:p w14:paraId="4002FB3C" w14:textId="77777777" w:rsidR="005B2E09" w:rsidRPr="005B2E09" w:rsidRDefault="005B2E09" w:rsidP="005B2E09">
      <w:pPr>
        <w:pStyle w:val="DAERABodyText14pt"/>
      </w:pPr>
    </w:p>
    <w:p w14:paraId="3BAFD88A" w14:textId="77777777" w:rsidR="00C67F97" w:rsidRDefault="00C67F97">
      <w:pPr>
        <w:rPr>
          <w:rFonts w:ascii="Arial" w:hAnsi="Arial"/>
          <w:b/>
          <w:bCs/>
          <w:sz w:val="28"/>
        </w:rPr>
      </w:pPr>
      <w:r>
        <w:rPr>
          <w:b/>
          <w:bCs/>
        </w:rPr>
        <w:br w:type="page"/>
      </w:r>
    </w:p>
    <w:p w14:paraId="4D6CF1E1" w14:textId="08A1A126" w:rsidR="005B2E09" w:rsidRPr="005B2E09" w:rsidRDefault="005B2E09" w:rsidP="005B2E09">
      <w:pPr>
        <w:pStyle w:val="DAERABodyText14pt"/>
        <w:rPr>
          <w:b/>
          <w:bCs/>
        </w:rPr>
      </w:pPr>
      <w:r w:rsidRPr="005B2E09">
        <w:rPr>
          <w:b/>
          <w:bCs/>
        </w:rPr>
        <w:lastRenderedPageBreak/>
        <w:t>In favour of a ‘major’ impact</w:t>
      </w:r>
    </w:p>
    <w:p w14:paraId="678830B5" w14:textId="77777777" w:rsidR="005B2E09" w:rsidRPr="005B2E09" w:rsidRDefault="005B2E09" w:rsidP="005B2E09">
      <w:pPr>
        <w:pStyle w:val="DAERABodyText14pt"/>
      </w:pPr>
    </w:p>
    <w:p w14:paraId="6EC18623" w14:textId="77777777" w:rsidR="005B2E09" w:rsidRPr="005B2E09" w:rsidRDefault="005B2E09">
      <w:pPr>
        <w:pStyle w:val="DAERABodyText14pt"/>
        <w:numPr>
          <w:ilvl w:val="0"/>
          <w:numId w:val="5"/>
        </w:numPr>
      </w:pPr>
      <w:r w:rsidRPr="005B2E09">
        <w:t>The policy is significant in terms of its strategic importance;</w:t>
      </w:r>
    </w:p>
    <w:p w14:paraId="1143EC9F" w14:textId="77777777" w:rsidR="005B2E09" w:rsidRPr="005B2E09" w:rsidRDefault="005B2E09">
      <w:pPr>
        <w:pStyle w:val="DAERABodyText14pt"/>
        <w:numPr>
          <w:ilvl w:val="0"/>
          <w:numId w:val="5"/>
        </w:numPr>
      </w:pPr>
      <w:r w:rsidRPr="005B2E09">
        <w:t>Potential equality impacts are unknown, because, for example, there is insufficient data upon which to make an assessment or because they are complex, and it would be appropriate to conduct an equality impact assessment in order to better assess them;</w:t>
      </w:r>
    </w:p>
    <w:p w14:paraId="75D945A2" w14:textId="77777777" w:rsidR="005B2E09" w:rsidRPr="005B2E09" w:rsidRDefault="005B2E09">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pPr>
        <w:pStyle w:val="DAERABodyText14pt"/>
        <w:numPr>
          <w:ilvl w:val="0"/>
          <w:numId w:val="5"/>
        </w:numPr>
      </w:pPr>
      <w:r w:rsidRPr="005B2E09">
        <w:t>Further assessment offers a valuable way to examine the evidence and develop recommendations in respect of a policy about which there are concerns amongst affected individuals and representative groups, for example in respect of multiple identities;</w:t>
      </w:r>
    </w:p>
    <w:p w14:paraId="685E9D44" w14:textId="77777777" w:rsidR="005B2E09" w:rsidRPr="005B2E09" w:rsidRDefault="005B2E09">
      <w:pPr>
        <w:pStyle w:val="DAERABodyText14pt"/>
        <w:numPr>
          <w:ilvl w:val="0"/>
          <w:numId w:val="5"/>
        </w:numPr>
      </w:pPr>
      <w:r w:rsidRPr="005B2E09">
        <w:t>The policy is likely to be challenged by way of judicial review;</w:t>
      </w:r>
    </w:p>
    <w:p w14:paraId="10C43A49" w14:textId="77777777" w:rsidR="005B2E09" w:rsidRPr="005B2E09" w:rsidRDefault="005B2E09">
      <w:pPr>
        <w:pStyle w:val="DAERABodyText14pt"/>
        <w:numPr>
          <w:ilvl w:val="0"/>
          <w:numId w:val="5"/>
        </w:numPr>
      </w:pPr>
      <w:r w:rsidRPr="005B2E09">
        <w:t>The policy is significant in terms of expenditure.</w:t>
      </w:r>
    </w:p>
    <w:p w14:paraId="04C509CD" w14:textId="77777777" w:rsidR="00277657" w:rsidRDefault="00277657" w:rsidP="005B2E09">
      <w:pPr>
        <w:pStyle w:val="DAERABodyText14pt"/>
      </w:pPr>
    </w:p>
    <w:p w14:paraId="421E5D7C" w14:textId="77777777" w:rsidR="005B2E09" w:rsidRPr="00116C36" w:rsidRDefault="005B2E09" w:rsidP="00116C36">
      <w:pPr>
        <w:pStyle w:val="DAERABodyText14pt"/>
        <w:rPr>
          <w:b/>
          <w:bCs/>
        </w:rPr>
      </w:pPr>
      <w:r w:rsidRPr="00116C36">
        <w:rPr>
          <w:b/>
          <w:bCs/>
        </w:rPr>
        <w:t>In favour of ‘minor’ impact</w:t>
      </w:r>
    </w:p>
    <w:p w14:paraId="21F52E26" w14:textId="77777777" w:rsidR="005B2E09" w:rsidRPr="005B2E09" w:rsidRDefault="005B2E09" w:rsidP="005B2E09">
      <w:pPr>
        <w:pStyle w:val="DAERABodyText14pt"/>
      </w:pPr>
    </w:p>
    <w:p w14:paraId="55F821F3" w14:textId="77777777" w:rsidR="005B2E09" w:rsidRPr="005B2E09" w:rsidRDefault="005B2E09">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pPr>
        <w:pStyle w:val="DAERABodyText14pt"/>
        <w:numPr>
          <w:ilvl w:val="0"/>
          <w:numId w:val="6"/>
        </w:numPr>
      </w:pPr>
      <w:r w:rsidRPr="005B2E09">
        <w:t>Any asymmetrical equality impacts caused by the policy are intentional because they are specifically designed to promote equality of opportunity for particular groups of disadvantaged people;</w:t>
      </w:r>
    </w:p>
    <w:p w14:paraId="5B35E60D" w14:textId="77777777" w:rsidR="005B2E09" w:rsidRPr="005B2E09" w:rsidRDefault="005B2E09">
      <w:pPr>
        <w:pStyle w:val="DAERABodyText14pt"/>
        <w:numPr>
          <w:ilvl w:val="0"/>
          <w:numId w:val="6"/>
        </w:numPr>
      </w:pPr>
      <w:r w:rsidRPr="005B2E09">
        <w:lastRenderedPageBreak/>
        <w:t>By amending the policy there are better opportunities to better promote equality of opportunity and/or good relations.</w:t>
      </w:r>
    </w:p>
    <w:p w14:paraId="3DC76C52" w14:textId="77777777" w:rsidR="005B2E09" w:rsidRPr="005B2E09" w:rsidRDefault="005B2E09" w:rsidP="005B2E09">
      <w:pPr>
        <w:pStyle w:val="DAERABodyText14pt"/>
      </w:pPr>
    </w:p>
    <w:p w14:paraId="26935956" w14:textId="77777777" w:rsidR="005B2E09" w:rsidRPr="00116C36" w:rsidRDefault="005B2E09" w:rsidP="005B2E09">
      <w:pPr>
        <w:pStyle w:val="DAERABodyText14pt"/>
        <w:rPr>
          <w:b/>
          <w:bCs/>
        </w:rPr>
      </w:pPr>
      <w:r w:rsidRPr="00116C36">
        <w:rPr>
          <w:b/>
          <w:bCs/>
        </w:rPr>
        <w:t>In favour of none</w:t>
      </w:r>
    </w:p>
    <w:p w14:paraId="7DD70005" w14:textId="77777777" w:rsidR="005B2E09" w:rsidRPr="005B2E09" w:rsidRDefault="005B2E09" w:rsidP="005B2E09">
      <w:pPr>
        <w:pStyle w:val="DAERABodyText14pt"/>
      </w:pPr>
      <w:r w:rsidRPr="005B2E09">
        <w:tab/>
      </w:r>
    </w:p>
    <w:p w14:paraId="3C28C078" w14:textId="77777777" w:rsidR="005B2E09" w:rsidRPr="005B2E09" w:rsidRDefault="005B2E09">
      <w:pPr>
        <w:pStyle w:val="DAERABodyText14pt"/>
        <w:numPr>
          <w:ilvl w:val="0"/>
          <w:numId w:val="7"/>
        </w:numPr>
      </w:pPr>
      <w:r w:rsidRPr="005B2E09">
        <w:t>The policy has no relevance to equality of opportunity or good relations.</w:t>
      </w:r>
    </w:p>
    <w:p w14:paraId="026C90CB" w14:textId="77777777" w:rsidR="005B2E09" w:rsidRPr="005B2E09" w:rsidRDefault="005B2E09">
      <w:pPr>
        <w:pStyle w:val="DAERABodyText14pt"/>
        <w:numPr>
          <w:ilvl w:val="0"/>
          <w:numId w:val="7"/>
        </w:numPr>
      </w:pPr>
      <w:r w:rsidRPr="005B2E09">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5B2E09">
      <w:pPr>
        <w:pStyle w:val="DAERABodyText14pt"/>
      </w:pPr>
    </w:p>
    <w:p w14:paraId="327C98FF" w14:textId="5B2C2ECE" w:rsidR="005B2E09" w:rsidRDefault="005B2E09" w:rsidP="005B2E09">
      <w:pPr>
        <w:pStyle w:val="DAERABodyText14pt"/>
      </w:pPr>
      <w:r w:rsidRPr="005B2E09">
        <w:t>Taking into account the evidence presented above, consider and comment on the likely impact on equality of opportunity and good relations for those affected by this policy, in any way, for each of the equality and good relations categories, by applying the screening questions given overleaf and indicate the level of impact on the group i.e. minor, major or none.</w:t>
      </w:r>
    </w:p>
    <w:p w14:paraId="07BDA0B4" w14:textId="77777777" w:rsidR="001120CB" w:rsidRDefault="001120CB" w:rsidP="005B2E09">
      <w:pPr>
        <w:pStyle w:val="DAERABodyText14pt"/>
      </w:pPr>
    </w:p>
    <w:p w14:paraId="30736473" w14:textId="77777777" w:rsidR="001120CB" w:rsidRPr="001120CB" w:rsidRDefault="001120CB" w:rsidP="001120CB">
      <w:pPr>
        <w:pStyle w:val="DAERASubHeader"/>
      </w:pPr>
      <w:r w:rsidRPr="001120CB">
        <w:t xml:space="preserve">Screening questions </w:t>
      </w:r>
    </w:p>
    <w:p w14:paraId="55E15C47" w14:textId="77777777" w:rsidR="001120CB" w:rsidRDefault="001120CB" w:rsidP="001120CB">
      <w:pPr>
        <w:autoSpaceDE w:val="0"/>
        <w:autoSpaceDN w:val="0"/>
        <w:adjustRightInd w:val="0"/>
        <w:rPr>
          <w:rFonts w:cs="Arial"/>
          <w:sz w:val="28"/>
          <w:szCs w:val="28"/>
        </w:rPr>
      </w:pPr>
    </w:p>
    <w:p w14:paraId="67D72E27" w14:textId="77777777" w:rsidR="001120CB" w:rsidRDefault="001120CB">
      <w:pPr>
        <w:pStyle w:val="DAERABodyText14pt"/>
        <w:numPr>
          <w:ilvl w:val="0"/>
          <w:numId w:val="8"/>
        </w:numPr>
        <w:rPr>
          <w:b/>
          <w:bCs/>
        </w:rPr>
      </w:pPr>
      <w:r w:rsidRPr="001120CB">
        <w:rPr>
          <w:b/>
          <w:bCs/>
        </w:rPr>
        <w:t xml:space="preserve">What is the likely impact on equality of opportunity for those affected by this policy, for each of the Section 75 equality categories? </w:t>
      </w: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4146777E" w14:textId="77777777" w:rsidR="001120CB" w:rsidRDefault="001120CB" w:rsidP="001120CB">
      <w:pPr>
        <w:pStyle w:val="DAERABodyText14pt"/>
        <w:ind w:left="720"/>
        <w:rPr>
          <w:b/>
          <w:bCs/>
        </w:rPr>
      </w:pPr>
    </w:p>
    <w:p w14:paraId="37175C2A" w14:textId="45DE04AE" w:rsidR="001120CB" w:rsidRDefault="001120CB" w:rsidP="001120CB">
      <w:pPr>
        <w:pStyle w:val="DAERABodyText14pt"/>
        <w:ind w:left="720"/>
      </w:pPr>
      <w:r w:rsidRPr="008C2C9A">
        <w:rPr>
          <w:b/>
          <w:bCs/>
        </w:rPr>
        <w:t xml:space="preserve">Details of the likely policy impacts on </w:t>
      </w:r>
      <w:r w:rsidRPr="008C2C9A">
        <w:rPr>
          <w:b/>
          <w:bCs/>
          <w:i/>
        </w:rPr>
        <w:t>Religious belief</w:t>
      </w:r>
      <w:r w:rsidRPr="00530FFE">
        <w:t>:</w:t>
      </w:r>
      <w:r>
        <w:t xml:space="preserve"> </w:t>
      </w:r>
    </w:p>
    <w:tbl>
      <w:tblPr>
        <w:tblStyle w:val="TableGrid"/>
        <w:tblW w:w="0" w:type="auto"/>
        <w:tblInd w:w="704" w:type="dxa"/>
        <w:tblLook w:val="04A0" w:firstRow="1" w:lastRow="0" w:firstColumn="1" w:lastColumn="0" w:noHBand="0" w:noVBand="1"/>
      </w:tblPr>
      <w:tblGrid>
        <w:gridCol w:w="9209"/>
      </w:tblGrid>
      <w:tr w:rsidR="008C2C9A" w14:paraId="19BF2500" w14:textId="77777777" w:rsidTr="008C2C9A">
        <w:tc>
          <w:tcPr>
            <w:tcW w:w="9209" w:type="dxa"/>
          </w:tcPr>
          <w:p w14:paraId="399EBCD6" w14:textId="12166F3C" w:rsidR="008C2C9A" w:rsidRPr="00DC50B5" w:rsidRDefault="00827CCC" w:rsidP="002A10EC">
            <w:pPr>
              <w:pStyle w:val="DAERABodyText14pt"/>
            </w:pPr>
            <w:r>
              <w:t>The policies being proposed in the revised Nutrients Action Programme are considered to have no differential impact on the Religious Belief Category.  No impact on equality of opportunity is expected.</w:t>
            </w:r>
          </w:p>
        </w:tc>
      </w:tr>
    </w:tbl>
    <w:p w14:paraId="37E57F85" w14:textId="77777777" w:rsidR="008C2C9A" w:rsidRDefault="008C2C9A" w:rsidP="008C2C9A">
      <w:pPr>
        <w:pStyle w:val="DAERABodyText14pt"/>
        <w:rPr>
          <w:b/>
          <w:bCs/>
        </w:rPr>
      </w:pPr>
    </w:p>
    <w:p w14:paraId="29BE375A" w14:textId="5729699D" w:rsidR="001120CB" w:rsidRDefault="001120CB" w:rsidP="008C2C9A">
      <w:pPr>
        <w:pStyle w:val="DAERABodyText14pt"/>
        <w:ind w:left="720"/>
        <w:rPr>
          <w:b/>
          <w:bCs/>
        </w:rPr>
      </w:pPr>
      <w:r w:rsidRPr="008C2C9A">
        <w:rPr>
          <w:b/>
          <w:bCs/>
        </w:rPr>
        <w:lastRenderedPageBreak/>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957CF1">
        <w:rPr>
          <w:b/>
          <w:bCs/>
        </w:rPr>
        <w:fldChar w:fldCharType="begin">
          <w:ffData>
            <w:name w:val=""/>
            <w:enabled/>
            <w:calcOnExit w:val="0"/>
            <w:checkBox>
              <w:sizeAuto/>
              <w:default w:val="1"/>
            </w:checkBox>
          </w:ffData>
        </w:fldChar>
      </w:r>
      <w:r w:rsidR="00957CF1">
        <w:rPr>
          <w:b/>
          <w:bCs/>
        </w:rPr>
        <w:instrText xml:space="preserve"> FORMCHECKBOX </w:instrText>
      </w:r>
      <w:r w:rsidR="00957CF1">
        <w:rPr>
          <w:b/>
          <w:bCs/>
        </w:rPr>
      </w:r>
      <w:r w:rsidR="00957CF1">
        <w:rPr>
          <w:b/>
          <w:bCs/>
        </w:rPr>
        <w:fldChar w:fldCharType="separate"/>
      </w:r>
      <w:r w:rsidR="00957CF1">
        <w:rPr>
          <w:b/>
          <w:bCs/>
        </w:rPr>
        <w:fldChar w:fldCharType="end"/>
      </w:r>
      <w:r w:rsidR="008C2C9A">
        <w:br/>
      </w:r>
      <w:r>
        <w:t>(</w:t>
      </w:r>
      <w:r w:rsidR="008C2C9A">
        <w:t>select</w:t>
      </w:r>
      <w:r>
        <w:t xml:space="preserve"> as appropriate)</w:t>
      </w:r>
    </w:p>
    <w:p w14:paraId="16CD3016" w14:textId="77777777" w:rsidR="001120CB" w:rsidRDefault="001120CB" w:rsidP="001120CB">
      <w:pPr>
        <w:pStyle w:val="DAERABodyText14pt"/>
        <w:ind w:left="720"/>
        <w:rPr>
          <w:b/>
          <w:bCs/>
        </w:rPr>
      </w:pPr>
    </w:p>
    <w:p w14:paraId="387EF88B" w14:textId="77777777" w:rsidR="008C2C9A" w:rsidRDefault="001120CB" w:rsidP="001120CB">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704" w:type="dxa"/>
        <w:tblLook w:val="04A0" w:firstRow="1" w:lastRow="0" w:firstColumn="1" w:lastColumn="0" w:noHBand="0" w:noVBand="1"/>
      </w:tblPr>
      <w:tblGrid>
        <w:gridCol w:w="9209"/>
      </w:tblGrid>
      <w:tr w:rsidR="008C2C9A" w14:paraId="1873D196" w14:textId="77777777" w:rsidTr="002A10EC">
        <w:tc>
          <w:tcPr>
            <w:tcW w:w="9209" w:type="dxa"/>
          </w:tcPr>
          <w:p w14:paraId="7A11D05F" w14:textId="32708630" w:rsidR="008C2C9A" w:rsidRPr="00DC50B5" w:rsidRDefault="00827CCC" w:rsidP="002A10EC">
            <w:pPr>
              <w:pStyle w:val="DAERABodyText14pt"/>
            </w:pPr>
            <w:r>
              <w:t>Equality Commission monitoring guidelines for public authorities suggest that community background / religion is a reasonable proxy indicator for the unionist / national divide.  Using this guideline, the proposed revised Nutrients Action Programme should have no differential impact on those differing political opinion.</w:t>
            </w:r>
          </w:p>
        </w:tc>
      </w:tr>
    </w:tbl>
    <w:p w14:paraId="19C0E8F6" w14:textId="6BBC791B" w:rsidR="001120CB" w:rsidRDefault="001120CB" w:rsidP="008C2C9A">
      <w:pPr>
        <w:pStyle w:val="DAERABodyText14pt"/>
        <w:rPr>
          <w:b/>
          <w:bCs/>
        </w:rPr>
      </w:pPr>
    </w:p>
    <w:p w14:paraId="7772C015" w14:textId="3396F52E" w:rsidR="008C2C9A"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957CF1">
        <w:rPr>
          <w:b/>
          <w:bCs/>
        </w:rPr>
        <w:fldChar w:fldCharType="begin">
          <w:ffData>
            <w:name w:val=""/>
            <w:enabled/>
            <w:calcOnExit w:val="0"/>
            <w:checkBox>
              <w:sizeAuto/>
              <w:default w:val="1"/>
            </w:checkBox>
          </w:ffData>
        </w:fldChar>
      </w:r>
      <w:r w:rsidR="00957CF1">
        <w:rPr>
          <w:b/>
          <w:bCs/>
        </w:rPr>
        <w:instrText xml:space="preserve"> FORMCHECKBOX </w:instrText>
      </w:r>
      <w:r w:rsidR="00957CF1">
        <w:rPr>
          <w:b/>
          <w:bCs/>
        </w:rPr>
      </w:r>
      <w:r w:rsidR="00957CF1">
        <w:rPr>
          <w:b/>
          <w:bCs/>
        </w:rPr>
        <w:fldChar w:fldCharType="separate"/>
      </w:r>
      <w:r w:rsidR="00957CF1">
        <w:rPr>
          <w:b/>
          <w:bCs/>
        </w:rPr>
        <w:fldChar w:fldCharType="end"/>
      </w:r>
      <w:r w:rsidR="008C2C9A">
        <w:br/>
        <w:t>(select as appropriate)</w:t>
      </w:r>
    </w:p>
    <w:p w14:paraId="55972FBF" w14:textId="641306A3" w:rsidR="001120CB" w:rsidRPr="008C2C9A" w:rsidRDefault="008C2C9A" w:rsidP="008C2C9A">
      <w:pPr>
        <w:pStyle w:val="DAERABodyText14pt"/>
        <w:ind w:left="720"/>
        <w:rPr>
          <w:b/>
          <w:bCs/>
        </w:rPr>
      </w:pPr>
      <w:r>
        <w:rPr>
          <w:b/>
          <w:bCs/>
        </w:rPr>
        <w:br/>
      </w:r>
      <w:r w:rsidR="001120CB" w:rsidRPr="008C2C9A">
        <w:rPr>
          <w:b/>
          <w:bCs/>
        </w:rPr>
        <w:t xml:space="preserve">Details of the likely policy impacts on </w:t>
      </w:r>
      <w:r w:rsidR="001120CB" w:rsidRPr="008C2C9A">
        <w:rPr>
          <w:b/>
          <w:bCs/>
          <w:i/>
        </w:rPr>
        <w:t>Racial Group</w:t>
      </w:r>
      <w:r w:rsidR="001120CB" w:rsidRPr="008C2C9A">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3275089C" w14:textId="77777777" w:rsidTr="002A10EC">
        <w:tc>
          <w:tcPr>
            <w:tcW w:w="9209" w:type="dxa"/>
          </w:tcPr>
          <w:p w14:paraId="351CF1CD" w14:textId="51102169" w:rsidR="008C2C9A" w:rsidRPr="00DC50B5" w:rsidRDefault="007D1801" w:rsidP="002A10EC">
            <w:pPr>
              <w:pStyle w:val="DAERABodyText14pt"/>
            </w:pPr>
            <w:r>
              <w:t>The policies being proposed in the revised Nutrients Action Programme are considered to have no differential impact on any racial groups.  No impact on equality of opportunity is expected</w:t>
            </w:r>
            <w:r w:rsidR="00957CF1">
              <w:t>.</w:t>
            </w:r>
          </w:p>
        </w:tc>
      </w:tr>
    </w:tbl>
    <w:p w14:paraId="4ED8246C" w14:textId="77777777" w:rsidR="008C2C9A" w:rsidRDefault="008C2C9A" w:rsidP="008C2C9A">
      <w:pPr>
        <w:pStyle w:val="DAERABodyText14pt"/>
        <w:rPr>
          <w:b/>
          <w:bCs/>
        </w:rPr>
      </w:pPr>
    </w:p>
    <w:p w14:paraId="283BE7F5" w14:textId="3EE0AA77" w:rsidR="001120CB" w:rsidRDefault="001120CB" w:rsidP="008C2C9A">
      <w:pPr>
        <w:pStyle w:val="DAERABodyText14pt"/>
        <w:ind w:left="720"/>
        <w:rPr>
          <w:b/>
          <w:bCs/>
        </w:rPr>
      </w:pPr>
      <w:r w:rsidRPr="00530FFE">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957CF1">
        <w:rPr>
          <w:b/>
          <w:bCs/>
        </w:rPr>
        <w:fldChar w:fldCharType="begin">
          <w:ffData>
            <w:name w:val=""/>
            <w:enabled/>
            <w:calcOnExit w:val="0"/>
            <w:checkBox>
              <w:sizeAuto/>
              <w:default w:val="1"/>
            </w:checkBox>
          </w:ffData>
        </w:fldChar>
      </w:r>
      <w:r w:rsidR="00957CF1">
        <w:rPr>
          <w:b/>
          <w:bCs/>
        </w:rPr>
        <w:instrText xml:space="preserve"> FORMCHECKBOX </w:instrText>
      </w:r>
      <w:r w:rsidR="00957CF1">
        <w:rPr>
          <w:b/>
          <w:bCs/>
        </w:rPr>
      </w:r>
      <w:r w:rsidR="00957CF1">
        <w:rPr>
          <w:b/>
          <w:bCs/>
        </w:rPr>
        <w:fldChar w:fldCharType="separate"/>
      </w:r>
      <w:r w:rsidR="00957CF1">
        <w:rPr>
          <w:b/>
          <w:bCs/>
        </w:rPr>
        <w:fldChar w:fldCharType="end"/>
      </w:r>
      <w:r w:rsidR="00632EDE">
        <w:t xml:space="preserve"> </w:t>
      </w:r>
      <w:r w:rsidR="008C2C9A">
        <w:t xml:space="preserve"> </w:t>
      </w:r>
      <w:r w:rsidR="008C2C9A">
        <w:br/>
        <w:t>(select as appropriate)</w:t>
      </w:r>
    </w:p>
    <w:p w14:paraId="7EDD3943" w14:textId="77777777" w:rsidR="001120CB" w:rsidRDefault="001120CB" w:rsidP="001120CB">
      <w:pPr>
        <w:pStyle w:val="DAERABodyText14pt"/>
        <w:ind w:left="720"/>
        <w:rPr>
          <w:b/>
          <w:bCs/>
        </w:rPr>
      </w:pPr>
    </w:p>
    <w:p w14:paraId="2E13F5DA" w14:textId="17CB5B1C" w:rsidR="001120CB" w:rsidRDefault="001120CB" w:rsidP="001120CB">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704" w:type="dxa"/>
        <w:tblLook w:val="04A0" w:firstRow="1" w:lastRow="0" w:firstColumn="1" w:lastColumn="0" w:noHBand="0" w:noVBand="1"/>
      </w:tblPr>
      <w:tblGrid>
        <w:gridCol w:w="9209"/>
      </w:tblGrid>
      <w:tr w:rsidR="008C2C9A" w14:paraId="55385451" w14:textId="77777777" w:rsidTr="002A10EC">
        <w:tc>
          <w:tcPr>
            <w:tcW w:w="9209" w:type="dxa"/>
          </w:tcPr>
          <w:p w14:paraId="6607D30C" w14:textId="5D18A5F5" w:rsidR="008C2C9A" w:rsidRPr="00DC50B5" w:rsidRDefault="007D1801" w:rsidP="002A10EC">
            <w:pPr>
              <w:pStyle w:val="DAERABodyText14pt"/>
            </w:pPr>
            <w:r>
              <w:t xml:space="preserve">The policies being proposed in the revised Nutrients Action Programme are considered to have no </w:t>
            </w:r>
            <w:r w:rsidR="00D17628">
              <w:t>adverse</w:t>
            </w:r>
            <w:r>
              <w:t xml:space="preserve"> impact on any age categories.  </w:t>
            </w:r>
            <w:r w:rsidR="00D17628">
              <w:t>The Department is committed to support</w:t>
            </w:r>
            <w:r w:rsidR="009F3B05">
              <w:t>ing</w:t>
            </w:r>
            <w:r w:rsidR="00D17628">
              <w:t xml:space="preserve"> the needs of those that may be impacted </w:t>
            </w:r>
            <w:r w:rsidR="009F3B05">
              <w:t>and given</w:t>
            </w:r>
            <w:r w:rsidR="00D17628">
              <w:t xml:space="preserve"> that </w:t>
            </w:r>
            <w:r w:rsidR="009F3B05">
              <w:t xml:space="preserve">the </w:t>
            </w:r>
            <w:r w:rsidR="00D17628">
              <w:t>overall policy</w:t>
            </w:r>
            <w:r w:rsidR="009F3B05">
              <w:t xml:space="preserve"> </w:t>
            </w:r>
            <w:r w:rsidR="00D17628">
              <w:t>applies to everyone, n</w:t>
            </w:r>
            <w:r>
              <w:t>o impact on equality of opportunity is expected</w:t>
            </w:r>
            <w:r w:rsidR="00957CF1">
              <w:t>.</w:t>
            </w:r>
          </w:p>
        </w:tc>
      </w:tr>
    </w:tbl>
    <w:p w14:paraId="6BB91C1C" w14:textId="77777777" w:rsidR="008C2C9A" w:rsidRDefault="008C2C9A" w:rsidP="008C2C9A">
      <w:pPr>
        <w:pStyle w:val="DAERABodyText14pt"/>
        <w:rPr>
          <w:b/>
          <w:bCs/>
        </w:rPr>
      </w:pPr>
    </w:p>
    <w:p w14:paraId="4EB53CFA" w14:textId="192427FE" w:rsidR="008C2C9A" w:rsidRDefault="001120CB" w:rsidP="008C2C9A">
      <w:pPr>
        <w:pStyle w:val="DAERABodyText14pt"/>
        <w:ind w:left="720"/>
        <w:rPr>
          <w:bCs/>
        </w:rPr>
      </w:pPr>
      <w:r w:rsidRPr="00530FFE">
        <w:rPr>
          <w:b/>
          <w:bCs/>
        </w:rPr>
        <w:lastRenderedPageBreak/>
        <w:t>What is the level of impact</w:t>
      </w:r>
      <w:r w:rsidR="008C2C9A">
        <w:rPr>
          <w:b/>
          <w:bCs/>
        </w:rPr>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957CF1">
        <w:rPr>
          <w:b/>
          <w:bCs/>
        </w:rPr>
        <w:fldChar w:fldCharType="begin">
          <w:ffData>
            <w:name w:val=""/>
            <w:enabled/>
            <w:calcOnExit w:val="0"/>
            <w:checkBox>
              <w:sizeAuto/>
              <w:default w:val="1"/>
            </w:checkBox>
          </w:ffData>
        </w:fldChar>
      </w:r>
      <w:r w:rsidR="00957CF1">
        <w:rPr>
          <w:b/>
          <w:bCs/>
        </w:rPr>
        <w:instrText xml:space="preserve"> FORMCHECKBOX </w:instrText>
      </w:r>
      <w:r w:rsidR="00957CF1">
        <w:rPr>
          <w:b/>
          <w:bCs/>
        </w:rPr>
      </w:r>
      <w:r w:rsidR="00957CF1">
        <w:rPr>
          <w:b/>
          <w:bCs/>
        </w:rPr>
        <w:fldChar w:fldCharType="separate"/>
      </w:r>
      <w:r w:rsidR="00957CF1">
        <w:rPr>
          <w:b/>
          <w:bCs/>
        </w:rPr>
        <w:fldChar w:fldCharType="end"/>
      </w:r>
      <w:r w:rsidR="008C2C9A">
        <w:br/>
        <w:t>(select as appropriate)</w:t>
      </w:r>
    </w:p>
    <w:p w14:paraId="01336F8F"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8C2C9A" w14:paraId="44ACB507" w14:textId="77777777" w:rsidTr="002A10EC">
        <w:tc>
          <w:tcPr>
            <w:tcW w:w="9209" w:type="dxa"/>
          </w:tcPr>
          <w:p w14:paraId="2D4B8150" w14:textId="024C75ED" w:rsidR="008C2C9A" w:rsidRPr="00DC50B5" w:rsidRDefault="007D1801" w:rsidP="002A10EC">
            <w:pPr>
              <w:pStyle w:val="DAERABodyText14pt"/>
            </w:pPr>
            <w:r>
              <w:t>The policies being proposed in the revised Nutrients Action Programme are considered to have no differential impact on people with different marital statuses.  No impact on equality of opportunity is expected</w:t>
            </w:r>
            <w:r w:rsidR="00957CF1">
              <w:t>.</w:t>
            </w:r>
          </w:p>
        </w:tc>
      </w:tr>
    </w:tbl>
    <w:p w14:paraId="30A9A027" w14:textId="77777777" w:rsidR="008C2C9A" w:rsidRDefault="008C2C9A" w:rsidP="008C2C9A">
      <w:pPr>
        <w:pStyle w:val="DAERABodyText14pt"/>
        <w:rPr>
          <w:b/>
          <w:bCs/>
        </w:rPr>
      </w:pPr>
    </w:p>
    <w:p w14:paraId="2EAE267B" w14:textId="3A4D6B37" w:rsidR="008C2C9A" w:rsidRDefault="001120CB" w:rsidP="008C2C9A">
      <w:pPr>
        <w:pStyle w:val="DAERABodyText14pt"/>
        <w:ind w:left="720"/>
      </w:pPr>
      <w:r w:rsidRPr="00530FFE">
        <w:rPr>
          <w:b/>
          <w:bCs/>
        </w:rPr>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957CF1">
        <w:rPr>
          <w:b/>
          <w:bCs/>
        </w:rPr>
        <w:fldChar w:fldCharType="begin">
          <w:ffData>
            <w:name w:val=""/>
            <w:enabled/>
            <w:calcOnExit w:val="0"/>
            <w:checkBox>
              <w:sizeAuto/>
              <w:default w:val="1"/>
            </w:checkBox>
          </w:ffData>
        </w:fldChar>
      </w:r>
      <w:r w:rsidR="00957CF1">
        <w:rPr>
          <w:b/>
          <w:bCs/>
        </w:rPr>
        <w:instrText xml:space="preserve"> FORMCHECKBOX </w:instrText>
      </w:r>
      <w:r w:rsidR="00957CF1">
        <w:rPr>
          <w:b/>
          <w:bCs/>
        </w:rPr>
      </w:r>
      <w:r w:rsidR="00957CF1">
        <w:rPr>
          <w:b/>
          <w:bCs/>
        </w:rPr>
        <w:fldChar w:fldCharType="separate"/>
      </w:r>
      <w:r w:rsidR="00957CF1">
        <w:rPr>
          <w:b/>
          <w:bCs/>
        </w:rPr>
        <w:fldChar w:fldCharType="end"/>
      </w:r>
      <w:r w:rsidR="008C2C9A">
        <w:br/>
        <w:t>(select as appropriate)</w:t>
      </w:r>
    </w:p>
    <w:p w14:paraId="42153ADC" w14:textId="6E49A582"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Sexual Orientation</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1EDE0428" w14:textId="77777777" w:rsidTr="002A10EC">
        <w:tc>
          <w:tcPr>
            <w:tcW w:w="9209" w:type="dxa"/>
          </w:tcPr>
          <w:p w14:paraId="437FF4C5" w14:textId="1E95CD50" w:rsidR="008C2C9A" w:rsidRPr="00DC50B5" w:rsidRDefault="007D1801" w:rsidP="002A10EC">
            <w:pPr>
              <w:pStyle w:val="DAERABodyText14pt"/>
            </w:pPr>
            <w:r>
              <w:t>There is no evidence to suggest that implementation of the policies being proposed in the revised Nutrients Action Programme will have any foreseeable impact as a result of their sexual orientation.  No impact on equality of opportunity is expected</w:t>
            </w:r>
            <w:r w:rsidR="00957CF1">
              <w:t>.</w:t>
            </w:r>
          </w:p>
        </w:tc>
      </w:tr>
    </w:tbl>
    <w:p w14:paraId="46523D29" w14:textId="77777777" w:rsidR="008C2C9A" w:rsidRDefault="008C2C9A" w:rsidP="008C2C9A">
      <w:pPr>
        <w:pStyle w:val="DAERABodyText14pt"/>
        <w:rPr>
          <w:b/>
          <w:bCs/>
        </w:rPr>
      </w:pPr>
    </w:p>
    <w:p w14:paraId="03255064" w14:textId="76CFB8C4" w:rsidR="008C2C9A" w:rsidRDefault="001120CB" w:rsidP="008C2C9A">
      <w:pPr>
        <w:pStyle w:val="DAERABodyText14pt"/>
        <w:ind w:left="720"/>
        <w:rPr>
          <w:bCs/>
        </w:rPr>
      </w:pPr>
      <w:r w:rsidRPr="00530FFE">
        <w:rPr>
          <w:b/>
          <w:bCs/>
        </w:rPr>
        <w:t>What is the level of impact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957CF1">
        <w:rPr>
          <w:b/>
          <w:bCs/>
        </w:rPr>
        <w:fldChar w:fldCharType="begin">
          <w:ffData>
            <w:name w:val=""/>
            <w:enabled/>
            <w:calcOnExit w:val="0"/>
            <w:checkBox>
              <w:sizeAuto/>
              <w:default w:val="1"/>
            </w:checkBox>
          </w:ffData>
        </w:fldChar>
      </w:r>
      <w:r w:rsidR="00957CF1">
        <w:rPr>
          <w:b/>
          <w:bCs/>
        </w:rPr>
        <w:instrText xml:space="preserve"> FORMCHECKBOX </w:instrText>
      </w:r>
      <w:r w:rsidR="00957CF1">
        <w:rPr>
          <w:b/>
          <w:bCs/>
        </w:rPr>
      </w:r>
      <w:r w:rsidR="00957CF1">
        <w:rPr>
          <w:b/>
          <w:bCs/>
        </w:rPr>
        <w:fldChar w:fldCharType="separate"/>
      </w:r>
      <w:r w:rsidR="00957CF1">
        <w:rPr>
          <w:b/>
          <w:bCs/>
        </w:rPr>
        <w:fldChar w:fldCharType="end"/>
      </w:r>
      <w:r w:rsidR="008C2C9A">
        <w:br/>
        <w:t>(select as appropriate)</w:t>
      </w:r>
    </w:p>
    <w:p w14:paraId="110A53E4"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Men and Women</w:t>
      </w:r>
      <w:r w:rsidR="001120CB" w:rsidRPr="00530FFE">
        <w:rPr>
          <w:b/>
          <w:bCs/>
        </w:rPr>
        <w:t>:</w:t>
      </w:r>
      <w:r w:rsidR="001120CB">
        <w:rPr>
          <w:bCs/>
        </w:rPr>
        <w:t xml:space="preserve"> </w:t>
      </w:r>
    </w:p>
    <w:tbl>
      <w:tblPr>
        <w:tblStyle w:val="TableGrid"/>
        <w:tblW w:w="0" w:type="auto"/>
        <w:tblInd w:w="704" w:type="dxa"/>
        <w:tblLook w:val="04A0" w:firstRow="1" w:lastRow="0" w:firstColumn="1" w:lastColumn="0" w:noHBand="0" w:noVBand="1"/>
      </w:tblPr>
      <w:tblGrid>
        <w:gridCol w:w="9209"/>
      </w:tblGrid>
      <w:tr w:rsidR="008C2C9A" w14:paraId="5E022CAB" w14:textId="77777777" w:rsidTr="002A10EC">
        <w:tc>
          <w:tcPr>
            <w:tcW w:w="9209" w:type="dxa"/>
          </w:tcPr>
          <w:p w14:paraId="544108F9" w14:textId="7D56B6B2" w:rsidR="008C2C9A" w:rsidRPr="00DC50B5" w:rsidRDefault="007D1801" w:rsidP="002A10EC">
            <w:pPr>
              <w:pStyle w:val="DAERABodyText14pt"/>
            </w:pPr>
            <w:r>
              <w:t>Although the majority of farmers are men, the policies being proposed in the revised Nutrients Action Programme are considered to have no differential impact based on sex.  No impact on equality of opportunity is expected</w:t>
            </w:r>
          </w:p>
        </w:tc>
      </w:tr>
    </w:tbl>
    <w:p w14:paraId="147891C3" w14:textId="77777777" w:rsidR="008C2C9A" w:rsidRDefault="008C2C9A" w:rsidP="008C2C9A">
      <w:pPr>
        <w:pStyle w:val="DAERABodyText14pt"/>
        <w:rPr>
          <w:b/>
          <w:bCs/>
        </w:rPr>
      </w:pPr>
    </w:p>
    <w:p w14:paraId="49AFA3F2" w14:textId="71E92D1B"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B07B2E">
        <w:rPr>
          <w:b/>
          <w:bCs/>
        </w:rPr>
        <w:fldChar w:fldCharType="begin">
          <w:ffData>
            <w:name w:val=""/>
            <w:enabled/>
            <w:calcOnExit w:val="0"/>
            <w:checkBox>
              <w:sizeAuto/>
              <w:default w:val="1"/>
            </w:checkBox>
          </w:ffData>
        </w:fldChar>
      </w:r>
      <w:r w:rsidR="00B07B2E">
        <w:rPr>
          <w:b/>
          <w:bCs/>
        </w:rPr>
        <w:instrText xml:space="preserve"> FORMCHECKBOX </w:instrText>
      </w:r>
      <w:r w:rsidR="00B07B2E">
        <w:rPr>
          <w:b/>
          <w:bCs/>
        </w:rPr>
      </w:r>
      <w:r w:rsidR="00B07B2E">
        <w:rPr>
          <w:b/>
          <w:bCs/>
        </w:rPr>
        <w:fldChar w:fldCharType="separate"/>
      </w:r>
      <w:r w:rsidR="00B07B2E">
        <w:rPr>
          <w:b/>
          <w:bCs/>
        </w:rPr>
        <w:fldChar w:fldCharType="end"/>
      </w:r>
      <w:r w:rsidR="008C2C9A">
        <w:t xml:space="preserve"> </w:t>
      </w:r>
      <w:r w:rsidR="008C2C9A">
        <w:br/>
        <w:t>(select as appropriate)</w:t>
      </w:r>
    </w:p>
    <w:p w14:paraId="7231617D" w14:textId="77777777" w:rsidR="001120CB" w:rsidRDefault="001120CB" w:rsidP="008C2C9A">
      <w:pPr>
        <w:pStyle w:val="DAERABodyText14pt"/>
        <w:rPr>
          <w:bCs/>
        </w:rPr>
      </w:pPr>
    </w:p>
    <w:p w14:paraId="256AB312" w14:textId="77777777" w:rsidR="008C2C9A" w:rsidRDefault="001120CB" w:rsidP="008C2C9A">
      <w:pPr>
        <w:pStyle w:val="DAERABodyText14pt"/>
        <w:ind w:firstLine="720"/>
        <w:rPr>
          <w:bCs/>
        </w:rPr>
      </w:pPr>
      <w:r w:rsidRPr="00530FFE">
        <w:rPr>
          <w:b/>
          <w:bCs/>
        </w:rPr>
        <w:lastRenderedPageBreak/>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14:paraId="71B90A71" w14:textId="77777777" w:rsidTr="002A10EC">
        <w:tc>
          <w:tcPr>
            <w:tcW w:w="9209" w:type="dxa"/>
          </w:tcPr>
          <w:p w14:paraId="09648E70" w14:textId="15A390E8" w:rsidR="008C2C9A" w:rsidRPr="00DC50B5" w:rsidRDefault="00C3295E" w:rsidP="002A10EC">
            <w:pPr>
              <w:pStyle w:val="DAERABodyText14pt"/>
            </w:pPr>
            <w:r>
              <w:t>The policies being proposed in the revised Nutrients Action Programme will be applied to equally to all, the policies apply to land application of fertilisers, storage and are based on agricultural activities</w:t>
            </w:r>
            <w:r w:rsidR="000D0D4F">
              <w:t>.  The revised proposals expand on activit</w:t>
            </w:r>
            <w:r w:rsidR="009F3B05">
              <w:t>i</w:t>
            </w:r>
            <w:r w:rsidR="000D0D4F">
              <w:t>es which are already in existence within the industry</w:t>
            </w:r>
            <w:r>
              <w:t>.  No impact on equality of opportunity is expected</w:t>
            </w:r>
            <w:r w:rsidR="00B07B2E">
              <w:t>.</w:t>
            </w:r>
          </w:p>
        </w:tc>
      </w:tr>
    </w:tbl>
    <w:p w14:paraId="62D29440" w14:textId="77777777" w:rsidR="008C2C9A" w:rsidRDefault="008C2C9A" w:rsidP="008C2C9A">
      <w:pPr>
        <w:pStyle w:val="DAERABodyText14pt"/>
        <w:rPr>
          <w:b/>
          <w:bCs/>
        </w:rPr>
      </w:pPr>
    </w:p>
    <w:p w14:paraId="19AD5C89" w14:textId="42BD82F5"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B07B2E">
        <w:rPr>
          <w:b/>
          <w:bCs/>
        </w:rPr>
        <w:fldChar w:fldCharType="begin">
          <w:ffData>
            <w:name w:val=""/>
            <w:enabled/>
            <w:calcOnExit w:val="0"/>
            <w:checkBox>
              <w:sizeAuto/>
              <w:default w:val="1"/>
            </w:checkBox>
          </w:ffData>
        </w:fldChar>
      </w:r>
      <w:r w:rsidR="00B07B2E">
        <w:rPr>
          <w:b/>
          <w:bCs/>
        </w:rPr>
        <w:instrText xml:space="preserve"> FORMCHECKBOX </w:instrText>
      </w:r>
      <w:r w:rsidR="00B07B2E">
        <w:rPr>
          <w:b/>
          <w:bCs/>
        </w:rPr>
      </w:r>
      <w:r w:rsidR="00B07B2E">
        <w:rPr>
          <w:b/>
          <w:bCs/>
        </w:rPr>
        <w:fldChar w:fldCharType="separate"/>
      </w:r>
      <w:r w:rsidR="00B07B2E">
        <w:rPr>
          <w:b/>
          <w:bCs/>
        </w:rPr>
        <w:fldChar w:fldCharType="end"/>
      </w:r>
      <w:r w:rsidR="008C2C9A">
        <w:br/>
        <w:t>(select as appropriate)</w:t>
      </w:r>
    </w:p>
    <w:p w14:paraId="44FC1D96" w14:textId="6A640683" w:rsidR="008C2C9A" w:rsidRPr="00DD62F3"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Dependants</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24F669B7" w14:textId="77777777" w:rsidTr="002A10EC">
        <w:tc>
          <w:tcPr>
            <w:tcW w:w="9209" w:type="dxa"/>
          </w:tcPr>
          <w:p w14:paraId="1707E55A" w14:textId="6C761AA1" w:rsidR="0028562A" w:rsidRPr="00DC50B5" w:rsidRDefault="00C3295E" w:rsidP="002A10EC">
            <w:pPr>
              <w:pStyle w:val="DAERABodyText14pt"/>
            </w:pPr>
            <w:r>
              <w:t xml:space="preserve">The policies being proposed in the revised Nutrients Action Programme are considered to have no differential impact whether or not an individual has caring responsibility.  </w:t>
            </w:r>
            <w:r w:rsidR="0028562A">
              <w:t>No impact on equality of opportunity is expected</w:t>
            </w:r>
          </w:p>
        </w:tc>
      </w:tr>
    </w:tbl>
    <w:p w14:paraId="1C4257EA" w14:textId="77777777" w:rsidR="008C2C9A" w:rsidRDefault="008C2C9A" w:rsidP="008C2C9A">
      <w:pPr>
        <w:pStyle w:val="DAERABodyText14pt"/>
        <w:rPr>
          <w:b/>
          <w:bCs/>
        </w:rPr>
      </w:pPr>
    </w:p>
    <w:p w14:paraId="6C9256A8" w14:textId="293F1A0C" w:rsidR="001120CB" w:rsidRDefault="001120CB" w:rsidP="008C2C9A">
      <w:pPr>
        <w:pStyle w:val="DAERABodyText14pt"/>
        <w:ind w:left="720"/>
      </w:pPr>
      <w:r w:rsidRPr="00530FFE">
        <w:rPr>
          <w:b/>
          <w:bCs/>
        </w:rPr>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B07B2E">
        <w:rPr>
          <w:b/>
          <w:bCs/>
        </w:rPr>
        <w:fldChar w:fldCharType="begin">
          <w:ffData>
            <w:name w:val=""/>
            <w:enabled/>
            <w:calcOnExit w:val="0"/>
            <w:checkBox>
              <w:sizeAuto/>
              <w:default w:val="1"/>
            </w:checkBox>
          </w:ffData>
        </w:fldChar>
      </w:r>
      <w:r w:rsidR="00B07B2E">
        <w:rPr>
          <w:b/>
          <w:bCs/>
        </w:rPr>
        <w:instrText xml:space="preserve"> FORMCHECKBOX </w:instrText>
      </w:r>
      <w:r w:rsidR="00B07B2E">
        <w:rPr>
          <w:b/>
          <w:bCs/>
        </w:rPr>
      </w:r>
      <w:r w:rsidR="00B07B2E">
        <w:rPr>
          <w:b/>
          <w:bCs/>
        </w:rPr>
        <w:fldChar w:fldCharType="separate"/>
      </w:r>
      <w:r w:rsidR="00B07B2E">
        <w:rPr>
          <w:b/>
          <w:bCs/>
        </w:rPr>
        <w:fldChar w:fldCharType="end"/>
      </w:r>
      <w:r w:rsidR="008C2C9A">
        <w:t xml:space="preserve"> </w:t>
      </w:r>
      <w:r w:rsidR="008C2C9A">
        <w:br/>
        <w:t>(select as appropriate)</w:t>
      </w:r>
    </w:p>
    <w:p w14:paraId="7E4A9950" w14:textId="77777777" w:rsidR="00C63B4E" w:rsidRDefault="00C63B4E" w:rsidP="008C2C9A">
      <w:pPr>
        <w:pStyle w:val="DAERABodyText14pt"/>
      </w:pPr>
    </w:p>
    <w:p w14:paraId="7E1D5F4D" w14:textId="77777777" w:rsidR="00C67F97" w:rsidRDefault="00C67F97">
      <w:pPr>
        <w:rPr>
          <w:rFonts w:ascii="Arial" w:hAnsi="Arial"/>
          <w:b/>
          <w:bCs/>
          <w:sz w:val="28"/>
        </w:rPr>
      </w:pPr>
      <w:r>
        <w:rPr>
          <w:b/>
          <w:bCs/>
        </w:rPr>
        <w:br w:type="page"/>
      </w:r>
    </w:p>
    <w:p w14:paraId="67F4C00A" w14:textId="48DDC00C" w:rsidR="008C2C9A" w:rsidRDefault="001120CB">
      <w:pPr>
        <w:pStyle w:val="DAERABodyText14pt"/>
        <w:numPr>
          <w:ilvl w:val="0"/>
          <w:numId w:val="8"/>
        </w:numPr>
        <w:rPr>
          <w:b/>
          <w:bCs/>
        </w:rPr>
      </w:pPr>
      <w:r w:rsidRPr="00C82DA4">
        <w:rPr>
          <w:b/>
          <w:bCs/>
        </w:rPr>
        <w:lastRenderedPageBreak/>
        <w:t>Are there opportunities to better promote equality of opportunity for people within th</w:t>
      </w:r>
      <w:r w:rsidRPr="008C67A9">
        <w:rPr>
          <w:b/>
          <w:bCs/>
        </w:rPr>
        <w:t>e Section 75 equalities categories?</w:t>
      </w:r>
      <w:r>
        <w:rPr>
          <w:b/>
          <w:bCs/>
        </w:rPr>
        <w:t xml:space="preserve"> </w:t>
      </w:r>
    </w:p>
    <w:p w14:paraId="3F2B111A" w14:textId="09625300" w:rsidR="00AA040F" w:rsidRDefault="008C2C9A" w:rsidP="00AA040F">
      <w:pPr>
        <w:pStyle w:val="DAERABodyText14pt"/>
        <w:ind w:left="720"/>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1120CB" w:rsidRPr="00127EA5">
        <w:rPr>
          <w:bCs/>
        </w:rPr>
        <w:t>Yes</w:t>
      </w:r>
      <w:r>
        <w:rPr>
          <w:bCs/>
        </w:rPr>
        <w:t xml:space="preserve"> </w:t>
      </w:r>
      <w:r>
        <w:rPr>
          <w:bCs/>
        </w:rPr>
        <w:tab/>
      </w:r>
      <w:r w:rsidR="00B07B2E">
        <w:rPr>
          <w:b/>
          <w:bCs/>
        </w:rPr>
        <w:fldChar w:fldCharType="begin">
          <w:ffData>
            <w:name w:val=""/>
            <w:enabled/>
            <w:calcOnExit w:val="0"/>
            <w:checkBox>
              <w:sizeAuto/>
              <w:default w:val="1"/>
            </w:checkBox>
          </w:ffData>
        </w:fldChar>
      </w:r>
      <w:r w:rsidR="00B07B2E">
        <w:rPr>
          <w:b/>
          <w:bCs/>
        </w:rPr>
        <w:instrText xml:space="preserve"> FORMCHECKBOX </w:instrText>
      </w:r>
      <w:r w:rsidR="00B07B2E">
        <w:rPr>
          <w:b/>
          <w:bCs/>
        </w:rPr>
      </w:r>
      <w:r w:rsidR="00B07B2E">
        <w:rPr>
          <w:b/>
          <w:bCs/>
        </w:rPr>
        <w:fldChar w:fldCharType="separate"/>
      </w:r>
      <w:r w:rsidR="00B07B2E">
        <w:rPr>
          <w:b/>
          <w:bCs/>
        </w:rPr>
        <w:fldChar w:fldCharType="end"/>
      </w:r>
      <w:r>
        <w:rPr>
          <w:b/>
          <w:bCs/>
        </w:rPr>
        <w:t xml:space="preserve"> </w:t>
      </w:r>
      <w:r w:rsidR="001120CB" w:rsidRPr="00127EA5">
        <w:rPr>
          <w:bCs/>
        </w:rPr>
        <w:t>No</w:t>
      </w:r>
      <w:r w:rsidR="001120CB">
        <w:rPr>
          <w:bCs/>
        </w:rPr>
        <w:t xml:space="preserve"> </w:t>
      </w:r>
      <w:r w:rsidR="001120CB" w:rsidRPr="00002A49">
        <w:t>(</w:t>
      </w:r>
      <w:r>
        <w:t>select</w:t>
      </w:r>
      <w:r w:rsidR="001120CB" w:rsidRPr="00002A49">
        <w:t xml:space="preserve"> as appropriate)</w:t>
      </w:r>
    </w:p>
    <w:p w14:paraId="5A3CF811" w14:textId="465C4D15" w:rsidR="001120CB" w:rsidRDefault="00AA040F" w:rsidP="00AA040F">
      <w:pPr>
        <w:pStyle w:val="DAERABodyText14pt"/>
        <w:ind w:left="720"/>
        <w:rPr>
          <w:b/>
          <w:bCs/>
        </w:rPr>
      </w:pPr>
      <w:r>
        <w:rPr>
          <w:b/>
          <w:bCs/>
        </w:rPr>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r>
        <w:rPr>
          <w:b/>
          <w:bCs/>
        </w:rPr>
        <w:br/>
      </w:r>
      <w:r>
        <w:rPr>
          <w:b/>
          <w:bCs/>
        </w:rPr>
        <w:br/>
      </w:r>
      <w:r w:rsidR="001120CB" w:rsidRPr="00625F15">
        <w:rPr>
          <w:b/>
          <w:bCs/>
          <w:i/>
          <w:u w:val="single"/>
        </w:rPr>
        <w:t>Religious Belief</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2A10EC">
        <w:tc>
          <w:tcPr>
            <w:tcW w:w="9209" w:type="dxa"/>
          </w:tcPr>
          <w:p w14:paraId="3CB9172E" w14:textId="33A69F53" w:rsidR="00AA040F" w:rsidRPr="00DC50B5" w:rsidRDefault="00AA040F" w:rsidP="002A10EC">
            <w:pPr>
              <w:pStyle w:val="DAERABodyText14pt"/>
            </w:pPr>
          </w:p>
        </w:tc>
      </w:tr>
    </w:tbl>
    <w:p w14:paraId="17EFF96D" w14:textId="1DB20E05" w:rsidR="001120CB" w:rsidRPr="00625F15" w:rsidRDefault="00AA040F" w:rsidP="00AA040F">
      <w:pPr>
        <w:pStyle w:val="DAERABodyText14pt"/>
        <w:ind w:left="720"/>
        <w:rPr>
          <w:b/>
          <w:bCs/>
          <w:u w:val="single"/>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6D1548" w14:textId="77777777" w:rsidTr="002A10EC">
        <w:tc>
          <w:tcPr>
            <w:tcW w:w="9209" w:type="dxa"/>
          </w:tcPr>
          <w:p w14:paraId="63C91665" w14:textId="767AC8EC" w:rsidR="00AA040F" w:rsidRPr="00DC50B5" w:rsidRDefault="0028562A" w:rsidP="002A10EC">
            <w:pPr>
              <w:pStyle w:val="DAERABodyText14pt"/>
            </w:pPr>
            <w:r>
              <w:t>DAERA actively seeks opportunities to better promote equality of opportunity.  It is unlikely that there will be any facility to better promote equality of opportunity by those affected by the proposals within the Nutrients Action Programme.</w:t>
            </w:r>
          </w:p>
        </w:tc>
      </w:tr>
    </w:tbl>
    <w:p w14:paraId="634B3E31" w14:textId="5005549F" w:rsidR="001120CB" w:rsidRPr="00AA040F" w:rsidRDefault="00AA040F" w:rsidP="00AA040F">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2A10EC">
        <w:tc>
          <w:tcPr>
            <w:tcW w:w="9209" w:type="dxa"/>
          </w:tcPr>
          <w:p w14:paraId="778C38A4" w14:textId="77777777" w:rsidR="00AA040F" w:rsidRPr="00DC50B5" w:rsidRDefault="00AA040F" w:rsidP="002A10EC">
            <w:pPr>
              <w:pStyle w:val="DAERABodyText14pt"/>
            </w:pPr>
            <w:r>
              <w:t>(insert text here)</w:t>
            </w:r>
          </w:p>
        </w:tc>
      </w:tr>
    </w:tbl>
    <w:p w14:paraId="1D41633D" w14:textId="029DF6AC" w:rsidR="001120CB" w:rsidRDefault="00AA040F" w:rsidP="00AA040F">
      <w:pPr>
        <w:pStyle w:val="DAERABodyText14pt"/>
        <w:ind w:left="720"/>
        <w:rPr>
          <w:b/>
          <w:bCs/>
        </w:rPr>
      </w:pPr>
      <w:r>
        <w:rPr>
          <w:b/>
          <w:bCs/>
        </w:rPr>
        <w:br/>
      </w:r>
      <w:r w:rsidR="001120CB" w:rsidRPr="00625F15">
        <w:rPr>
          <w:b/>
          <w:bCs/>
        </w:rPr>
        <w:t>If No, provide reasons</w:t>
      </w:r>
      <w:r w:rsidR="001120CB">
        <w:rPr>
          <w:b/>
          <w:bCs/>
        </w:rPr>
        <w:t>:</w:t>
      </w:r>
    </w:p>
    <w:tbl>
      <w:tblPr>
        <w:tblStyle w:val="TableGrid"/>
        <w:tblW w:w="0" w:type="auto"/>
        <w:tblInd w:w="704" w:type="dxa"/>
        <w:tblLook w:val="04A0" w:firstRow="1" w:lastRow="0" w:firstColumn="1" w:lastColumn="0" w:noHBand="0" w:noVBand="1"/>
      </w:tblPr>
      <w:tblGrid>
        <w:gridCol w:w="9209"/>
      </w:tblGrid>
      <w:tr w:rsidR="00AA040F" w14:paraId="75F282A2" w14:textId="77777777" w:rsidTr="002A10EC">
        <w:tc>
          <w:tcPr>
            <w:tcW w:w="9209" w:type="dxa"/>
          </w:tcPr>
          <w:p w14:paraId="6F71A5CC" w14:textId="37D2635B" w:rsidR="00AA040F" w:rsidRPr="00DC50B5" w:rsidRDefault="0028562A" w:rsidP="002A10EC">
            <w:pPr>
              <w:pStyle w:val="DAERABodyText14pt"/>
            </w:pPr>
            <w:r>
              <w:t>DAERA actively seeks opportunities to better promote equality of opportunity.  It is unlikely that there will be any facility to better promote equality of opportunity by those affected by the proposals within the Nutrients Action Programme.</w:t>
            </w:r>
          </w:p>
        </w:tc>
      </w:tr>
    </w:tbl>
    <w:p w14:paraId="15E5FF50" w14:textId="77777777" w:rsidR="00C63B4E" w:rsidRDefault="00AA040F" w:rsidP="00AA040F">
      <w:pPr>
        <w:pStyle w:val="DAERABodyText14pt"/>
        <w:ind w:left="720"/>
        <w:rPr>
          <w:b/>
          <w:bCs/>
          <w:i/>
          <w:u w:val="single"/>
        </w:rPr>
      </w:pPr>
      <w:r>
        <w:rPr>
          <w:b/>
          <w:bCs/>
          <w:i/>
          <w:u w:val="single"/>
        </w:rPr>
        <w:br/>
      </w:r>
    </w:p>
    <w:p w14:paraId="2D1C6421" w14:textId="77777777" w:rsidR="00C67F97" w:rsidRDefault="00C67F97">
      <w:pPr>
        <w:rPr>
          <w:rFonts w:ascii="Arial" w:hAnsi="Arial"/>
          <w:b/>
          <w:bCs/>
          <w:i/>
          <w:sz w:val="28"/>
          <w:u w:val="single"/>
        </w:rPr>
      </w:pPr>
      <w:r>
        <w:rPr>
          <w:b/>
          <w:bCs/>
          <w:i/>
          <w:u w:val="single"/>
        </w:rPr>
        <w:br w:type="page"/>
      </w:r>
    </w:p>
    <w:p w14:paraId="06165B25" w14:textId="47DE1019" w:rsidR="001120CB" w:rsidRDefault="001120CB" w:rsidP="00AA040F">
      <w:pPr>
        <w:pStyle w:val="DAERABodyText14pt"/>
        <w:ind w:left="720"/>
        <w:rPr>
          <w:b/>
          <w:bCs/>
        </w:rPr>
      </w:pPr>
      <w:r w:rsidRPr="00625F15">
        <w:rPr>
          <w:b/>
          <w:bCs/>
          <w:i/>
          <w:u w:val="single"/>
        </w:rPr>
        <w:lastRenderedPageBreak/>
        <w:t>Racial Group</w:t>
      </w:r>
      <w:r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2A10EC">
        <w:tc>
          <w:tcPr>
            <w:tcW w:w="9209" w:type="dxa"/>
          </w:tcPr>
          <w:p w14:paraId="00D4A8F1" w14:textId="78A81A96" w:rsidR="00AA040F" w:rsidRPr="00DC50B5" w:rsidRDefault="00AA040F" w:rsidP="002A10EC">
            <w:pPr>
              <w:pStyle w:val="DAERABodyText14pt"/>
            </w:pPr>
          </w:p>
        </w:tc>
      </w:tr>
    </w:tbl>
    <w:p w14:paraId="6B35B6FF" w14:textId="77777777" w:rsidR="00AA040F" w:rsidRDefault="00AA040F" w:rsidP="00AA040F">
      <w:pPr>
        <w:pStyle w:val="DAERABodyText14pt"/>
        <w:ind w:left="720"/>
        <w:rPr>
          <w:b/>
          <w:bCs/>
        </w:rPr>
      </w:pPr>
    </w:p>
    <w:p w14:paraId="621B6EF8" w14:textId="206559E0" w:rsidR="001120CB" w:rsidRDefault="001120CB" w:rsidP="00AA040F">
      <w:pPr>
        <w:pStyle w:val="DAERABodyText14pt"/>
        <w:ind w:left="720"/>
        <w:rPr>
          <w:b/>
          <w:bCs/>
        </w:rPr>
      </w:pPr>
      <w:r w:rsidRPr="00625F15">
        <w:rPr>
          <w:b/>
          <w:bCs/>
        </w:rPr>
        <w:t>If No, provide reasons</w:t>
      </w:r>
      <w:r>
        <w:rPr>
          <w:b/>
          <w:bCs/>
        </w:rPr>
        <w:t>:</w:t>
      </w:r>
    </w:p>
    <w:tbl>
      <w:tblPr>
        <w:tblStyle w:val="TableGrid"/>
        <w:tblW w:w="0" w:type="auto"/>
        <w:tblInd w:w="704" w:type="dxa"/>
        <w:tblLook w:val="04A0" w:firstRow="1" w:lastRow="0" w:firstColumn="1" w:lastColumn="0" w:noHBand="0" w:noVBand="1"/>
      </w:tblPr>
      <w:tblGrid>
        <w:gridCol w:w="9209"/>
      </w:tblGrid>
      <w:tr w:rsidR="00AA040F" w14:paraId="50EB4C1B" w14:textId="77777777" w:rsidTr="002A10EC">
        <w:tc>
          <w:tcPr>
            <w:tcW w:w="9209" w:type="dxa"/>
          </w:tcPr>
          <w:p w14:paraId="58124B9B" w14:textId="0B72A9C3" w:rsidR="00AA040F" w:rsidRPr="00DC50B5" w:rsidRDefault="0028562A" w:rsidP="002A10EC">
            <w:pPr>
              <w:pStyle w:val="DAERABodyText14pt"/>
            </w:pPr>
            <w:r>
              <w:t>DAERA actively seeks opportunities to better promote equality of opportunity.  It is unlikely that there will be any facility to better promote equality of opportunity by those affected by the proposals within the Nutrients Action Programme.</w:t>
            </w:r>
          </w:p>
        </w:tc>
      </w:tr>
    </w:tbl>
    <w:p w14:paraId="36BCF5C9" w14:textId="647B01FC" w:rsidR="001120CB" w:rsidRDefault="00AA040F" w:rsidP="00AA040F">
      <w:pPr>
        <w:pStyle w:val="DAERABodyText14pt"/>
        <w:ind w:left="720"/>
        <w:rPr>
          <w:b/>
          <w:bCs/>
        </w:rPr>
      </w:pPr>
      <w:r>
        <w:rPr>
          <w:b/>
          <w:bCs/>
        </w:rPr>
        <w:br/>
      </w:r>
      <w:r w:rsidR="001120CB" w:rsidRPr="00625F15">
        <w:rPr>
          <w:b/>
          <w:bCs/>
          <w:i/>
          <w:u w:val="single"/>
        </w:rPr>
        <w:t>Age</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2A10EC">
        <w:tc>
          <w:tcPr>
            <w:tcW w:w="9209" w:type="dxa"/>
          </w:tcPr>
          <w:p w14:paraId="1AD5AFDF" w14:textId="0EC77A07" w:rsidR="00AA040F" w:rsidRPr="00DC50B5" w:rsidRDefault="00AA040F" w:rsidP="002A10EC">
            <w:pPr>
              <w:pStyle w:val="DAERABodyText14pt"/>
            </w:pPr>
          </w:p>
        </w:tc>
      </w:tr>
    </w:tbl>
    <w:p w14:paraId="2F4B16BA" w14:textId="77777777" w:rsidR="00AA040F" w:rsidRDefault="00AA040F" w:rsidP="00AA040F">
      <w:pPr>
        <w:pStyle w:val="DAERABodyText14pt"/>
        <w:ind w:left="720"/>
        <w:rPr>
          <w:b/>
          <w:bCs/>
        </w:rPr>
      </w:pPr>
    </w:p>
    <w:p w14:paraId="66A4710C" w14:textId="627B4D23"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2C7D22B" w14:textId="77777777" w:rsidTr="002A10EC">
        <w:tc>
          <w:tcPr>
            <w:tcW w:w="9209" w:type="dxa"/>
          </w:tcPr>
          <w:p w14:paraId="6BF7215D" w14:textId="09E886B5" w:rsidR="00AA040F" w:rsidRPr="00DC50B5" w:rsidRDefault="0028562A" w:rsidP="002A10EC">
            <w:pPr>
              <w:pStyle w:val="DAERABodyText14pt"/>
            </w:pPr>
            <w:r>
              <w:t>DAERA actively seeks opportunities to better promote equality of opportunity.  It is unlikely that there will be any facility to better promote equality of opportunity by those affected by the proposals within the Nutrients Action Programme.</w:t>
            </w:r>
          </w:p>
        </w:tc>
      </w:tr>
    </w:tbl>
    <w:p w14:paraId="6ECD210F" w14:textId="2A123389" w:rsidR="001120CB" w:rsidRDefault="00AA040F" w:rsidP="00AA040F">
      <w:pPr>
        <w:pStyle w:val="DAERABodyText14pt"/>
        <w:ind w:left="720"/>
        <w:rPr>
          <w:b/>
          <w:bCs/>
        </w:rPr>
      </w:pPr>
      <w:r>
        <w:rPr>
          <w:b/>
          <w:bCs/>
        </w:rPr>
        <w:br/>
      </w:r>
      <w:r w:rsidR="001120CB" w:rsidRPr="00625F15">
        <w:rPr>
          <w:b/>
          <w:bCs/>
          <w:i/>
          <w:u w:val="single"/>
        </w:rPr>
        <w:t>Marital Status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2A10EC">
        <w:tc>
          <w:tcPr>
            <w:tcW w:w="9209" w:type="dxa"/>
          </w:tcPr>
          <w:p w14:paraId="19826A87" w14:textId="66305FA5" w:rsidR="00AA040F" w:rsidRPr="00DC50B5" w:rsidRDefault="00AA040F" w:rsidP="002A10EC">
            <w:pPr>
              <w:pStyle w:val="DAERABodyText14pt"/>
            </w:pPr>
          </w:p>
        </w:tc>
      </w:tr>
    </w:tbl>
    <w:p w14:paraId="656852EA" w14:textId="7079D51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272236" w14:textId="77777777" w:rsidTr="002A10EC">
        <w:tc>
          <w:tcPr>
            <w:tcW w:w="9209" w:type="dxa"/>
          </w:tcPr>
          <w:p w14:paraId="54D2C046" w14:textId="006639E7" w:rsidR="00AA040F" w:rsidRPr="00DC50B5" w:rsidRDefault="0028562A" w:rsidP="00B07B2E">
            <w:pPr>
              <w:pStyle w:val="DAERABodyText14pt"/>
              <w:tabs>
                <w:tab w:val="left" w:pos="3605"/>
              </w:tabs>
            </w:pPr>
            <w:r>
              <w:t>DAERA actively seeks opportunities to better promote equality of opportunity.  It is unlikely that there will be any facility to better promote equality of opportunity by those affected by the proposals within the Nutrients Action Programme.</w:t>
            </w:r>
          </w:p>
        </w:tc>
      </w:tr>
    </w:tbl>
    <w:p w14:paraId="0D12B12C" w14:textId="77777777" w:rsidR="00C67F97" w:rsidRDefault="00AA040F" w:rsidP="00AA040F">
      <w:pPr>
        <w:pStyle w:val="DAERABodyText14pt"/>
        <w:ind w:left="720"/>
        <w:rPr>
          <w:b/>
          <w:bCs/>
          <w:i/>
          <w:u w:val="single"/>
        </w:rPr>
      </w:pPr>
      <w:r>
        <w:rPr>
          <w:b/>
          <w:bCs/>
        </w:rPr>
        <w:br/>
      </w:r>
    </w:p>
    <w:p w14:paraId="275B6584" w14:textId="21239B3C" w:rsidR="001120CB" w:rsidRDefault="001120CB" w:rsidP="00AA040F">
      <w:pPr>
        <w:pStyle w:val="DAERABodyText14pt"/>
        <w:ind w:left="720"/>
        <w:rPr>
          <w:b/>
          <w:bCs/>
        </w:rPr>
      </w:pPr>
      <w:r w:rsidRPr="00625F15">
        <w:rPr>
          <w:b/>
          <w:bCs/>
          <w:i/>
          <w:u w:val="single"/>
        </w:rPr>
        <w:lastRenderedPageBreak/>
        <w:t>Sexual Orientation</w:t>
      </w:r>
      <w:r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2A10EC">
        <w:tc>
          <w:tcPr>
            <w:tcW w:w="9209" w:type="dxa"/>
          </w:tcPr>
          <w:p w14:paraId="7ADB5438" w14:textId="6B617FA6" w:rsidR="00AA040F" w:rsidRPr="00DC50B5" w:rsidRDefault="00AA040F" w:rsidP="002A10EC">
            <w:pPr>
              <w:pStyle w:val="DAERABodyText14pt"/>
            </w:pPr>
          </w:p>
        </w:tc>
      </w:tr>
    </w:tbl>
    <w:p w14:paraId="67F122D1" w14:textId="0D3D8D2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779FD989" w14:textId="77777777" w:rsidTr="002A10EC">
        <w:tc>
          <w:tcPr>
            <w:tcW w:w="9209" w:type="dxa"/>
          </w:tcPr>
          <w:p w14:paraId="275EB704" w14:textId="19503316" w:rsidR="00AA040F" w:rsidRPr="00DC50B5" w:rsidRDefault="0028562A" w:rsidP="002A10EC">
            <w:pPr>
              <w:pStyle w:val="DAERABodyText14pt"/>
            </w:pPr>
            <w:r>
              <w:t>DAERA actively seeks opportunities to better promote equality of opportunity.  It is unlikely that there will be any facility to better promote equality of opportunity by those affected by the proposals within the Nutrients Action Programme.</w:t>
            </w:r>
          </w:p>
        </w:tc>
      </w:tr>
    </w:tbl>
    <w:p w14:paraId="2D25DAAB" w14:textId="76C8D419" w:rsidR="001120CB" w:rsidRDefault="00AA040F" w:rsidP="00AA040F">
      <w:pPr>
        <w:pStyle w:val="DAERABodyText14pt"/>
        <w:ind w:left="720"/>
        <w:rPr>
          <w:b/>
          <w:bCs/>
        </w:rPr>
      </w:pPr>
      <w:r>
        <w:rPr>
          <w:b/>
          <w:bCs/>
          <w:i/>
          <w:u w:val="single"/>
        </w:rPr>
        <w:br/>
      </w:r>
      <w:r w:rsidR="001120CB" w:rsidRPr="00625F15">
        <w:rPr>
          <w:b/>
          <w:bCs/>
          <w:i/>
          <w:u w:val="single"/>
        </w:rPr>
        <w:t>Men and Women generally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2A10EC">
        <w:tc>
          <w:tcPr>
            <w:tcW w:w="9209" w:type="dxa"/>
          </w:tcPr>
          <w:p w14:paraId="3E0A8FA2" w14:textId="7073DF00" w:rsidR="00AA040F" w:rsidRPr="00DC50B5" w:rsidRDefault="00AA040F" w:rsidP="002A10EC">
            <w:pPr>
              <w:pStyle w:val="DAERABodyText14pt"/>
            </w:pPr>
          </w:p>
        </w:tc>
      </w:tr>
    </w:tbl>
    <w:p w14:paraId="5EBB74EF" w14:textId="77777777" w:rsidR="00AA040F" w:rsidRDefault="00AA040F" w:rsidP="00AA040F">
      <w:pPr>
        <w:pStyle w:val="DAERABodyText14pt"/>
        <w:ind w:left="720"/>
        <w:rPr>
          <w:b/>
          <w:bCs/>
        </w:rPr>
      </w:pPr>
    </w:p>
    <w:p w14:paraId="15398E6F" w14:textId="4C29129A"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1E5300C7" w14:textId="77777777" w:rsidTr="002A10EC">
        <w:tc>
          <w:tcPr>
            <w:tcW w:w="9209" w:type="dxa"/>
          </w:tcPr>
          <w:p w14:paraId="4EC2B2D2" w14:textId="74EB5E4B" w:rsidR="00AA040F" w:rsidRPr="00DC50B5" w:rsidRDefault="0028562A" w:rsidP="002A10EC">
            <w:pPr>
              <w:pStyle w:val="DAERABodyText14pt"/>
            </w:pPr>
            <w:r>
              <w:t>DAERA actively seeks opportunities to better promote equality of opportunity.  It is unlikely that there will be any facility to better promote equality of opportunity by those affected by the proposals within the Nutrients Action Programme.</w:t>
            </w:r>
          </w:p>
        </w:tc>
      </w:tr>
    </w:tbl>
    <w:p w14:paraId="440B915B" w14:textId="17D039A6" w:rsidR="001120CB" w:rsidRDefault="00AA040F" w:rsidP="00AA040F">
      <w:pPr>
        <w:pStyle w:val="DAERABodyText14pt"/>
        <w:ind w:left="720"/>
        <w:rPr>
          <w:b/>
          <w:bCs/>
        </w:rPr>
      </w:pPr>
      <w:r>
        <w:rPr>
          <w:b/>
          <w:bCs/>
        </w:rPr>
        <w:br/>
      </w:r>
      <w:r w:rsidR="001120CB" w:rsidRPr="00625F15">
        <w:rPr>
          <w:b/>
          <w:bCs/>
          <w:i/>
          <w:u w:val="single"/>
        </w:rPr>
        <w:t>Disability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2A10EC">
        <w:tc>
          <w:tcPr>
            <w:tcW w:w="9209" w:type="dxa"/>
          </w:tcPr>
          <w:p w14:paraId="5A56178C" w14:textId="2D0BE5D4" w:rsidR="00AA040F" w:rsidRPr="00DC50B5" w:rsidRDefault="00AA040F" w:rsidP="002A10EC">
            <w:pPr>
              <w:pStyle w:val="DAERABodyText14pt"/>
            </w:pPr>
          </w:p>
        </w:tc>
      </w:tr>
    </w:tbl>
    <w:p w14:paraId="43B2EEFE" w14:textId="671D8AC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5273DCBD" w14:textId="77777777" w:rsidTr="002A10EC">
        <w:tc>
          <w:tcPr>
            <w:tcW w:w="9209" w:type="dxa"/>
          </w:tcPr>
          <w:p w14:paraId="7A8B70D0" w14:textId="7771A0A9" w:rsidR="00AA040F" w:rsidRPr="00DC50B5" w:rsidRDefault="0028562A" w:rsidP="002A10EC">
            <w:pPr>
              <w:pStyle w:val="DAERABodyText14pt"/>
            </w:pPr>
            <w:r>
              <w:t>DAERA actively seeks opportunities to better promote equality of opportunity.  It is unlikely that there will be any facility to better promote equality of opportunity by those affected by the proposals within the Nutrients Action Programme.</w:t>
            </w:r>
          </w:p>
        </w:tc>
      </w:tr>
    </w:tbl>
    <w:p w14:paraId="447752B5" w14:textId="77777777" w:rsidR="00C67F97" w:rsidRDefault="00C63B4E" w:rsidP="00AA040F">
      <w:pPr>
        <w:pStyle w:val="DAERABodyText14pt"/>
        <w:ind w:left="720"/>
        <w:rPr>
          <w:b/>
          <w:bCs/>
          <w:i/>
          <w:u w:val="single"/>
        </w:rPr>
      </w:pPr>
      <w:r>
        <w:rPr>
          <w:b/>
          <w:bCs/>
        </w:rPr>
        <w:br/>
      </w:r>
    </w:p>
    <w:p w14:paraId="28555D6E" w14:textId="153F9D04" w:rsidR="001120CB" w:rsidRDefault="001120CB" w:rsidP="00AA040F">
      <w:pPr>
        <w:pStyle w:val="DAERABodyText14pt"/>
        <w:ind w:left="720"/>
        <w:rPr>
          <w:b/>
          <w:bCs/>
        </w:rPr>
      </w:pPr>
      <w:r w:rsidRPr="00625F15">
        <w:rPr>
          <w:b/>
          <w:bCs/>
          <w:i/>
          <w:u w:val="single"/>
        </w:rPr>
        <w:lastRenderedPageBreak/>
        <w:t>Dependants</w:t>
      </w:r>
      <w:r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2A10EC">
        <w:tc>
          <w:tcPr>
            <w:tcW w:w="9209" w:type="dxa"/>
          </w:tcPr>
          <w:p w14:paraId="186BCAC8" w14:textId="43A80183" w:rsidR="00AA040F" w:rsidRPr="00DC50B5" w:rsidRDefault="00AA040F" w:rsidP="002A10EC">
            <w:pPr>
              <w:pStyle w:val="DAERABodyText14pt"/>
            </w:pPr>
          </w:p>
        </w:tc>
      </w:tr>
    </w:tbl>
    <w:p w14:paraId="24052E7B" w14:textId="6619455C"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728BF5D" w14:textId="77777777" w:rsidTr="002A10EC">
        <w:tc>
          <w:tcPr>
            <w:tcW w:w="9209" w:type="dxa"/>
          </w:tcPr>
          <w:p w14:paraId="711D2BDD" w14:textId="33C0A769" w:rsidR="00AA040F" w:rsidRPr="00DC50B5" w:rsidRDefault="0028562A" w:rsidP="002A10EC">
            <w:pPr>
              <w:pStyle w:val="DAERABodyText14pt"/>
            </w:pPr>
            <w:r>
              <w:t>DAERA actively seeks opportunities to better promote equality of opportunity.  It is unlikely that there will be any facility to better promote equality of opportunity by those affected by the proposals within the Nutrients Action Programme.</w:t>
            </w:r>
          </w:p>
        </w:tc>
      </w:tr>
    </w:tbl>
    <w:p w14:paraId="06772084" w14:textId="1A662FEF" w:rsidR="00AA040F" w:rsidRPr="00625F15" w:rsidRDefault="00AA040F" w:rsidP="00AA040F">
      <w:pPr>
        <w:pStyle w:val="DAERABodyText14pt"/>
        <w:ind w:left="720"/>
        <w:rPr>
          <w:b/>
          <w:bCs/>
        </w:rPr>
      </w:pPr>
    </w:p>
    <w:p w14:paraId="19DCC804" w14:textId="7F7FB8B1" w:rsidR="001120CB" w:rsidRPr="00AA040F" w:rsidRDefault="001120CB">
      <w:pPr>
        <w:pStyle w:val="DAERABodyText14pt"/>
        <w:numPr>
          <w:ilvl w:val="0"/>
          <w:numId w:val="8"/>
        </w:numPr>
      </w:pPr>
      <w:r w:rsidRPr="008779A1">
        <w:rPr>
          <w:b/>
          <w:bCs/>
        </w:rPr>
        <w:t xml:space="preserve">To what extent is the policy likely to impact on good relations between people of different religious belief, political opinion </w:t>
      </w:r>
      <w:r>
        <w:rPr>
          <w:b/>
          <w:bCs/>
        </w:rPr>
        <w:t xml:space="preserve">or racial group? </w:t>
      </w:r>
      <w:r w:rsidR="00AA040F">
        <w:br/>
      </w:r>
      <w:r w:rsidR="00AA040F">
        <w:br/>
      </w:r>
      <w:r w:rsidRPr="00AA040F">
        <w:rPr>
          <w:bCs/>
        </w:rPr>
        <w:t xml:space="preserve">Please provide </w:t>
      </w:r>
      <w:r w:rsidRPr="00AA040F">
        <w:rPr>
          <w:bCs/>
          <w:u w:val="single"/>
        </w:rPr>
        <w:t xml:space="preserve">details of the likely policy impact </w:t>
      </w:r>
      <w:r w:rsidRPr="00AA040F">
        <w:rPr>
          <w:bCs/>
        </w:rPr>
        <w:t xml:space="preserve">and </w:t>
      </w:r>
      <w:r w:rsidRPr="00AA040F">
        <w:rPr>
          <w:bCs/>
          <w:u w:val="single"/>
        </w:rPr>
        <w:t xml:space="preserve">determine the level of impact </w:t>
      </w:r>
      <w:r w:rsidRPr="00AA040F">
        <w:rPr>
          <w:bCs/>
        </w:rPr>
        <w:t>for each of the categories below i.e. either minor, major or none.</w:t>
      </w:r>
    </w:p>
    <w:p w14:paraId="311A1CB1" w14:textId="77777777" w:rsidR="00AA040F" w:rsidRDefault="00AA040F" w:rsidP="008C2C9A">
      <w:pPr>
        <w:pStyle w:val="DAERABodyText14pt"/>
        <w:rPr>
          <w:bCs/>
        </w:rPr>
      </w:pPr>
    </w:p>
    <w:p w14:paraId="4DDAADA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Religious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36DC2378" w14:textId="77777777" w:rsidTr="002A10EC">
        <w:tc>
          <w:tcPr>
            <w:tcW w:w="9209" w:type="dxa"/>
          </w:tcPr>
          <w:p w14:paraId="33DB2667" w14:textId="77777777" w:rsidR="00AA040F" w:rsidRDefault="00B07B2E" w:rsidP="0028562A">
            <w:pPr>
              <w:pStyle w:val="DAERABodyText14pt"/>
              <w:rPr>
                <w:rFonts w:cs="Arial"/>
              </w:rPr>
            </w:pPr>
            <w:r w:rsidRPr="000700F5">
              <w:rPr>
                <w:rFonts w:cs="Arial"/>
              </w:rPr>
              <w:t xml:space="preserve">None, the proposed </w:t>
            </w:r>
            <w:r>
              <w:rPr>
                <w:rFonts w:cs="Arial"/>
              </w:rPr>
              <w:t>regulations are continued policy</w:t>
            </w:r>
            <w:r w:rsidRPr="000700F5">
              <w:rPr>
                <w:rFonts w:cs="Arial"/>
              </w:rPr>
              <w:t xml:space="preserve"> implement</w:t>
            </w:r>
            <w:r>
              <w:rPr>
                <w:rFonts w:cs="Arial"/>
              </w:rPr>
              <w:t>ing</w:t>
            </w:r>
            <w:r w:rsidRPr="000700F5">
              <w:rPr>
                <w:rFonts w:cs="Arial"/>
              </w:rPr>
              <w:t xml:space="preserve"> the Nitrates Directive in Northern Ireland</w:t>
            </w:r>
            <w:r>
              <w:rPr>
                <w:rFonts w:cs="Arial"/>
              </w:rPr>
              <w:t xml:space="preserve">.  The policy is technical in nature, concerning management of manures and chemical fertilisers to protect the water environment. </w:t>
            </w:r>
            <w:r w:rsidRPr="000700F5">
              <w:rPr>
                <w:rFonts w:cs="Arial"/>
              </w:rPr>
              <w:t xml:space="preserve"> This is independent of any</w:t>
            </w:r>
            <w:r>
              <w:rPr>
                <w:rFonts w:cs="Arial"/>
              </w:rPr>
              <w:t xml:space="preserve"> religious belief.</w:t>
            </w:r>
          </w:p>
          <w:p w14:paraId="3EE68646" w14:textId="77777777" w:rsidR="0028562A" w:rsidRDefault="0028562A" w:rsidP="0028562A">
            <w:pPr>
              <w:pStyle w:val="DAERABodyText14pt"/>
              <w:rPr>
                <w:rFonts w:cs="Arial"/>
              </w:rPr>
            </w:pPr>
          </w:p>
          <w:p w14:paraId="59449384" w14:textId="5D23BBBF" w:rsidR="0028562A" w:rsidRPr="00DC50B5" w:rsidRDefault="0028562A" w:rsidP="0028562A">
            <w:pPr>
              <w:pStyle w:val="DAERABodyText14pt"/>
            </w:pPr>
            <w:r>
              <w:rPr>
                <w:rFonts w:cs="Arial"/>
              </w:rPr>
              <w:t>DAERA is proactive in improving good relations between people of different religious beliefs and will review any issues identified during the consultation of the revised Nutrients Action Programme of the policy decisions.</w:t>
            </w:r>
          </w:p>
        </w:tc>
      </w:tr>
    </w:tbl>
    <w:p w14:paraId="21A1EEFC" w14:textId="287AF513"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B07B2E">
        <w:rPr>
          <w:b/>
          <w:bCs/>
        </w:rPr>
        <w:fldChar w:fldCharType="begin">
          <w:ffData>
            <w:name w:val=""/>
            <w:enabled/>
            <w:calcOnExit w:val="0"/>
            <w:checkBox>
              <w:sizeAuto/>
              <w:default w:val="1"/>
            </w:checkBox>
          </w:ffData>
        </w:fldChar>
      </w:r>
      <w:r w:rsidR="00B07B2E">
        <w:rPr>
          <w:b/>
          <w:bCs/>
        </w:rPr>
        <w:instrText xml:space="preserve"> FORMCHECKBOX </w:instrText>
      </w:r>
      <w:r w:rsidR="00B07B2E">
        <w:rPr>
          <w:b/>
          <w:bCs/>
        </w:rPr>
      </w:r>
      <w:r w:rsidR="00B07B2E">
        <w:rPr>
          <w:b/>
          <w:bCs/>
        </w:rPr>
        <w:fldChar w:fldCharType="separate"/>
      </w:r>
      <w:r w:rsidR="00B07B2E">
        <w:rPr>
          <w:b/>
          <w:bCs/>
        </w:rPr>
        <w:fldChar w:fldCharType="end"/>
      </w:r>
    </w:p>
    <w:p w14:paraId="065F1F33" w14:textId="0A3C9264" w:rsidR="00632EDE" w:rsidRPr="00AA040F" w:rsidRDefault="00632EDE" w:rsidP="00AA040F">
      <w:pPr>
        <w:pStyle w:val="DAERABodyText14pt"/>
        <w:ind w:left="720"/>
        <w:rPr>
          <w:bCs/>
        </w:rPr>
      </w:pPr>
      <w:r w:rsidRPr="00002A49">
        <w:t>(</w:t>
      </w:r>
      <w:r>
        <w:t>select</w:t>
      </w:r>
      <w:r w:rsidRPr="00002A49">
        <w:t xml:space="preserve"> as appropriate)</w:t>
      </w:r>
    </w:p>
    <w:p w14:paraId="5C5A0885" w14:textId="77777777" w:rsidR="001120CB" w:rsidRDefault="001120CB" w:rsidP="008C2C9A">
      <w:pPr>
        <w:pStyle w:val="DAERABodyText14pt"/>
        <w:rPr>
          <w:bCs/>
        </w:rPr>
      </w:pPr>
    </w:p>
    <w:p w14:paraId="2903DD8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14:paraId="47B71C5B" w14:textId="77777777" w:rsidTr="002A10EC">
        <w:tc>
          <w:tcPr>
            <w:tcW w:w="9209" w:type="dxa"/>
          </w:tcPr>
          <w:p w14:paraId="75411291" w14:textId="77777777" w:rsidR="00AA040F" w:rsidRDefault="00B07B2E" w:rsidP="002A10EC">
            <w:pPr>
              <w:pStyle w:val="DAERABodyText14pt"/>
              <w:rPr>
                <w:rFonts w:cs="Arial"/>
              </w:rPr>
            </w:pPr>
            <w:r w:rsidRPr="000700F5">
              <w:rPr>
                <w:rFonts w:cs="Arial"/>
              </w:rPr>
              <w:t xml:space="preserve">None, the proposed </w:t>
            </w:r>
            <w:r>
              <w:rPr>
                <w:rFonts w:cs="Arial"/>
              </w:rPr>
              <w:t>regulations are continued policy</w:t>
            </w:r>
            <w:r w:rsidRPr="000700F5">
              <w:rPr>
                <w:rFonts w:cs="Arial"/>
              </w:rPr>
              <w:t xml:space="preserve"> implement</w:t>
            </w:r>
            <w:r>
              <w:rPr>
                <w:rFonts w:cs="Arial"/>
              </w:rPr>
              <w:t>ing</w:t>
            </w:r>
            <w:r w:rsidRPr="000700F5">
              <w:rPr>
                <w:rFonts w:cs="Arial"/>
              </w:rPr>
              <w:t xml:space="preserve"> the Nitrates Directive in Northern Ireland</w:t>
            </w:r>
            <w:r>
              <w:rPr>
                <w:rFonts w:cs="Arial"/>
              </w:rPr>
              <w:t xml:space="preserve">.  The policy is technical in nature, concerning management of manures and chemical fertilisers to protect the water environment. </w:t>
            </w:r>
            <w:r w:rsidRPr="000700F5">
              <w:rPr>
                <w:rFonts w:cs="Arial"/>
              </w:rPr>
              <w:t xml:space="preserve"> This is independent of any</w:t>
            </w:r>
            <w:r>
              <w:rPr>
                <w:rFonts w:cs="Arial"/>
              </w:rPr>
              <w:t xml:space="preserve"> political opinion.</w:t>
            </w:r>
          </w:p>
          <w:p w14:paraId="24901718" w14:textId="77777777" w:rsidR="0028562A" w:rsidRDefault="0028562A" w:rsidP="002A10EC">
            <w:pPr>
              <w:pStyle w:val="DAERABodyText14pt"/>
            </w:pPr>
          </w:p>
          <w:p w14:paraId="46D2B80E" w14:textId="30990053" w:rsidR="0028562A" w:rsidRDefault="0028562A" w:rsidP="0028562A">
            <w:pPr>
              <w:pStyle w:val="DAERABodyText14pt"/>
              <w:rPr>
                <w:rFonts w:cs="Arial"/>
              </w:rPr>
            </w:pPr>
            <w:r>
              <w:rPr>
                <w:rFonts w:cs="Arial"/>
              </w:rPr>
              <w:t>DAERA is proactive in improving good relations between people of different political opinions and will review any issues identified during the consultation of the revised Nutrients Action Programme of the policy decisions.</w:t>
            </w:r>
          </w:p>
          <w:p w14:paraId="14562431" w14:textId="0B253F7F" w:rsidR="0028562A" w:rsidRPr="00DC50B5" w:rsidRDefault="0028562A" w:rsidP="002A10EC">
            <w:pPr>
              <w:pStyle w:val="DAERABodyText14pt"/>
            </w:pPr>
          </w:p>
        </w:tc>
      </w:tr>
    </w:tbl>
    <w:p w14:paraId="41EE5FAD" w14:textId="4A5C0E94"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B07B2E">
        <w:rPr>
          <w:b/>
          <w:bCs/>
        </w:rPr>
        <w:fldChar w:fldCharType="begin">
          <w:ffData>
            <w:name w:val=""/>
            <w:enabled/>
            <w:calcOnExit w:val="0"/>
            <w:checkBox>
              <w:sizeAuto/>
              <w:default w:val="1"/>
            </w:checkBox>
          </w:ffData>
        </w:fldChar>
      </w:r>
      <w:r w:rsidR="00B07B2E">
        <w:rPr>
          <w:b/>
          <w:bCs/>
        </w:rPr>
        <w:instrText xml:space="preserve"> FORMCHECKBOX </w:instrText>
      </w:r>
      <w:r w:rsidR="00B07B2E">
        <w:rPr>
          <w:b/>
          <w:bCs/>
        </w:rPr>
      </w:r>
      <w:r w:rsidR="00B07B2E">
        <w:rPr>
          <w:b/>
          <w:bCs/>
        </w:rPr>
        <w:fldChar w:fldCharType="separate"/>
      </w:r>
      <w:r w:rsidR="00B07B2E">
        <w:rPr>
          <w:b/>
          <w:bCs/>
        </w:rPr>
        <w:fldChar w:fldCharType="end"/>
      </w:r>
    </w:p>
    <w:p w14:paraId="044F73D2" w14:textId="771AEA4B" w:rsidR="00632EDE" w:rsidRPr="00AA040F" w:rsidRDefault="00632EDE" w:rsidP="00AA040F">
      <w:pPr>
        <w:pStyle w:val="DAERABodyText14pt"/>
        <w:ind w:left="720"/>
        <w:rPr>
          <w:b/>
          <w:bCs/>
        </w:rPr>
      </w:pPr>
      <w:r w:rsidRPr="00002A49">
        <w:t>(</w:t>
      </w:r>
      <w:r>
        <w:t>select</w:t>
      </w:r>
      <w:r w:rsidRPr="00002A49">
        <w:t xml:space="preserve"> as appropriate)</w:t>
      </w:r>
    </w:p>
    <w:p w14:paraId="70D95500" w14:textId="77777777" w:rsidR="001120CB" w:rsidRDefault="001120CB" w:rsidP="008C2C9A">
      <w:pPr>
        <w:pStyle w:val="DAERABodyText14pt"/>
      </w:pPr>
    </w:p>
    <w:p w14:paraId="45A43B64"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05DD522C" w14:textId="77777777" w:rsidTr="002A10EC">
        <w:tc>
          <w:tcPr>
            <w:tcW w:w="9209" w:type="dxa"/>
          </w:tcPr>
          <w:p w14:paraId="48823127" w14:textId="77777777" w:rsidR="00AA040F" w:rsidRDefault="00BA12E3" w:rsidP="002A10EC">
            <w:pPr>
              <w:pStyle w:val="DAERABodyText14pt"/>
              <w:rPr>
                <w:rFonts w:cs="Arial"/>
              </w:rPr>
            </w:pPr>
            <w:r w:rsidRPr="000700F5">
              <w:rPr>
                <w:rFonts w:cs="Arial"/>
              </w:rPr>
              <w:t xml:space="preserve">None, the proposed </w:t>
            </w:r>
            <w:r>
              <w:rPr>
                <w:rFonts w:cs="Arial"/>
              </w:rPr>
              <w:t>regulations are continued policy</w:t>
            </w:r>
            <w:r w:rsidRPr="000700F5">
              <w:rPr>
                <w:rFonts w:cs="Arial"/>
              </w:rPr>
              <w:t xml:space="preserve"> implement</w:t>
            </w:r>
            <w:r>
              <w:rPr>
                <w:rFonts w:cs="Arial"/>
              </w:rPr>
              <w:t>ing</w:t>
            </w:r>
            <w:r w:rsidRPr="000700F5">
              <w:rPr>
                <w:rFonts w:cs="Arial"/>
              </w:rPr>
              <w:t xml:space="preserve"> the Nitrates Directive in Northern Ireland</w:t>
            </w:r>
            <w:r>
              <w:rPr>
                <w:rFonts w:cs="Arial"/>
              </w:rPr>
              <w:t xml:space="preserve">.  The policy is technical in nature, concerning management of manures and chemical fertilisers to protect the water environment. </w:t>
            </w:r>
            <w:r w:rsidRPr="000700F5">
              <w:rPr>
                <w:rFonts w:cs="Arial"/>
              </w:rPr>
              <w:t xml:space="preserve"> This is independent of any</w:t>
            </w:r>
            <w:r>
              <w:rPr>
                <w:rFonts w:cs="Arial"/>
              </w:rPr>
              <w:t xml:space="preserve"> racial group</w:t>
            </w:r>
            <w:r w:rsidRPr="000700F5">
              <w:rPr>
                <w:rFonts w:cs="Arial"/>
              </w:rPr>
              <w:t>.</w:t>
            </w:r>
          </w:p>
          <w:p w14:paraId="54A32AA3" w14:textId="77777777" w:rsidR="00A03284" w:rsidRDefault="00A03284" w:rsidP="002A10EC">
            <w:pPr>
              <w:pStyle w:val="DAERABodyText14pt"/>
            </w:pPr>
          </w:p>
          <w:p w14:paraId="488733DC" w14:textId="174815FD" w:rsidR="00A03284" w:rsidRPr="00DC50B5" w:rsidRDefault="00A03284" w:rsidP="002A10EC">
            <w:pPr>
              <w:pStyle w:val="DAERABodyText14pt"/>
            </w:pPr>
            <w:r>
              <w:rPr>
                <w:rFonts w:cs="Arial"/>
              </w:rPr>
              <w:t>DAERA is proactive in improving good relations between people of different racial groups and will review any issues identified during the consultation of the revised Nutrients Action Programme of the policy decisions.</w:t>
            </w:r>
          </w:p>
        </w:tc>
      </w:tr>
    </w:tbl>
    <w:p w14:paraId="59397418" w14:textId="6702CE64" w:rsidR="00AA040F" w:rsidRDefault="00AA040F" w:rsidP="00AA040F">
      <w:pPr>
        <w:pStyle w:val="DAERABodyText14pt"/>
        <w:ind w:left="720"/>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BA12E3">
        <w:rPr>
          <w:b/>
          <w:bCs/>
        </w:rPr>
        <w:fldChar w:fldCharType="begin">
          <w:ffData>
            <w:name w:val=""/>
            <w:enabled/>
            <w:calcOnExit w:val="0"/>
            <w:checkBox>
              <w:sizeAuto/>
              <w:default w:val="1"/>
            </w:checkBox>
          </w:ffData>
        </w:fldChar>
      </w:r>
      <w:r w:rsidR="00BA12E3">
        <w:rPr>
          <w:b/>
          <w:bCs/>
        </w:rPr>
        <w:instrText xml:space="preserve"> FORMCHECKBOX </w:instrText>
      </w:r>
      <w:r w:rsidR="00BA12E3">
        <w:rPr>
          <w:b/>
          <w:bCs/>
        </w:rPr>
      </w:r>
      <w:r w:rsidR="00BA12E3">
        <w:rPr>
          <w:b/>
          <w:bCs/>
        </w:rPr>
        <w:fldChar w:fldCharType="separate"/>
      </w:r>
      <w:r w:rsidR="00BA12E3">
        <w:rPr>
          <w:b/>
          <w:bCs/>
        </w:rPr>
        <w:fldChar w:fldCharType="end"/>
      </w:r>
      <w:r w:rsidR="00632EDE">
        <w:t xml:space="preserve"> </w:t>
      </w:r>
      <w:r w:rsidR="00632EDE">
        <w:br/>
      </w:r>
      <w:r w:rsidRPr="00002A49">
        <w:t>(</w:t>
      </w:r>
      <w:r>
        <w:t>select</w:t>
      </w:r>
      <w:r w:rsidRPr="00002A49">
        <w:t xml:space="preserve"> as appropriate)</w:t>
      </w:r>
    </w:p>
    <w:p w14:paraId="61A16896" w14:textId="77777777" w:rsidR="00E625F7" w:rsidRDefault="00E625F7" w:rsidP="00AA040F">
      <w:pPr>
        <w:pStyle w:val="DAERABodyText14pt"/>
        <w:ind w:left="720"/>
      </w:pPr>
    </w:p>
    <w:p w14:paraId="173A27D5" w14:textId="77777777" w:rsidR="00E625F7" w:rsidRPr="00E625F7" w:rsidRDefault="001120CB">
      <w:pPr>
        <w:pStyle w:val="DAERABodyText14pt"/>
        <w:numPr>
          <w:ilvl w:val="0"/>
          <w:numId w:val="8"/>
        </w:numPr>
        <w:rPr>
          <w:b/>
          <w:bCs/>
        </w:rPr>
      </w:pPr>
      <w:r w:rsidRPr="00E625F7">
        <w:rPr>
          <w:b/>
          <w:bCs/>
        </w:rPr>
        <w:t>Are there opportunities to better promote good relations between people of different religious belief, political opinion or racial group?</w:t>
      </w:r>
      <w:r w:rsidR="00E625F7">
        <w:rPr>
          <w:b/>
          <w:bCs/>
        </w:rPr>
        <w:br/>
      </w:r>
      <w:r w:rsidR="00E625F7">
        <w:rPr>
          <w:b/>
          <w:bCs/>
        </w:rPr>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Yes,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5E44E87D" w14:textId="77777777" w:rsidTr="00B03E45">
        <w:tc>
          <w:tcPr>
            <w:tcW w:w="9209" w:type="dxa"/>
          </w:tcPr>
          <w:p w14:paraId="2D16C9B5" w14:textId="53E679AD" w:rsidR="00E625F7" w:rsidRPr="00DC50B5" w:rsidRDefault="00E625F7" w:rsidP="00B03E45">
            <w:pPr>
              <w:pStyle w:val="DAERABodyText14pt"/>
            </w:pPr>
          </w:p>
        </w:tc>
      </w:tr>
    </w:tbl>
    <w:p w14:paraId="3DF60CB0" w14:textId="4C8895DC" w:rsidR="001120CB" w:rsidRDefault="00E625F7" w:rsidP="00E625F7">
      <w:pPr>
        <w:pStyle w:val="DAERABodyText14pt"/>
        <w:ind w:left="720"/>
        <w:rPr>
          <w:b/>
          <w:bCs/>
          <w:u w:val="single"/>
        </w:rPr>
      </w:pPr>
      <w:r>
        <w:rPr>
          <w:b/>
          <w:bCs/>
        </w:rPr>
        <w:br/>
      </w:r>
      <w:r w:rsidR="001120CB" w:rsidRPr="00E625F7">
        <w:rPr>
          <w:b/>
          <w:bCs/>
        </w:rPr>
        <w:t xml:space="preserve">If No, provide </w:t>
      </w:r>
      <w:r w:rsidR="001120CB"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14:paraId="4C45B1D5" w14:textId="77777777" w:rsidTr="00B03E45">
        <w:tc>
          <w:tcPr>
            <w:tcW w:w="9209" w:type="dxa"/>
          </w:tcPr>
          <w:p w14:paraId="3682A020" w14:textId="6C54EF0F" w:rsidR="00E625F7" w:rsidRPr="00DC50B5" w:rsidRDefault="00A03284" w:rsidP="00B03E45">
            <w:pPr>
              <w:pStyle w:val="DAERABodyText14pt"/>
            </w:pPr>
            <w:r>
              <w:rPr>
                <w:rFonts w:cs="Arial"/>
              </w:rPr>
              <w:t>T</w:t>
            </w:r>
            <w:r w:rsidR="00BA12E3" w:rsidRPr="00582B43">
              <w:rPr>
                <w:rFonts w:cs="Arial"/>
              </w:rPr>
              <w:t>he propos</w:t>
            </w:r>
            <w:r>
              <w:rPr>
                <w:rFonts w:cs="Arial"/>
              </w:rPr>
              <w:t>als on the revised Nutrients Action Programme is a review of an existing</w:t>
            </w:r>
            <w:r w:rsidR="00BA12E3" w:rsidRPr="00582B43">
              <w:rPr>
                <w:rFonts w:cs="Arial"/>
              </w:rPr>
              <w:t xml:space="preserve"> policy </w:t>
            </w:r>
            <w:r>
              <w:rPr>
                <w:rFonts w:cs="Arial"/>
              </w:rPr>
              <w:t xml:space="preserve">which </w:t>
            </w:r>
            <w:r w:rsidR="00BA12E3" w:rsidRPr="00582B43">
              <w:rPr>
                <w:rFonts w:cs="Arial"/>
              </w:rPr>
              <w:t>is technical in nature</w:t>
            </w:r>
            <w:r>
              <w:rPr>
                <w:rFonts w:cs="Arial"/>
              </w:rPr>
              <w:t xml:space="preserve"> as it </w:t>
            </w:r>
            <w:r w:rsidR="00BA12E3" w:rsidRPr="00582B43">
              <w:rPr>
                <w:rFonts w:cs="Arial"/>
              </w:rPr>
              <w:t>concern</w:t>
            </w:r>
            <w:r>
              <w:rPr>
                <w:rFonts w:cs="Arial"/>
              </w:rPr>
              <w:t>s</w:t>
            </w:r>
            <w:r w:rsidR="00BA12E3" w:rsidRPr="00582B43">
              <w:rPr>
                <w:rFonts w:cs="Arial"/>
              </w:rPr>
              <w:t xml:space="preserve"> management of manures and chemical fertilisers to protect the water environment.</w:t>
            </w:r>
            <w:r w:rsidR="00BA12E3">
              <w:rPr>
                <w:rFonts w:cs="Arial"/>
              </w:rPr>
              <w:t xml:space="preserve"> </w:t>
            </w:r>
            <w:r>
              <w:rPr>
                <w:rFonts w:cs="Arial"/>
              </w:rPr>
              <w:t xml:space="preserve"> It is unlikely to impact on promoting good relations between people of different</w:t>
            </w:r>
            <w:r w:rsidR="00BA12E3" w:rsidRPr="00582B43">
              <w:rPr>
                <w:rFonts w:cs="Arial"/>
              </w:rPr>
              <w:t xml:space="preserve"> religious belief</w:t>
            </w:r>
            <w:r>
              <w:rPr>
                <w:rFonts w:cs="Arial"/>
              </w:rPr>
              <w:t>s</w:t>
            </w:r>
            <w:r w:rsidR="00BA12E3" w:rsidRPr="00582B43">
              <w:rPr>
                <w:rFonts w:cs="Arial"/>
              </w:rPr>
              <w:t>.</w:t>
            </w:r>
            <w:r>
              <w:rPr>
                <w:rFonts w:cs="Arial"/>
              </w:rPr>
              <w:t xml:space="preserve">  However, DAERA is proactive in improving good relations between people of different religious belief and will review any opportunities identified during the consultation of the revised Nutrients Action Programme of the policy decisions.</w:t>
            </w:r>
          </w:p>
        </w:tc>
      </w:tr>
    </w:tbl>
    <w:p w14:paraId="4180FB2C" w14:textId="77777777" w:rsidR="00E625F7" w:rsidRDefault="00E625F7" w:rsidP="00E625F7">
      <w:pPr>
        <w:pStyle w:val="DAERABodyText14pt"/>
        <w:ind w:firstLine="720"/>
        <w:rPr>
          <w:b/>
          <w:bCs/>
          <w:i/>
        </w:rPr>
      </w:pPr>
    </w:p>
    <w:p w14:paraId="6A364FF4" w14:textId="77777777" w:rsidR="00E625F7" w:rsidRDefault="001120CB" w:rsidP="00E625F7">
      <w:pPr>
        <w:pStyle w:val="DAERABodyText14pt"/>
        <w:ind w:firstLine="720"/>
        <w:rPr>
          <w:b/>
          <w:bCs/>
          <w:u w:val="single"/>
        </w:rPr>
      </w:pPr>
      <w:r w:rsidRPr="008925FE">
        <w:rPr>
          <w:b/>
          <w:bCs/>
          <w:i/>
        </w:rPr>
        <w:t>Political Opinion</w:t>
      </w:r>
      <w:r w:rsidRPr="008925FE">
        <w:rPr>
          <w:b/>
          <w:bCs/>
        </w:rPr>
        <w:t xml:space="preserve"> - If Yes,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1C228BB0" w14:textId="77777777" w:rsidTr="00B03E45">
        <w:tc>
          <w:tcPr>
            <w:tcW w:w="9209" w:type="dxa"/>
          </w:tcPr>
          <w:p w14:paraId="0C93C613" w14:textId="7C847CF0" w:rsidR="00E625F7" w:rsidRPr="00DC50B5" w:rsidRDefault="00E625F7" w:rsidP="00B03E45">
            <w:pPr>
              <w:pStyle w:val="DAERABodyText14pt"/>
            </w:pPr>
          </w:p>
        </w:tc>
      </w:tr>
    </w:tbl>
    <w:p w14:paraId="42FBE45E" w14:textId="24A3EF44" w:rsidR="00E625F7" w:rsidRDefault="00E625F7" w:rsidP="00E625F7">
      <w:pPr>
        <w:pStyle w:val="DAERABodyText14pt"/>
        <w:ind w:firstLine="720"/>
        <w:rPr>
          <w:b/>
          <w:bCs/>
          <w:u w:val="single"/>
        </w:rPr>
      </w:pPr>
    </w:p>
    <w:p w14:paraId="605AAAD1" w14:textId="46A04927" w:rsidR="001120CB" w:rsidRDefault="001120CB" w:rsidP="00E625F7">
      <w:pPr>
        <w:pStyle w:val="DAERABodyText14pt"/>
        <w:ind w:firstLine="720"/>
        <w:rPr>
          <w:b/>
          <w:bCs/>
          <w:u w:val="single"/>
        </w:rPr>
      </w:pPr>
      <w:r w:rsidRPr="008925FE">
        <w:rPr>
          <w:b/>
          <w:bCs/>
        </w:rPr>
        <w:t xml:space="preserve">If No, provide </w:t>
      </w:r>
      <w:r w:rsidRPr="008925FE">
        <w:rPr>
          <w:b/>
          <w:bCs/>
          <w:u w:val="single"/>
        </w:rPr>
        <w:t>reasons</w:t>
      </w:r>
      <w:r w:rsidR="00E625F7">
        <w:rPr>
          <w:b/>
          <w:bCs/>
          <w:u w:val="single"/>
        </w:rPr>
        <w:t>:</w:t>
      </w:r>
    </w:p>
    <w:tbl>
      <w:tblPr>
        <w:tblStyle w:val="TableGrid"/>
        <w:tblW w:w="0" w:type="auto"/>
        <w:tblInd w:w="704" w:type="dxa"/>
        <w:tblLook w:val="04A0" w:firstRow="1" w:lastRow="0" w:firstColumn="1" w:lastColumn="0" w:noHBand="0" w:noVBand="1"/>
      </w:tblPr>
      <w:tblGrid>
        <w:gridCol w:w="9209"/>
      </w:tblGrid>
      <w:tr w:rsidR="0092442D" w14:paraId="0E70E49D" w14:textId="77777777" w:rsidTr="00B03E45">
        <w:tc>
          <w:tcPr>
            <w:tcW w:w="9209" w:type="dxa"/>
          </w:tcPr>
          <w:p w14:paraId="1AF39A3D" w14:textId="38B3C772" w:rsidR="0092442D" w:rsidRPr="00DC50B5" w:rsidRDefault="00A03284" w:rsidP="00B03E45">
            <w:pPr>
              <w:pStyle w:val="DAERABodyText14pt"/>
            </w:pPr>
            <w:r>
              <w:rPr>
                <w:rFonts w:cs="Arial"/>
              </w:rPr>
              <w:t>T</w:t>
            </w:r>
            <w:r w:rsidRPr="00582B43">
              <w:rPr>
                <w:rFonts w:cs="Arial"/>
              </w:rPr>
              <w:t>he propos</w:t>
            </w:r>
            <w:r>
              <w:rPr>
                <w:rFonts w:cs="Arial"/>
              </w:rPr>
              <w:t>als on the revised Nutrients Action Programme is a review of an existing</w:t>
            </w:r>
            <w:r w:rsidRPr="00582B43">
              <w:rPr>
                <w:rFonts w:cs="Arial"/>
              </w:rPr>
              <w:t xml:space="preserve"> policy </w:t>
            </w:r>
            <w:r>
              <w:rPr>
                <w:rFonts w:cs="Arial"/>
              </w:rPr>
              <w:t xml:space="preserve">which </w:t>
            </w:r>
            <w:r w:rsidRPr="00582B43">
              <w:rPr>
                <w:rFonts w:cs="Arial"/>
              </w:rPr>
              <w:t>is technical in nature</w:t>
            </w:r>
            <w:r>
              <w:rPr>
                <w:rFonts w:cs="Arial"/>
              </w:rPr>
              <w:t xml:space="preserve"> as it </w:t>
            </w:r>
            <w:r w:rsidRPr="00582B43">
              <w:rPr>
                <w:rFonts w:cs="Arial"/>
              </w:rPr>
              <w:t>concern</w:t>
            </w:r>
            <w:r>
              <w:rPr>
                <w:rFonts w:cs="Arial"/>
              </w:rPr>
              <w:t>s</w:t>
            </w:r>
            <w:r w:rsidRPr="00582B43">
              <w:rPr>
                <w:rFonts w:cs="Arial"/>
              </w:rPr>
              <w:t xml:space="preserve"> management of manures and chemical fertilisers to protect the water </w:t>
            </w:r>
            <w:r w:rsidRPr="00582B43">
              <w:rPr>
                <w:rFonts w:cs="Arial"/>
              </w:rPr>
              <w:lastRenderedPageBreak/>
              <w:t>environment.</w:t>
            </w:r>
            <w:r>
              <w:rPr>
                <w:rFonts w:cs="Arial"/>
              </w:rPr>
              <w:t xml:space="preserve">  It is unlikely to impact on promoting good relations between people of different</w:t>
            </w:r>
            <w:r w:rsidRPr="00582B43">
              <w:rPr>
                <w:rFonts w:cs="Arial"/>
              </w:rPr>
              <w:t xml:space="preserve"> </w:t>
            </w:r>
            <w:r>
              <w:rPr>
                <w:rFonts w:cs="Arial"/>
              </w:rPr>
              <w:t>political opinions</w:t>
            </w:r>
            <w:r w:rsidRPr="00582B43">
              <w:rPr>
                <w:rFonts w:cs="Arial"/>
              </w:rPr>
              <w:t>.</w:t>
            </w:r>
            <w:r>
              <w:rPr>
                <w:rFonts w:cs="Arial"/>
              </w:rPr>
              <w:t xml:space="preserve">  However, DAERA is proactive in improving good relations between people of different political opinions and will review any opportunities identified during the consultation of the revised Nutrients Action Programme of the policy decisions.</w:t>
            </w:r>
          </w:p>
        </w:tc>
      </w:tr>
    </w:tbl>
    <w:p w14:paraId="46AADC27" w14:textId="23E21D7F" w:rsidR="001120CB" w:rsidRDefault="0092442D" w:rsidP="0092442D">
      <w:pPr>
        <w:pStyle w:val="DAERABodyText14pt"/>
        <w:ind w:left="720"/>
        <w:rPr>
          <w:b/>
          <w:bCs/>
        </w:rPr>
      </w:pPr>
      <w:r>
        <w:rPr>
          <w:b/>
          <w:bCs/>
        </w:rPr>
        <w:lastRenderedPageBreak/>
        <w:br/>
      </w:r>
      <w:r w:rsidR="001120CB" w:rsidRPr="0092442D">
        <w:rPr>
          <w:b/>
          <w:bCs/>
          <w:i/>
          <w:iCs/>
        </w:rPr>
        <w:t>Racial Group</w:t>
      </w:r>
      <w:r w:rsidR="001120CB" w:rsidRPr="008925FE">
        <w:rPr>
          <w:b/>
          <w:bCs/>
        </w:rPr>
        <w:t xml:space="preserve"> - If Yes, provide </w:t>
      </w:r>
      <w:r w:rsidR="001120CB" w:rsidRPr="008925FE">
        <w:rPr>
          <w:b/>
          <w:bCs/>
          <w:u w:val="single"/>
        </w:rPr>
        <w:t>details</w:t>
      </w:r>
      <w:r w:rsidR="001120CB"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B03E45">
        <w:tc>
          <w:tcPr>
            <w:tcW w:w="9209" w:type="dxa"/>
          </w:tcPr>
          <w:p w14:paraId="64A721BA" w14:textId="641F7386" w:rsidR="0092442D" w:rsidRPr="00DC50B5" w:rsidRDefault="0092442D" w:rsidP="00B03E45">
            <w:pPr>
              <w:pStyle w:val="DAERABodyText14pt"/>
            </w:pPr>
          </w:p>
        </w:tc>
      </w:tr>
    </w:tbl>
    <w:p w14:paraId="449359F8" w14:textId="663ED772" w:rsidR="001120CB" w:rsidRDefault="0092442D" w:rsidP="0092442D">
      <w:pPr>
        <w:pStyle w:val="DAERABodyText14pt"/>
        <w:ind w:left="720"/>
        <w:rPr>
          <w:b/>
          <w:bCs/>
        </w:rPr>
      </w:pPr>
      <w:r>
        <w:rPr>
          <w:b/>
          <w:bCs/>
        </w:rPr>
        <w:br/>
      </w:r>
      <w:r w:rsidR="001120CB" w:rsidRPr="008925FE">
        <w:rPr>
          <w:b/>
          <w:bCs/>
        </w:rPr>
        <w:t xml:space="preserve">If No, provide </w:t>
      </w:r>
      <w:r w:rsidR="001120CB" w:rsidRPr="008925FE">
        <w:rPr>
          <w:b/>
          <w:bCs/>
          <w:u w:val="single"/>
        </w:rPr>
        <w:t>reasons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1138D9F7" w14:textId="77777777" w:rsidTr="00B03E45">
        <w:tc>
          <w:tcPr>
            <w:tcW w:w="9209" w:type="dxa"/>
          </w:tcPr>
          <w:p w14:paraId="57090CB2" w14:textId="3542B660" w:rsidR="0092442D" w:rsidRPr="00DC50B5" w:rsidRDefault="00A03284" w:rsidP="00B03E45">
            <w:pPr>
              <w:pStyle w:val="DAERABodyText14pt"/>
            </w:pPr>
            <w:r>
              <w:rPr>
                <w:rFonts w:cs="Arial"/>
              </w:rPr>
              <w:t>T</w:t>
            </w:r>
            <w:r w:rsidRPr="00582B43">
              <w:rPr>
                <w:rFonts w:cs="Arial"/>
              </w:rPr>
              <w:t>he propos</w:t>
            </w:r>
            <w:r>
              <w:rPr>
                <w:rFonts w:cs="Arial"/>
              </w:rPr>
              <w:t>als on the revised Nutrients Action Programme is a review of an existing</w:t>
            </w:r>
            <w:r w:rsidRPr="00582B43">
              <w:rPr>
                <w:rFonts w:cs="Arial"/>
              </w:rPr>
              <w:t xml:space="preserve"> policy </w:t>
            </w:r>
            <w:r>
              <w:rPr>
                <w:rFonts w:cs="Arial"/>
              </w:rPr>
              <w:t xml:space="preserve">which </w:t>
            </w:r>
            <w:r w:rsidRPr="00582B43">
              <w:rPr>
                <w:rFonts w:cs="Arial"/>
              </w:rPr>
              <w:t>is technical in nature</w:t>
            </w:r>
            <w:r>
              <w:rPr>
                <w:rFonts w:cs="Arial"/>
              </w:rPr>
              <w:t xml:space="preserve"> as it </w:t>
            </w:r>
            <w:r w:rsidRPr="00582B43">
              <w:rPr>
                <w:rFonts w:cs="Arial"/>
              </w:rPr>
              <w:t>concern</w:t>
            </w:r>
            <w:r>
              <w:rPr>
                <w:rFonts w:cs="Arial"/>
              </w:rPr>
              <w:t>s</w:t>
            </w:r>
            <w:r w:rsidRPr="00582B43">
              <w:rPr>
                <w:rFonts w:cs="Arial"/>
              </w:rPr>
              <w:t xml:space="preserve"> management of manures and chemical fertilisers to protect the water environment.</w:t>
            </w:r>
            <w:r>
              <w:rPr>
                <w:rFonts w:cs="Arial"/>
              </w:rPr>
              <w:t xml:space="preserve">  It is unlikely to impact on promoting good relations between people of different</w:t>
            </w:r>
            <w:r w:rsidRPr="00582B43">
              <w:rPr>
                <w:rFonts w:cs="Arial"/>
              </w:rPr>
              <w:t xml:space="preserve"> </w:t>
            </w:r>
            <w:r>
              <w:rPr>
                <w:rFonts w:cs="Arial"/>
              </w:rPr>
              <w:t>racial groups</w:t>
            </w:r>
            <w:r w:rsidRPr="00582B43">
              <w:rPr>
                <w:rFonts w:cs="Arial"/>
              </w:rPr>
              <w:t>.</w:t>
            </w:r>
            <w:r>
              <w:rPr>
                <w:rFonts w:cs="Arial"/>
              </w:rPr>
              <w:t xml:space="preserve">  However, DAERA is proactive in improving good relations between people of different racial groups and will review any opportunities identified during the consultation of the revised Nutrients Action Programme of the policy decisions.</w:t>
            </w:r>
          </w:p>
        </w:tc>
      </w:tr>
    </w:tbl>
    <w:p w14:paraId="7FA9C16E" w14:textId="4D0E8F47" w:rsidR="0092442D" w:rsidRPr="008925FE" w:rsidRDefault="0092442D" w:rsidP="0092442D">
      <w:pPr>
        <w:pStyle w:val="DAERABodyText14pt"/>
        <w:ind w:left="720"/>
        <w:rPr>
          <w:b/>
          <w:bCs/>
          <w:u w:val="single"/>
        </w:rPr>
      </w:pPr>
      <w:r>
        <w:rPr>
          <w:b/>
          <w:bCs/>
        </w:rPr>
        <w:br/>
      </w:r>
    </w:p>
    <w:p w14:paraId="66895DDF" w14:textId="77777777" w:rsidR="00C67F97" w:rsidRDefault="00C67F97">
      <w:pPr>
        <w:rPr>
          <w:rFonts w:ascii="Arial" w:hAnsi="Arial" w:cs="Arial"/>
          <w:b/>
          <w:color w:val="0070C0"/>
          <w:sz w:val="32"/>
          <w:szCs w:val="28"/>
        </w:rPr>
      </w:pPr>
      <w:r>
        <w:br w:type="page"/>
      </w:r>
    </w:p>
    <w:p w14:paraId="59F20072" w14:textId="0D007B5D" w:rsidR="006037EC" w:rsidRPr="006037EC" w:rsidRDefault="006037EC" w:rsidP="006037EC">
      <w:pPr>
        <w:pStyle w:val="DAERASubHeader"/>
      </w:pPr>
      <w:r w:rsidRPr="006037EC">
        <w:lastRenderedPageBreak/>
        <w:t>Additional considerations</w:t>
      </w:r>
    </w:p>
    <w:p w14:paraId="3407FEC4" w14:textId="77777777" w:rsidR="006037EC" w:rsidRPr="006037EC" w:rsidRDefault="006037EC" w:rsidP="006037EC">
      <w:pPr>
        <w:pStyle w:val="DAERABodyText14pt"/>
      </w:pPr>
    </w:p>
    <w:p w14:paraId="31C56784" w14:textId="77777777" w:rsidR="006037EC" w:rsidRPr="006037EC" w:rsidRDefault="006037EC" w:rsidP="006037EC">
      <w:pPr>
        <w:pStyle w:val="DAERABodyText14pt"/>
        <w:rPr>
          <w:b/>
          <w:bCs/>
        </w:rPr>
      </w:pPr>
      <w:r w:rsidRPr="006037EC">
        <w:rPr>
          <w:b/>
          <w:bCs/>
        </w:rPr>
        <w:t>Multiple identity</w:t>
      </w:r>
    </w:p>
    <w:p w14:paraId="7D210346" w14:textId="77777777" w:rsidR="006037EC" w:rsidRPr="006037EC" w:rsidRDefault="006037EC" w:rsidP="006037EC">
      <w:pPr>
        <w:pStyle w:val="DAERABodyText14pt"/>
      </w:pPr>
    </w:p>
    <w:p w14:paraId="768789D7" w14:textId="61DD4E9E" w:rsidR="006037EC" w:rsidRPr="006037EC" w:rsidRDefault="006037EC" w:rsidP="006037EC">
      <w:pPr>
        <w:pStyle w:val="DAERABodyText14pt"/>
      </w:pPr>
      <w:r w:rsidRPr="006037EC">
        <w:t>Generally speaking, people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6037EC">
      <w:pPr>
        <w:pStyle w:val="DAERABodyText14pt"/>
      </w:pPr>
    </w:p>
    <w:p w14:paraId="064929C3" w14:textId="77777777" w:rsidR="006037EC" w:rsidRPr="006037EC" w:rsidRDefault="006037EC" w:rsidP="006037EC">
      <w:pPr>
        <w:pStyle w:val="DAERABodyText14pt"/>
        <w:rPr>
          <w:i/>
          <w:iCs/>
        </w:rPr>
      </w:pPr>
      <w:r w:rsidRPr="006037EC">
        <w:rPr>
          <w:i/>
          <w:iCs/>
        </w:rPr>
        <w:t xml:space="preserve">(For example; disabled minority ethnic people; disabled women; young Protestant men; and young lesbians, gay and bisexual people). </w:t>
      </w:r>
    </w:p>
    <w:p w14:paraId="3FD3DF54" w14:textId="77777777" w:rsidR="006037EC" w:rsidRPr="006037EC" w:rsidRDefault="006037EC" w:rsidP="006037EC">
      <w:pPr>
        <w:pStyle w:val="DAERABodyText14pt"/>
      </w:pPr>
    </w:p>
    <w:p w14:paraId="3AED187F" w14:textId="6AB46EF9" w:rsidR="006037EC" w:rsidRDefault="006037EC" w:rsidP="006037EC">
      <w:pPr>
        <w:pStyle w:val="DAERABodyText14pt"/>
        <w:rPr>
          <w:b/>
          <w:bCs/>
        </w:rPr>
      </w:pPr>
      <w:r w:rsidRPr="006037EC">
        <w:rPr>
          <w:b/>
          <w:bCs/>
        </w:rPr>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14:paraId="1681EDA0" w14:textId="77777777" w:rsidTr="00B126B2">
        <w:tc>
          <w:tcPr>
            <w:tcW w:w="9209" w:type="dxa"/>
          </w:tcPr>
          <w:p w14:paraId="6E3586D1" w14:textId="7E7F1EBA" w:rsidR="00B126B2" w:rsidRPr="00DC50B5" w:rsidRDefault="00BA12E3" w:rsidP="00B03E45">
            <w:pPr>
              <w:pStyle w:val="DAERABodyText14pt"/>
            </w:pPr>
            <w:r>
              <w:t>None</w:t>
            </w:r>
          </w:p>
        </w:tc>
      </w:tr>
    </w:tbl>
    <w:p w14:paraId="1185C39B" w14:textId="77777777" w:rsidR="00B126B2" w:rsidRPr="008925FE" w:rsidRDefault="00B126B2" w:rsidP="00B126B2">
      <w:pPr>
        <w:pStyle w:val="DAERABodyText14pt"/>
        <w:ind w:left="720"/>
        <w:rPr>
          <w:b/>
          <w:bCs/>
          <w:u w:val="single"/>
        </w:rPr>
      </w:pPr>
      <w:r>
        <w:rPr>
          <w:b/>
          <w:bCs/>
        </w:rPr>
        <w:br/>
      </w:r>
    </w:p>
    <w:p w14:paraId="626867D9" w14:textId="77777777" w:rsidR="00B126B2" w:rsidRDefault="00B126B2" w:rsidP="006037EC">
      <w:pPr>
        <w:pStyle w:val="DAERABodyText14pt"/>
        <w:rPr>
          <w:b/>
          <w:bCs/>
        </w:rPr>
      </w:pPr>
    </w:p>
    <w:p w14:paraId="4841E509" w14:textId="77777777" w:rsidR="00B126B2" w:rsidRPr="006037EC" w:rsidRDefault="00B126B2" w:rsidP="006037EC">
      <w:pPr>
        <w:pStyle w:val="DAERABodyText14pt"/>
        <w:rPr>
          <w:b/>
          <w:bCs/>
        </w:rPr>
      </w:pPr>
    </w:p>
    <w:p w14:paraId="34D1A60A" w14:textId="77777777" w:rsidR="006037EC" w:rsidRPr="00DC4732" w:rsidRDefault="006037EC" w:rsidP="006037EC">
      <w:pPr>
        <w:autoSpaceDE w:val="0"/>
        <w:autoSpaceDN w:val="0"/>
        <w:adjustRightInd w:val="0"/>
        <w:rPr>
          <w:b/>
        </w:rPr>
      </w:pPr>
      <w:r w:rsidRPr="00DC4732">
        <w:rPr>
          <w:b/>
        </w:rPr>
        <w:br w:type="page"/>
      </w:r>
    </w:p>
    <w:p w14:paraId="256D8DCE" w14:textId="77777777" w:rsidR="001120CB" w:rsidRDefault="001120CB" w:rsidP="008C2C9A">
      <w:pPr>
        <w:pStyle w:val="DAERABodyText14pt"/>
      </w:pPr>
    </w:p>
    <w:p w14:paraId="46E6BA0D" w14:textId="5621CADB" w:rsidR="001120CB" w:rsidRPr="00B126B2" w:rsidRDefault="001120CB" w:rsidP="008C2C9A">
      <w:pPr>
        <w:pStyle w:val="DAERABodyText14pt"/>
        <w:rPr>
          <w:b/>
        </w:rPr>
      </w:pPr>
      <w:r>
        <w:t xml:space="preserve">DAERA also has legislative obligations to meet under the </w:t>
      </w:r>
      <w:r w:rsidRPr="00B126B2">
        <w:rPr>
          <w:b/>
          <w:bCs/>
          <w:color w:val="2F5496" w:themeColor="accent1" w:themeShade="BF"/>
        </w:rPr>
        <w:t>Disability Discrimination Order</w:t>
      </w:r>
      <w:r w:rsidRPr="00FA448F">
        <w:rPr>
          <w:color w:val="2F5496" w:themeColor="accent1" w:themeShade="BF"/>
        </w:rPr>
        <w:t>.</w:t>
      </w:r>
      <w:r>
        <w:t xml:space="preserve"> Questions 5 </w:t>
      </w:r>
      <w:r w:rsidR="00B126B2">
        <w:t>-</w:t>
      </w:r>
      <w:r>
        <w:t xml:space="preserve"> 6 relate to these.</w:t>
      </w:r>
    </w:p>
    <w:p w14:paraId="1C7C5128" w14:textId="77777777" w:rsidR="001120CB" w:rsidRDefault="001120CB" w:rsidP="008C2C9A">
      <w:pPr>
        <w:pStyle w:val="DAERABodyText14pt"/>
        <w:rPr>
          <w:color w:val="2F5496" w:themeColor="accent1" w:themeShade="BF"/>
        </w:rPr>
      </w:pPr>
    </w:p>
    <w:p w14:paraId="68421A22" w14:textId="77777777" w:rsidR="001120CB" w:rsidRPr="00B126B2" w:rsidRDefault="001120CB" w:rsidP="00B126B2">
      <w:pPr>
        <w:pStyle w:val="DAERASubHeader"/>
      </w:pPr>
      <w:r w:rsidRPr="00B126B2">
        <w:t>Consideration of Disability Duties</w:t>
      </w:r>
    </w:p>
    <w:p w14:paraId="4AF189CE" w14:textId="77777777" w:rsidR="001120CB" w:rsidRPr="00133E60" w:rsidRDefault="001120CB" w:rsidP="008C2C9A">
      <w:pPr>
        <w:pStyle w:val="DAERABodyText14pt"/>
        <w:rPr>
          <w:b/>
          <w:color w:val="2F5496" w:themeColor="accent1" w:themeShade="BF"/>
        </w:rPr>
      </w:pPr>
    </w:p>
    <w:p w14:paraId="2F407C8D" w14:textId="400146E5" w:rsidR="001120CB" w:rsidRPr="008925FE" w:rsidRDefault="001120CB">
      <w:pPr>
        <w:pStyle w:val="DAERABodyText14pt"/>
        <w:numPr>
          <w:ilvl w:val="0"/>
          <w:numId w:val="8"/>
        </w:numPr>
        <w:rPr>
          <w:b/>
        </w:rPr>
      </w:pPr>
      <w:r w:rsidRPr="008925FE">
        <w:rPr>
          <w:b/>
        </w:rPr>
        <w:t xml:space="preserve">Does this proposed policy or decision provide an opportunity for DAERA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B126B2" w14:paraId="5AE3F102" w14:textId="77777777" w:rsidTr="00B126B2">
        <w:tc>
          <w:tcPr>
            <w:tcW w:w="8500" w:type="dxa"/>
          </w:tcPr>
          <w:p w14:paraId="51C0575A" w14:textId="60ADE3AF" w:rsidR="00B126B2" w:rsidRPr="00DC50B5" w:rsidRDefault="00E76945" w:rsidP="00B03E45">
            <w:pPr>
              <w:pStyle w:val="DAERABodyText14pt"/>
            </w:pPr>
            <w:r w:rsidRPr="00582B43">
              <w:rPr>
                <w:szCs w:val="28"/>
              </w:rPr>
              <w:t xml:space="preserve">The proposed </w:t>
            </w:r>
            <w:r w:rsidR="00722918">
              <w:rPr>
                <w:szCs w:val="28"/>
              </w:rPr>
              <w:t xml:space="preserve">measures within the revised Nutrients Action Programme </w:t>
            </w:r>
            <w:proofErr w:type="gramStart"/>
            <w:r w:rsidR="00722918">
              <w:rPr>
                <w:szCs w:val="28"/>
              </w:rPr>
              <w:t>is</w:t>
            </w:r>
            <w:proofErr w:type="gramEnd"/>
            <w:r w:rsidR="00722918">
              <w:rPr>
                <w:szCs w:val="28"/>
              </w:rPr>
              <w:t xml:space="preserve"> a</w:t>
            </w:r>
            <w:r w:rsidRPr="00582B43">
              <w:rPr>
                <w:szCs w:val="28"/>
              </w:rPr>
              <w:t xml:space="preserve"> continuation of existing policy</w:t>
            </w:r>
            <w:r w:rsidR="000D0D4F">
              <w:rPr>
                <w:szCs w:val="28"/>
              </w:rPr>
              <w:t>, and is being revised,</w:t>
            </w:r>
            <w:r w:rsidRPr="00582B43">
              <w:rPr>
                <w:szCs w:val="28"/>
              </w:rPr>
              <w:t xml:space="preserve"> which is technical in nature </w:t>
            </w:r>
            <w:r w:rsidR="00722918">
              <w:rPr>
                <w:szCs w:val="28"/>
              </w:rPr>
              <w:t xml:space="preserve">and applies across </w:t>
            </w:r>
            <w:r w:rsidRPr="00582B43">
              <w:rPr>
                <w:szCs w:val="28"/>
              </w:rPr>
              <w:t>Northern Ireland and protect the water environment.  This policy does not impact adversely on people with disabilities and there are no opportunities to promote positive attitudes as a result.</w:t>
            </w:r>
            <w:r w:rsidR="00722918">
              <w:rPr>
                <w:szCs w:val="28"/>
              </w:rPr>
              <w:t xml:space="preserve">  </w:t>
            </w:r>
          </w:p>
        </w:tc>
      </w:tr>
    </w:tbl>
    <w:p w14:paraId="6889B1BF" w14:textId="77777777" w:rsidR="00B126B2" w:rsidRDefault="00B126B2" w:rsidP="00B126B2">
      <w:pPr>
        <w:pStyle w:val="DAERABodyText14pt"/>
        <w:ind w:left="720"/>
        <w:rPr>
          <w:b/>
          <w:bCs/>
        </w:rPr>
      </w:pPr>
    </w:p>
    <w:p w14:paraId="46574F42" w14:textId="2B7EB903" w:rsidR="001120CB" w:rsidRDefault="001120CB">
      <w:pPr>
        <w:pStyle w:val="DAERABodyText14pt"/>
        <w:numPr>
          <w:ilvl w:val="0"/>
          <w:numId w:val="8"/>
        </w:numPr>
      </w:pPr>
      <w:r w:rsidRPr="008925FE">
        <w:rPr>
          <w:b/>
        </w:rPr>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AC3CAF" w:rsidRPr="00AB1C33" w14:paraId="7630B3D2" w14:textId="77777777" w:rsidTr="00B03E45">
        <w:tc>
          <w:tcPr>
            <w:tcW w:w="8500" w:type="dxa"/>
          </w:tcPr>
          <w:p w14:paraId="6A23B056" w14:textId="465ADD92" w:rsidR="00B126B2" w:rsidRPr="00DC50B5" w:rsidRDefault="00721A6C" w:rsidP="00B126B2">
            <w:pPr>
              <w:pStyle w:val="DAERABodyText14pt"/>
            </w:pPr>
            <w:r w:rsidRPr="006267B7">
              <w:rPr>
                <w:szCs w:val="28"/>
              </w:rPr>
              <w:t xml:space="preserve">The </w:t>
            </w:r>
            <w:r w:rsidR="00722918" w:rsidRPr="00582B43">
              <w:rPr>
                <w:szCs w:val="28"/>
              </w:rPr>
              <w:t xml:space="preserve">proposed </w:t>
            </w:r>
            <w:r w:rsidR="00722918">
              <w:rPr>
                <w:szCs w:val="28"/>
              </w:rPr>
              <w:t xml:space="preserve">measures within the revised Nutrients Action Programme </w:t>
            </w:r>
            <w:proofErr w:type="gramStart"/>
            <w:r w:rsidR="00722918">
              <w:rPr>
                <w:szCs w:val="28"/>
              </w:rPr>
              <w:t>is</w:t>
            </w:r>
            <w:proofErr w:type="gramEnd"/>
            <w:r w:rsidR="00722918">
              <w:rPr>
                <w:szCs w:val="28"/>
              </w:rPr>
              <w:t xml:space="preserve"> a</w:t>
            </w:r>
            <w:r w:rsidR="00722918" w:rsidRPr="00582B43">
              <w:rPr>
                <w:szCs w:val="28"/>
              </w:rPr>
              <w:t xml:space="preserve"> continuation of existing policy which is technical in nature </w:t>
            </w:r>
            <w:r w:rsidR="00722918">
              <w:rPr>
                <w:szCs w:val="28"/>
              </w:rPr>
              <w:t xml:space="preserve">and applies across </w:t>
            </w:r>
            <w:r w:rsidR="00722918" w:rsidRPr="00582B43">
              <w:rPr>
                <w:szCs w:val="28"/>
              </w:rPr>
              <w:t xml:space="preserve">Northern Ireland </w:t>
            </w:r>
            <w:r w:rsidRPr="006267B7">
              <w:rPr>
                <w:szCs w:val="28"/>
              </w:rPr>
              <w:t>and protect the water environment.  This policy does not impact adversely on people with disabilities and there are no opportunities to increase the participation of people with disabilities in public life as a result.</w:t>
            </w:r>
          </w:p>
        </w:tc>
      </w:tr>
    </w:tbl>
    <w:p w14:paraId="456F84A9" w14:textId="77777777" w:rsidR="00B126B2" w:rsidRDefault="00B126B2" w:rsidP="00B126B2">
      <w:pPr>
        <w:pStyle w:val="DAERABodyText14pt"/>
        <w:ind w:left="720"/>
        <w:rPr>
          <w:b/>
          <w:bCs/>
        </w:rPr>
      </w:pPr>
    </w:p>
    <w:p w14:paraId="0976BEB4" w14:textId="77777777" w:rsidR="00B126B2" w:rsidRDefault="00B126B2" w:rsidP="00B126B2">
      <w:pPr>
        <w:pStyle w:val="DAERABodyText14pt"/>
        <w:ind w:left="720"/>
        <w:rPr>
          <w:b/>
          <w:bCs/>
          <w:u w:val="single"/>
        </w:rPr>
      </w:pPr>
    </w:p>
    <w:p w14:paraId="24E8C7B0" w14:textId="77777777" w:rsidR="00B126B2" w:rsidRDefault="00B126B2" w:rsidP="00B126B2">
      <w:pPr>
        <w:pStyle w:val="DAERABodyText14pt"/>
        <w:ind w:left="720"/>
        <w:rPr>
          <w:b/>
          <w:bCs/>
          <w:u w:val="single"/>
        </w:rPr>
      </w:pPr>
    </w:p>
    <w:p w14:paraId="13E3F947" w14:textId="77777777" w:rsidR="00B126B2" w:rsidRDefault="00B126B2" w:rsidP="00B126B2">
      <w:pPr>
        <w:pStyle w:val="DAERABodyText14pt"/>
        <w:ind w:left="720"/>
        <w:rPr>
          <w:b/>
          <w:bCs/>
          <w:u w:val="single"/>
        </w:rPr>
      </w:pPr>
    </w:p>
    <w:p w14:paraId="1EAB1518" w14:textId="77777777" w:rsidR="00B126B2" w:rsidRDefault="00B126B2" w:rsidP="00B126B2">
      <w:pPr>
        <w:pStyle w:val="DAERABodyText14pt"/>
        <w:ind w:left="720"/>
        <w:rPr>
          <w:b/>
          <w:bCs/>
          <w:u w:val="single"/>
        </w:rPr>
      </w:pPr>
    </w:p>
    <w:p w14:paraId="5CF94E76" w14:textId="77777777" w:rsidR="00B126B2" w:rsidRPr="00B126B2" w:rsidRDefault="00B126B2" w:rsidP="00B126B2">
      <w:pPr>
        <w:pStyle w:val="DAERAHeaderStyle"/>
      </w:pPr>
      <w:r w:rsidRPr="00B126B2">
        <w:lastRenderedPageBreak/>
        <w:t xml:space="preserve">Part 3. Screening decision </w:t>
      </w:r>
      <w:r w:rsidRPr="00B126B2">
        <w:rPr>
          <w:b w:val="0"/>
          <w:bCs/>
        </w:rPr>
        <w:t>(Please delete as appropriate)</w:t>
      </w:r>
    </w:p>
    <w:p w14:paraId="6343FE79" w14:textId="77777777" w:rsidR="00B126B2" w:rsidRDefault="00B126B2" w:rsidP="00B126B2">
      <w:pPr>
        <w:autoSpaceDE w:val="0"/>
        <w:autoSpaceDN w:val="0"/>
        <w:adjustRightInd w:val="0"/>
        <w:rPr>
          <w:rFonts w:cs="Arial"/>
          <w:b/>
          <w:sz w:val="28"/>
          <w:szCs w:val="28"/>
        </w:rPr>
      </w:pPr>
    </w:p>
    <w:p w14:paraId="38346BA1" w14:textId="20298443" w:rsidR="00B126B2" w:rsidRPr="007A6193" w:rsidRDefault="00B126B2" w:rsidP="005975DC">
      <w:pPr>
        <w:pStyle w:val="ListParagraph"/>
        <w:spacing w:after="200" w:line="276" w:lineRule="auto"/>
        <w:ind w:left="390"/>
        <w:rPr>
          <w:rFonts w:cs="Arial"/>
          <w:color w:val="000000" w:themeColor="text1"/>
          <w:sz w:val="28"/>
          <w:szCs w:val="28"/>
        </w:rPr>
      </w:pPr>
    </w:p>
    <w:p w14:paraId="1CDCA7ED" w14:textId="3025E4FA" w:rsidR="00B126B2" w:rsidRPr="00B126B2" w:rsidRDefault="00B126B2">
      <w:pPr>
        <w:pStyle w:val="ListParagraph"/>
        <w:numPr>
          <w:ilvl w:val="0"/>
          <w:numId w:val="10"/>
        </w:numPr>
        <w:spacing w:after="200" w:line="276" w:lineRule="auto"/>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without mitigation or an alternative policy proposed to be adopted</w:t>
      </w:r>
      <w:r>
        <w:rPr>
          <w:rFonts w:cs="Arial"/>
          <w:color w:val="000000" w:themeColor="text1"/>
          <w:sz w:val="28"/>
          <w:szCs w:val="28"/>
        </w:rPr>
        <w:t>.</w:t>
      </w:r>
    </w:p>
    <w:p w14:paraId="5822DEE7" w14:textId="77777777" w:rsidR="00B126B2" w:rsidRDefault="00B126B2" w:rsidP="00B126B2">
      <w:pPr>
        <w:pStyle w:val="DAERABodyText14pt"/>
        <w:rPr>
          <w:b/>
          <w:bCs/>
        </w:rPr>
      </w:pPr>
      <w:r w:rsidRPr="00B126B2">
        <w:rPr>
          <w:b/>
          <w:bCs/>
        </w:rPr>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1E6516A" w14:textId="77777777" w:rsidTr="00AC23FD">
        <w:tc>
          <w:tcPr>
            <w:tcW w:w="9498" w:type="dxa"/>
          </w:tcPr>
          <w:p w14:paraId="222649B4" w14:textId="4B139643" w:rsidR="00AC23FD" w:rsidRPr="00DC50B5" w:rsidRDefault="00AD243A" w:rsidP="00B03E45">
            <w:pPr>
              <w:pStyle w:val="DAERABodyText14pt"/>
            </w:pPr>
            <w:r>
              <w:t xml:space="preserve">The </w:t>
            </w:r>
            <w:r w:rsidR="00722918" w:rsidRPr="00582B43">
              <w:rPr>
                <w:szCs w:val="28"/>
              </w:rPr>
              <w:t xml:space="preserve">proposed </w:t>
            </w:r>
            <w:r w:rsidR="00722918">
              <w:rPr>
                <w:szCs w:val="28"/>
              </w:rPr>
              <w:t xml:space="preserve">measures within the revised Nutrients Action Programme </w:t>
            </w:r>
            <w:proofErr w:type="gramStart"/>
            <w:r w:rsidR="00722918">
              <w:rPr>
                <w:szCs w:val="28"/>
              </w:rPr>
              <w:t>is</w:t>
            </w:r>
            <w:proofErr w:type="gramEnd"/>
            <w:r w:rsidR="00722918">
              <w:rPr>
                <w:szCs w:val="28"/>
              </w:rPr>
              <w:t xml:space="preserve"> a</w:t>
            </w:r>
            <w:r w:rsidR="00722918" w:rsidRPr="00582B43">
              <w:rPr>
                <w:szCs w:val="28"/>
              </w:rPr>
              <w:t xml:space="preserve"> continuation of existing policy which is technical in nature </w:t>
            </w:r>
            <w:r w:rsidR="00722918">
              <w:rPr>
                <w:szCs w:val="28"/>
              </w:rPr>
              <w:t xml:space="preserve">and applies across </w:t>
            </w:r>
            <w:r w:rsidR="00722918" w:rsidRPr="00582B43">
              <w:rPr>
                <w:szCs w:val="28"/>
              </w:rPr>
              <w:t>Northern Ireland</w:t>
            </w:r>
            <w:r>
              <w:t xml:space="preserve">.  The aim of the regulations is to manage manures and chemical fertilisers to protect and improve the water environment across all of Northern Ireland. </w:t>
            </w:r>
            <w:r w:rsidR="005975DC">
              <w:t xml:space="preserve"> The proposed measures have been developed through engagement with a range of stakeholders across the sectors, they are based on scientific and environment evidence and to be workable at farm level. </w:t>
            </w:r>
            <w:r>
              <w:t xml:space="preserve"> The </w:t>
            </w:r>
            <w:r w:rsidR="005975DC">
              <w:t xml:space="preserve">overall </w:t>
            </w:r>
            <w:r>
              <w:t xml:space="preserve">impacts and benefits of the Regulations will accrue to Northern Ireland as a whole and </w:t>
            </w:r>
            <w:r w:rsidR="00722918">
              <w:t>there is no evidence to suggest that there will be differential</w:t>
            </w:r>
            <w:r w:rsidR="005975DC">
              <w:t xml:space="preserve"> or adverse</w:t>
            </w:r>
            <w:r w:rsidR="00722918">
              <w:t xml:space="preserve"> impacts on</w:t>
            </w:r>
            <w:r>
              <w:t xml:space="preserve"> any of the relevant groups, organisations or individuals.</w:t>
            </w:r>
          </w:p>
        </w:tc>
      </w:tr>
    </w:tbl>
    <w:p w14:paraId="6BCE0CDF" w14:textId="77777777" w:rsidR="00AC23FD" w:rsidRDefault="00AC23FD" w:rsidP="00AC23FD">
      <w:pPr>
        <w:pStyle w:val="DAERABodyText14pt"/>
        <w:ind w:left="720"/>
        <w:rPr>
          <w:b/>
          <w:bCs/>
        </w:rPr>
      </w:pPr>
    </w:p>
    <w:p w14:paraId="5BD3AE44" w14:textId="77777777" w:rsidR="00AC23FD" w:rsidRDefault="00B126B2" w:rsidP="00AC23FD">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B03E45">
        <w:tc>
          <w:tcPr>
            <w:tcW w:w="9498" w:type="dxa"/>
          </w:tcPr>
          <w:p w14:paraId="62D15346" w14:textId="7B4E5FEF" w:rsidR="00AC23FD" w:rsidRPr="00DC50B5" w:rsidRDefault="003F0AB1" w:rsidP="00B03E45">
            <w:pPr>
              <w:pStyle w:val="DAERABodyText14pt"/>
            </w:pPr>
            <w:r>
              <w:t xml:space="preserve">No mitigation or alternative policy is necessary. </w:t>
            </w:r>
            <w:r w:rsidR="005975DC">
              <w:t xml:space="preserve">Mitigation relating to the implementation of the policy has been considered and these have been outlined in the consultation.  The proposals have been developed to ensure that they can be workable at farm level.  </w:t>
            </w:r>
            <w:r>
              <w:t xml:space="preserve">The </w:t>
            </w:r>
            <w:r w:rsidR="005975DC">
              <w:t xml:space="preserve">overall </w:t>
            </w:r>
            <w:r>
              <w:t>impacts and benefits of the Regulations will accrue to Northern Ireland as a whole and therefore will have no adverse effect on any of the relevant groups, organisations or individuals.</w:t>
            </w:r>
          </w:p>
        </w:tc>
      </w:tr>
    </w:tbl>
    <w:p w14:paraId="0B2C26B6" w14:textId="783F41AC" w:rsidR="00B126B2" w:rsidRDefault="00B126B2" w:rsidP="00B126B2">
      <w:pPr>
        <w:pStyle w:val="DAERABodyText14pt"/>
        <w:rPr>
          <w:b/>
          <w:bCs/>
        </w:rPr>
      </w:pPr>
    </w:p>
    <w:p w14:paraId="552DEC6F" w14:textId="7C67A061" w:rsidR="00AC23FD" w:rsidRDefault="00AC23FD" w:rsidP="00AC23FD">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B03E45">
        <w:tc>
          <w:tcPr>
            <w:tcW w:w="9498" w:type="dxa"/>
          </w:tcPr>
          <w:p w14:paraId="5DD43C95" w14:textId="4CD1CCD0" w:rsidR="00AC23FD" w:rsidRPr="00DC50B5" w:rsidRDefault="00823CA9" w:rsidP="00B03E45">
            <w:pPr>
              <w:pStyle w:val="DAERABodyText14pt"/>
            </w:pPr>
            <w:r>
              <w:t>N/A</w:t>
            </w:r>
          </w:p>
        </w:tc>
      </w:tr>
    </w:tbl>
    <w:p w14:paraId="61D2204C" w14:textId="77777777" w:rsidR="00AC23FD" w:rsidRPr="00AC23FD" w:rsidRDefault="00AC23FD" w:rsidP="00AC23FD">
      <w:pPr>
        <w:pStyle w:val="DAERABodyText14pt"/>
        <w:rPr>
          <w:b/>
          <w:bCs/>
        </w:rPr>
      </w:pPr>
    </w:p>
    <w:p w14:paraId="09A7734A" w14:textId="505B2C35" w:rsidR="00AC23FD" w:rsidRDefault="00AC23FD" w:rsidP="00AB1C33">
      <w:pPr>
        <w:pStyle w:val="DAERABodyText14pt"/>
        <w:rPr>
          <w:rStyle w:val="Hyperlink"/>
          <w:rFonts w:cs="Arial"/>
          <w:color w:val="0070C0"/>
          <w:szCs w:val="28"/>
        </w:rPr>
      </w:pPr>
      <w:r>
        <w:t>All public authorities’ equality schemes</w:t>
      </w:r>
      <w:r w:rsidRPr="006A5F6A">
        <w:t xml:space="preserve"> </w:t>
      </w:r>
      <w:r>
        <w:t>must state the authority’s arrangements for assessing and consulting on the likely impact of policies adopted or proposed to be adopted by the authority on the promotion of equality of opportunity. The Commission recommends screening and equality impact assessment as the tools to be utilised for such assessments.</w:t>
      </w:r>
      <w:r w:rsidRPr="006A5F6A">
        <w:t xml:space="preserve"> Further advice </w:t>
      </w:r>
      <w:r>
        <w:t xml:space="preserve">on equality impact assessment </w:t>
      </w:r>
      <w:r w:rsidRPr="006A5F6A">
        <w:t xml:space="preserve">may be found in a separate Commission publication: </w:t>
      </w:r>
      <w:hyperlink r:id="rId15" w:history="1">
        <w:r w:rsidRPr="00F66F0D">
          <w:rPr>
            <w:rStyle w:val="Hyperlink"/>
            <w:rFonts w:cs="Arial"/>
            <w:color w:val="0070C0"/>
            <w:szCs w:val="28"/>
          </w:rPr>
          <w:t>A Practical Guide to Equality Impact Assessment</w:t>
        </w:r>
      </w:hyperlink>
    </w:p>
    <w:p w14:paraId="4494B118" w14:textId="77777777" w:rsidR="00AC23FD" w:rsidRDefault="00AC23FD" w:rsidP="00AC23FD">
      <w:pPr>
        <w:rPr>
          <w:rStyle w:val="Hyperlink"/>
          <w:rFonts w:cs="Arial"/>
          <w:color w:val="0070C0"/>
          <w:sz w:val="28"/>
          <w:szCs w:val="28"/>
        </w:rPr>
      </w:pPr>
    </w:p>
    <w:p w14:paraId="043178D4" w14:textId="77777777" w:rsidR="00AC23FD" w:rsidRPr="00AC23FD" w:rsidRDefault="00AC23FD" w:rsidP="00AB1C33">
      <w:pPr>
        <w:pStyle w:val="DAERASubHeader"/>
      </w:pPr>
      <w:r w:rsidRPr="00AC23FD">
        <w:t xml:space="preserve">Mitigation </w:t>
      </w:r>
    </w:p>
    <w:p w14:paraId="78F5082C" w14:textId="77777777" w:rsidR="00AC23FD" w:rsidRDefault="00AC23FD" w:rsidP="00AC23FD">
      <w:pPr>
        <w:autoSpaceDE w:val="0"/>
        <w:autoSpaceDN w:val="0"/>
        <w:adjustRightInd w:val="0"/>
        <w:rPr>
          <w:rFonts w:cs="Arial"/>
          <w:b/>
          <w:sz w:val="28"/>
          <w:szCs w:val="28"/>
        </w:rPr>
      </w:pPr>
    </w:p>
    <w:p w14:paraId="6B4771CC" w14:textId="77777777" w:rsidR="00AC23FD" w:rsidRPr="00AC23FD" w:rsidRDefault="00AC23FD" w:rsidP="00AC23FD">
      <w:pPr>
        <w:pStyle w:val="DAERABodyText14pt"/>
      </w:pPr>
      <w:r w:rsidRPr="00AC23FD">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AC23FD" w:rsidRDefault="00AC23FD" w:rsidP="00AC23FD">
      <w:pPr>
        <w:pStyle w:val="DAERABodyText14pt"/>
      </w:pPr>
    </w:p>
    <w:p w14:paraId="431E585F" w14:textId="5931D97B" w:rsidR="005E00E9" w:rsidRDefault="00AC23FD" w:rsidP="005E00E9">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0320FA">
        <w:rPr>
          <w:b/>
          <w:bCs/>
        </w:rPr>
        <w:fldChar w:fldCharType="begin">
          <w:ffData>
            <w:name w:val=""/>
            <w:enabled/>
            <w:calcOnExit w:val="0"/>
            <w:checkBox>
              <w:sizeAuto/>
              <w:default w:val="1"/>
            </w:checkBox>
          </w:ffData>
        </w:fldChar>
      </w:r>
      <w:r w:rsidR="000320FA">
        <w:rPr>
          <w:b/>
          <w:bCs/>
        </w:rPr>
        <w:instrText xml:space="preserve"> FORMCHECKBOX </w:instrText>
      </w:r>
      <w:r w:rsidR="000320FA">
        <w:rPr>
          <w:b/>
          <w:bCs/>
        </w:rPr>
      </w:r>
      <w:r w:rsidR="000320FA">
        <w:rPr>
          <w:b/>
          <w:bCs/>
        </w:rPr>
        <w:fldChar w:fldCharType="separate"/>
      </w:r>
      <w:r w:rsidR="000320FA">
        <w:rPr>
          <w:b/>
          <w:bCs/>
        </w:rPr>
        <w:fldChar w:fldCharType="end"/>
      </w:r>
      <w:r w:rsidR="005E00E9" w:rsidRPr="005E00E9">
        <w:rPr>
          <w:b/>
          <w:bCs/>
        </w:rPr>
        <w:t xml:space="preserve"> No </w:t>
      </w:r>
      <w:r w:rsidR="005E00E9" w:rsidRPr="005E00E9">
        <w:t>(select as appropriate)</w:t>
      </w:r>
    </w:p>
    <w:p w14:paraId="399F1780" w14:textId="7E311371" w:rsidR="00AC23FD" w:rsidRPr="00AC23FD" w:rsidRDefault="00AC23FD" w:rsidP="00AC23FD">
      <w:pPr>
        <w:pStyle w:val="DAERABodyText14pt"/>
        <w:rPr>
          <w:b/>
          <w:bCs/>
        </w:rPr>
      </w:pPr>
    </w:p>
    <w:p w14:paraId="11387922" w14:textId="77777777" w:rsidR="00AC23FD" w:rsidRDefault="00AC23FD" w:rsidP="00AC23FD">
      <w:pPr>
        <w:pStyle w:val="DAERABodyText14pt"/>
        <w:rPr>
          <w:b/>
          <w:bCs/>
        </w:rPr>
      </w:pPr>
      <w:r w:rsidRPr="00AC23FD">
        <w:rPr>
          <w:b/>
          <w:bCs/>
        </w:rPr>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B03E45">
        <w:tc>
          <w:tcPr>
            <w:tcW w:w="9498" w:type="dxa"/>
          </w:tcPr>
          <w:p w14:paraId="7475402A" w14:textId="0128DA67" w:rsidR="005E00E9" w:rsidRPr="00DC50B5" w:rsidRDefault="000320FA" w:rsidP="00B03E45">
            <w:pPr>
              <w:pStyle w:val="DAERABodyText14pt"/>
            </w:pPr>
            <w:r>
              <w:t>N/A</w:t>
            </w:r>
          </w:p>
        </w:tc>
      </w:tr>
    </w:tbl>
    <w:p w14:paraId="0EF0DB46" w14:textId="77777777" w:rsidR="005E00E9" w:rsidRPr="00AC23FD" w:rsidRDefault="005E00E9" w:rsidP="005E00E9">
      <w:pPr>
        <w:pStyle w:val="DAERABodyText14pt"/>
        <w:rPr>
          <w:b/>
          <w:bCs/>
        </w:rPr>
      </w:pPr>
    </w:p>
    <w:p w14:paraId="0E6C1A4B" w14:textId="77777777" w:rsidR="005E00E9" w:rsidRPr="00BD7BB2" w:rsidRDefault="005E00E9" w:rsidP="00BD7BB2">
      <w:pPr>
        <w:pStyle w:val="DAERASubHeader"/>
      </w:pPr>
      <w:r w:rsidRPr="00BD7BB2">
        <w:lastRenderedPageBreak/>
        <w:t>Timetabling and prioritising</w:t>
      </w:r>
    </w:p>
    <w:p w14:paraId="64396F9C" w14:textId="77777777" w:rsidR="005E00E9" w:rsidRPr="00F70DA4" w:rsidRDefault="005E00E9" w:rsidP="005E00E9">
      <w:pPr>
        <w:autoSpaceDE w:val="0"/>
        <w:autoSpaceDN w:val="0"/>
        <w:adjustRightInd w:val="0"/>
        <w:jc w:val="both"/>
        <w:rPr>
          <w:rFonts w:cs="Arial"/>
          <w:b/>
          <w:sz w:val="28"/>
          <w:szCs w:val="28"/>
        </w:rPr>
      </w:pPr>
    </w:p>
    <w:p w14:paraId="0A7B8EA3" w14:textId="77777777" w:rsidR="005E00E9" w:rsidRPr="00BD7BB2" w:rsidRDefault="005E00E9" w:rsidP="00BD7BB2">
      <w:pPr>
        <w:pStyle w:val="DAERABodyText14pt"/>
      </w:pPr>
      <w:r w:rsidRPr="00BD7BB2">
        <w:t>Factors to be considered in timetabling and prioritising policies for equality impact assessment.</w:t>
      </w:r>
    </w:p>
    <w:p w14:paraId="411BCA52" w14:textId="77777777" w:rsidR="005E00E9" w:rsidRPr="00BD7BB2" w:rsidRDefault="005E00E9" w:rsidP="00BD7BB2">
      <w:pPr>
        <w:pStyle w:val="DAERABodyText14pt"/>
      </w:pPr>
    </w:p>
    <w:p w14:paraId="622D9416" w14:textId="77777777" w:rsidR="005E00E9" w:rsidRPr="00BD7BB2" w:rsidRDefault="005E00E9" w:rsidP="00BD7BB2">
      <w:pPr>
        <w:pStyle w:val="DAERABodyText14pt"/>
      </w:pPr>
      <w:r w:rsidRPr="00BD7BB2">
        <w:t>If the policy has been ‘screened in’ for equality impact assessment, then please answer the following questions to determine its priority for timetabling the equality impact assessment.</w:t>
      </w:r>
    </w:p>
    <w:p w14:paraId="09970A34" w14:textId="77777777" w:rsidR="005E00E9" w:rsidRPr="00BD7BB2" w:rsidRDefault="005E00E9" w:rsidP="00BD7BB2">
      <w:pPr>
        <w:pStyle w:val="DAERABodyText14pt"/>
      </w:pPr>
    </w:p>
    <w:p w14:paraId="026F2A30" w14:textId="71B33DD1" w:rsidR="005E00E9" w:rsidRDefault="005E00E9" w:rsidP="00BD7BB2">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B03E4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B03E45">
            <w:pPr>
              <w:numPr>
                <w:ilvl w:val="12"/>
                <w:numId w:val="0"/>
              </w:numPr>
              <w:spacing w:before="120" w:after="120"/>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B03E4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77777777" w:rsidR="00BD7BB2" w:rsidRPr="00BD7BB2" w:rsidRDefault="00BD7BB2" w:rsidP="00B03E45">
            <w:pPr>
              <w:numPr>
                <w:ilvl w:val="12"/>
                <w:numId w:val="0"/>
              </w:numPr>
              <w:spacing w:before="120" w:after="120"/>
              <w:rPr>
                <w:rFonts w:ascii="Arial" w:hAnsi="Arial" w:cs="Arial"/>
                <w:sz w:val="28"/>
                <w:szCs w:val="28"/>
                <w:highlight w:val="yellow"/>
              </w:rPr>
            </w:pPr>
          </w:p>
        </w:tc>
      </w:tr>
      <w:tr w:rsidR="00BD7BB2" w:rsidRPr="00BE7B0F" w14:paraId="717C32E7" w14:textId="77777777" w:rsidTr="00B03E4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77777777" w:rsidR="00BD7BB2" w:rsidRPr="00BD7BB2" w:rsidRDefault="00BD7BB2" w:rsidP="00B03E45">
            <w:pPr>
              <w:numPr>
                <w:ilvl w:val="12"/>
                <w:numId w:val="0"/>
              </w:numPr>
              <w:rPr>
                <w:rFonts w:ascii="Arial" w:hAnsi="Arial" w:cs="Arial"/>
                <w:sz w:val="28"/>
                <w:szCs w:val="28"/>
                <w:highlight w:val="yellow"/>
              </w:rPr>
            </w:pPr>
          </w:p>
          <w:p w14:paraId="0CB406F9" w14:textId="77777777" w:rsidR="00BD7BB2" w:rsidRPr="00BD7BB2" w:rsidRDefault="00BD7BB2" w:rsidP="00B03E45">
            <w:pPr>
              <w:numPr>
                <w:ilvl w:val="12"/>
                <w:numId w:val="0"/>
              </w:numPr>
              <w:rPr>
                <w:rFonts w:ascii="Arial" w:hAnsi="Arial" w:cs="Arial"/>
                <w:sz w:val="28"/>
                <w:szCs w:val="28"/>
                <w:highlight w:val="yellow"/>
              </w:rPr>
            </w:pPr>
          </w:p>
        </w:tc>
      </w:tr>
      <w:tr w:rsidR="00BD7BB2" w:rsidRPr="007279F4" w14:paraId="71F16940" w14:textId="77777777" w:rsidTr="00B03E45">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Effect on people’s daily lives</w:t>
            </w:r>
          </w:p>
          <w:p w14:paraId="2719952E" w14:textId="77777777" w:rsidR="00BD7BB2" w:rsidRPr="00BD7BB2" w:rsidRDefault="00BD7BB2" w:rsidP="00B03E45">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1B7CDFC7" w14:textId="77777777" w:rsidR="00BD7BB2" w:rsidRPr="00BD7BB2" w:rsidRDefault="00BD7BB2" w:rsidP="00B03E45">
            <w:pPr>
              <w:numPr>
                <w:ilvl w:val="12"/>
                <w:numId w:val="0"/>
              </w:numPr>
              <w:rPr>
                <w:rFonts w:ascii="Arial" w:hAnsi="Arial" w:cs="Arial"/>
                <w:sz w:val="28"/>
                <w:szCs w:val="28"/>
              </w:rPr>
            </w:pPr>
          </w:p>
          <w:p w14:paraId="20A19582" w14:textId="77777777" w:rsidR="00BD7BB2" w:rsidRPr="00BD7BB2" w:rsidRDefault="00BD7BB2" w:rsidP="00B03E45">
            <w:pPr>
              <w:numPr>
                <w:ilvl w:val="12"/>
                <w:numId w:val="0"/>
              </w:numPr>
              <w:rPr>
                <w:rFonts w:ascii="Arial" w:hAnsi="Arial" w:cs="Arial"/>
                <w:sz w:val="28"/>
                <w:szCs w:val="28"/>
              </w:rPr>
            </w:pPr>
          </w:p>
        </w:tc>
      </w:tr>
      <w:tr w:rsidR="00BD7BB2" w:rsidRPr="007279F4" w14:paraId="1C2E1F22"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77777777" w:rsidR="00BD7BB2" w:rsidRPr="00BD7BB2" w:rsidRDefault="00BD7BB2" w:rsidP="00B03E45">
            <w:pPr>
              <w:numPr>
                <w:ilvl w:val="12"/>
                <w:numId w:val="0"/>
              </w:numPr>
              <w:rPr>
                <w:rFonts w:ascii="Arial" w:hAnsi="Arial" w:cs="Arial"/>
                <w:sz w:val="28"/>
                <w:szCs w:val="28"/>
              </w:rPr>
            </w:pPr>
          </w:p>
        </w:tc>
      </w:tr>
      <w:tr w:rsidR="00BD7BB2" w:rsidRPr="007279F4" w14:paraId="2EEEDCDD"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55FF6908" w:rsidR="00BD7BB2" w:rsidRPr="00BD7BB2" w:rsidRDefault="00A34388" w:rsidP="00B03E45">
            <w:pPr>
              <w:numPr>
                <w:ilvl w:val="12"/>
                <w:numId w:val="0"/>
              </w:numPr>
              <w:rPr>
                <w:rFonts w:ascii="Arial" w:hAnsi="Arial" w:cs="Arial"/>
                <w:sz w:val="28"/>
                <w:szCs w:val="28"/>
              </w:rPr>
            </w:pPr>
            <w:r>
              <w:rPr>
                <w:rFonts w:ascii="Arial" w:hAnsi="Arial" w:cs="Arial"/>
                <w:sz w:val="28"/>
                <w:szCs w:val="28"/>
              </w:rPr>
              <w:t>N/A.</w:t>
            </w:r>
          </w:p>
        </w:tc>
      </w:tr>
    </w:tbl>
    <w:p w14:paraId="1C9BDCDC" w14:textId="77777777" w:rsidR="00BD7BB2" w:rsidRDefault="00BD7BB2" w:rsidP="00BD7BB2">
      <w:pPr>
        <w:rPr>
          <w:b/>
        </w:rPr>
      </w:pPr>
    </w:p>
    <w:p w14:paraId="7D555ADB" w14:textId="45CE69FE" w:rsidR="00BD7BB2" w:rsidRPr="001C7651" w:rsidRDefault="00BD7BB2" w:rsidP="00BD7BB2">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BD7BB2">
      <w:pPr>
        <w:pStyle w:val="DAERABodyText14pt"/>
      </w:pPr>
    </w:p>
    <w:p w14:paraId="08667D1B" w14:textId="2463EB3B" w:rsidR="00BD7BB2" w:rsidRPr="006060C3" w:rsidRDefault="00BD7BB2" w:rsidP="00BD7BB2">
      <w:pPr>
        <w:pStyle w:val="DAERABodyText14pt"/>
        <w:rPr>
          <w:b/>
          <w:bCs/>
        </w:rPr>
      </w:pPr>
      <w:r w:rsidRPr="008925FE">
        <w:rPr>
          <w:b/>
        </w:rPr>
        <w:lastRenderedPageBreak/>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A34388">
        <w:rPr>
          <w:b/>
          <w:bCs/>
        </w:rPr>
        <w:fldChar w:fldCharType="begin">
          <w:ffData>
            <w:name w:val=""/>
            <w:enabled/>
            <w:calcOnExit w:val="0"/>
            <w:checkBox>
              <w:sizeAuto/>
              <w:default w:val="1"/>
            </w:checkBox>
          </w:ffData>
        </w:fldChar>
      </w:r>
      <w:r w:rsidR="00A34388">
        <w:rPr>
          <w:b/>
          <w:bCs/>
        </w:rPr>
        <w:instrText xml:space="preserve"> FORMCHECKBOX </w:instrText>
      </w:r>
      <w:r w:rsidR="00A34388">
        <w:rPr>
          <w:b/>
          <w:bCs/>
        </w:rPr>
      </w:r>
      <w:r w:rsidR="00A34388">
        <w:rPr>
          <w:b/>
          <w:bCs/>
        </w:rPr>
        <w:fldChar w:fldCharType="separate"/>
      </w:r>
      <w:r w:rsidR="00A34388">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B03E45">
        <w:tc>
          <w:tcPr>
            <w:tcW w:w="9498" w:type="dxa"/>
          </w:tcPr>
          <w:p w14:paraId="51A855CF" w14:textId="0FCCB4DB" w:rsidR="00BD7BB2" w:rsidRPr="00DC50B5" w:rsidRDefault="00DE0F11" w:rsidP="00B03E45">
            <w:pPr>
              <w:pStyle w:val="DAERABodyText14pt"/>
            </w:pPr>
            <w:r>
              <w:t>N/A.</w:t>
            </w:r>
          </w:p>
        </w:tc>
      </w:tr>
    </w:tbl>
    <w:p w14:paraId="4A8E621E" w14:textId="77777777" w:rsidR="00BD7BB2" w:rsidRPr="00AC23FD" w:rsidRDefault="00BD7BB2" w:rsidP="00BD7BB2">
      <w:pPr>
        <w:pStyle w:val="DAERABodyText14pt"/>
        <w:rPr>
          <w:b/>
          <w:bCs/>
        </w:rPr>
      </w:pPr>
    </w:p>
    <w:p w14:paraId="035C85C5" w14:textId="4F0455CF" w:rsidR="00825EDD" w:rsidRPr="00D91F4E" w:rsidRDefault="00825EDD" w:rsidP="00825EDD">
      <w:pPr>
        <w:pStyle w:val="DAERAHeaderStyle"/>
      </w:pPr>
      <w:r>
        <w:t xml:space="preserve">Part 4. </w:t>
      </w:r>
      <w:r w:rsidRPr="00D91F4E">
        <w:t>Monitoring</w:t>
      </w:r>
    </w:p>
    <w:p w14:paraId="0F84785D" w14:textId="77777777" w:rsidR="00825EDD" w:rsidRPr="001C7651" w:rsidRDefault="00825EDD" w:rsidP="00825EDD">
      <w:pPr>
        <w:autoSpaceDE w:val="0"/>
        <w:autoSpaceDN w:val="0"/>
        <w:adjustRightInd w:val="0"/>
        <w:rPr>
          <w:rFonts w:cs="Arial"/>
          <w:sz w:val="28"/>
          <w:szCs w:val="28"/>
        </w:rPr>
      </w:pPr>
    </w:p>
    <w:p w14:paraId="680A3830" w14:textId="1AC515EF" w:rsidR="00825EDD" w:rsidRPr="00825EDD" w:rsidRDefault="00825EDD" w:rsidP="00825EDD">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t>Section 75 places a requirement on DAERA to have equality monitoring arrangements in place in order to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825EDD">
      <w:pPr>
        <w:pStyle w:val="DAERABodyText14pt"/>
        <w:rPr>
          <w:i/>
          <w:iCs/>
        </w:rPr>
      </w:pPr>
      <w:r w:rsidRPr="00825EDD">
        <w:rPr>
          <w:i/>
          <w:iCs/>
        </w:rPr>
        <w:t>A system must be established to monitor the impact of the policy in order to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825EDD">
      <w:pPr>
        <w:pStyle w:val="DAERABodyText14pt"/>
      </w:pPr>
    </w:p>
    <w:p w14:paraId="70A42757" w14:textId="77777777" w:rsidR="00825EDD" w:rsidRPr="00825EDD" w:rsidRDefault="00825EDD" w:rsidP="00825EDD">
      <w:pPr>
        <w:pStyle w:val="DAERABodyText14pt"/>
        <w:rPr>
          <w:i/>
          <w:iCs/>
        </w:rPr>
      </w:pPr>
      <w:r w:rsidRPr="00825EDD">
        <w:rPr>
          <w:i/>
          <w:iCs/>
        </w:rPr>
        <w:t xml:space="preserve">If the monitoring and analysis of results over a </w:t>
      </w:r>
      <w:proofErr w:type="gramStart"/>
      <w:r w:rsidRPr="00825EDD">
        <w:rPr>
          <w:i/>
          <w:iCs/>
        </w:rPr>
        <w:t>two year</w:t>
      </w:r>
      <w:proofErr w:type="gramEnd"/>
      <w:r w:rsidRPr="00825EDD">
        <w:rPr>
          <w:i/>
          <w:iCs/>
        </w:rPr>
        <w:t xml:space="preserve"> period show that the policy results in greater adverse impact than predicted, or if opportunities </w:t>
      </w:r>
      <w:proofErr w:type="gramStart"/>
      <w:r w:rsidRPr="00825EDD">
        <w:rPr>
          <w:i/>
          <w:iCs/>
        </w:rPr>
        <w:t>arise</w:t>
      </w:r>
      <w:proofErr w:type="gramEnd"/>
      <w:r w:rsidRPr="00825EDD">
        <w:rPr>
          <w:i/>
          <w:iCs/>
        </w:rPr>
        <w:t xml:space="preserv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825EDD">
      <w:pPr>
        <w:pStyle w:val="DAERABodyText14pt"/>
      </w:pPr>
      <w:r w:rsidRPr="00825EDD">
        <w:rPr>
          <w:rStyle w:val="DARDEqualityTextBoldChar"/>
          <w:rFonts w:eastAsiaTheme="minorHAnsi" w:cstheme="minorBidi"/>
          <w:b w:val="0"/>
          <w:color w:val="auto"/>
          <w:szCs w:val="24"/>
          <w:lang w:val="en-GB"/>
        </w:rPr>
        <w:lastRenderedPageBreak/>
        <w:t xml:space="preserve">Further advice on monitoring can be found at: </w:t>
      </w:r>
      <w:hyperlink r:id="rId16" w:history="1">
        <w:r w:rsidRPr="00825EDD">
          <w:rPr>
            <w:rStyle w:val="Hyperlink"/>
          </w:rPr>
          <w:t>ECNI Monitoring Guidance for Public Authorities</w:t>
        </w:r>
      </w:hyperlink>
      <w:r w:rsidRPr="00825EDD">
        <w:t xml:space="preserve"> </w:t>
      </w:r>
    </w:p>
    <w:p w14:paraId="655A5541"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825EDD">
      <w:pPr>
        <w:pStyle w:val="DAERABodyText14pt"/>
        <w:rPr>
          <w:bCs/>
        </w:rPr>
      </w:pPr>
      <w:r w:rsidRPr="00825EDD">
        <w:rPr>
          <w:rStyle w:val="DARDEqualityTextBoldChar"/>
          <w:rFonts w:eastAsiaTheme="minorHAnsi" w:cstheme="minorBidi"/>
          <w:bCs/>
          <w:color w:val="auto"/>
          <w:szCs w:val="24"/>
          <w:lang w:val="en-GB"/>
        </w:rPr>
        <w:t>Outline what data you will collect in the future in order to monitor the impact of this policy or decision on equality, good relations and disability duties</w:t>
      </w:r>
      <w:r w:rsidRPr="00825EDD">
        <w:rPr>
          <w:bCs/>
        </w:rPr>
        <w:t>.</w:t>
      </w:r>
    </w:p>
    <w:p w14:paraId="01A08FCF" w14:textId="77777777" w:rsidR="00825EDD" w:rsidRPr="00825EDD" w:rsidRDefault="00825EDD" w:rsidP="00825EDD">
      <w:pPr>
        <w:pStyle w:val="DAERABodyText14pt"/>
      </w:pPr>
    </w:p>
    <w:p w14:paraId="79D093F3" w14:textId="77777777" w:rsidR="00825EDD" w:rsidRPr="00825EDD" w:rsidRDefault="00825EDD" w:rsidP="00825EDD">
      <w:pPr>
        <w:pStyle w:val="DAERABodyText14pt"/>
        <w:rPr>
          <w:b/>
          <w:bCs/>
        </w:rPr>
      </w:pPr>
      <w:r w:rsidRPr="00825EDD">
        <w:rPr>
          <w:b/>
          <w:bCs/>
        </w:rPr>
        <w:t>Equality:</w:t>
      </w:r>
    </w:p>
    <w:tbl>
      <w:tblPr>
        <w:tblStyle w:val="TableGrid"/>
        <w:tblW w:w="0" w:type="auto"/>
        <w:tblInd w:w="-5" w:type="dxa"/>
        <w:tblLook w:val="04A0" w:firstRow="1" w:lastRow="0" w:firstColumn="1" w:lastColumn="0" w:noHBand="0" w:noVBand="1"/>
      </w:tblPr>
      <w:tblGrid>
        <w:gridCol w:w="9498"/>
      </w:tblGrid>
      <w:tr w:rsidR="00825EDD" w14:paraId="06509D0D" w14:textId="77777777" w:rsidTr="00B03E45">
        <w:tc>
          <w:tcPr>
            <w:tcW w:w="9498" w:type="dxa"/>
          </w:tcPr>
          <w:p w14:paraId="24E4C1F2" w14:textId="77777777" w:rsidR="00496F35" w:rsidRDefault="00496F35" w:rsidP="00496F35">
            <w:pPr>
              <w:pStyle w:val="DAERABodyText14pt"/>
            </w:pPr>
            <w:r>
              <w:t>Equality screening data is collected annually as part of the agricultural Census. This information is published on the Department’s website.</w:t>
            </w:r>
          </w:p>
          <w:p w14:paraId="41B6365E" w14:textId="1E7EFA43" w:rsidR="00825EDD" w:rsidRPr="00DC50B5" w:rsidRDefault="00496F35" w:rsidP="00496F35">
            <w:pPr>
              <w:pStyle w:val="DAERABodyText14pt"/>
            </w:pPr>
            <w:r>
              <w:t>The Department also collects Section 75 monitoring data annually from the Single Application Form for farm support payments.</w:t>
            </w:r>
          </w:p>
        </w:tc>
      </w:tr>
    </w:tbl>
    <w:p w14:paraId="51C8B81E" w14:textId="77777777" w:rsidR="00825EDD" w:rsidRPr="00825EDD" w:rsidRDefault="00825EDD" w:rsidP="00825EDD">
      <w:pPr>
        <w:pStyle w:val="DAERABodyText14pt"/>
      </w:pPr>
    </w:p>
    <w:p w14:paraId="30D16186" w14:textId="77777777" w:rsidR="00825EDD" w:rsidRPr="00825EDD" w:rsidRDefault="00825EDD" w:rsidP="00825EDD">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498"/>
      </w:tblGrid>
      <w:tr w:rsidR="00825EDD" w14:paraId="5BA21E6A" w14:textId="77777777" w:rsidTr="00B03E45">
        <w:tc>
          <w:tcPr>
            <w:tcW w:w="9498" w:type="dxa"/>
          </w:tcPr>
          <w:p w14:paraId="07EBE39D" w14:textId="77777777" w:rsidR="00B77647" w:rsidRDefault="00B77647" w:rsidP="00B77647">
            <w:pPr>
              <w:pStyle w:val="DAERABodyText14pt"/>
            </w:pPr>
            <w:r>
              <w:t>See comments under Equality.</w:t>
            </w:r>
          </w:p>
          <w:p w14:paraId="5F1FA24C" w14:textId="4BB5073F" w:rsidR="00825EDD" w:rsidRPr="00DC50B5" w:rsidRDefault="00B77647" w:rsidP="00B77647">
            <w:pPr>
              <w:pStyle w:val="DAERABodyText14pt"/>
            </w:pPr>
            <w:r>
              <w:t>The proposed regulations and revised action programme apply across the farming industry and the policy does not adversely impact on any of the identified groups.</w:t>
            </w:r>
          </w:p>
        </w:tc>
      </w:tr>
    </w:tbl>
    <w:p w14:paraId="6B97296B" w14:textId="77777777" w:rsidR="00825EDD" w:rsidRPr="00825EDD" w:rsidRDefault="00825EDD" w:rsidP="00825EDD">
      <w:pPr>
        <w:pStyle w:val="DAERABodyText14pt"/>
      </w:pPr>
    </w:p>
    <w:p w14:paraId="6C2E545C" w14:textId="77777777" w:rsidR="00825EDD" w:rsidRPr="00825EDD" w:rsidRDefault="00825EDD" w:rsidP="00825EDD">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B03E45">
        <w:tc>
          <w:tcPr>
            <w:tcW w:w="9498" w:type="dxa"/>
          </w:tcPr>
          <w:p w14:paraId="2BF22B7D" w14:textId="77777777" w:rsidR="00825EDD" w:rsidRDefault="00B77647" w:rsidP="00B03E45">
            <w:pPr>
              <w:pStyle w:val="DAERABodyText14pt"/>
            </w:pPr>
            <w:r>
              <w:t>See comments under Equality.</w:t>
            </w:r>
          </w:p>
          <w:p w14:paraId="77E200FF" w14:textId="1119AAC8" w:rsidR="00B77647" w:rsidRDefault="00B77647" w:rsidP="00B03E45">
            <w:pPr>
              <w:pStyle w:val="DAERABodyText14pt"/>
            </w:pPr>
            <w:r>
              <w:t xml:space="preserve">The proposed regulations and revised action programme apply across the farming </w:t>
            </w:r>
            <w:r w:rsidR="00C92408">
              <w:t>industry,</w:t>
            </w:r>
            <w:r>
              <w:t xml:space="preserve"> and the policy does not adversely impact on people with disabilities.</w:t>
            </w:r>
          </w:p>
          <w:p w14:paraId="2D2BABB4" w14:textId="04F65FD4" w:rsidR="00B77647" w:rsidRPr="00DC50B5" w:rsidRDefault="00B77647" w:rsidP="00B03E45">
            <w:pPr>
              <w:pStyle w:val="DAERABodyText14pt"/>
            </w:pPr>
            <w:r>
              <w:t xml:space="preserve">The Department will also ensure that all documentation and guidance </w:t>
            </w:r>
            <w:r w:rsidR="00C92408">
              <w:t xml:space="preserve">relevant to the revised action programme are widely available and will be published on the Department’s website. </w:t>
            </w:r>
          </w:p>
        </w:tc>
      </w:tr>
    </w:tbl>
    <w:p w14:paraId="2BF46CC5" w14:textId="77777777" w:rsidR="00825EDD" w:rsidRDefault="00825EDD" w:rsidP="00825EDD">
      <w:pPr>
        <w:pStyle w:val="DAERABodyText14pt"/>
        <w:rPr>
          <w:b/>
          <w:bCs/>
        </w:rPr>
      </w:pPr>
    </w:p>
    <w:p w14:paraId="19F6C3E7" w14:textId="77777777" w:rsidR="00C63B4E" w:rsidRPr="00AC23FD" w:rsidRDefault="00C63B4E" w:rsidP="00825EDD">
      <w:pPr>
        <w:pStyle w:val="DAERABodyText14pt"/>
        <w:rPr>
          <w:b/>
          <w:bCs/>
        </w:rPr>
      </w:pPr>
    </w:p>
    <w:p w14:paraId="4212503E" w14:textId="77777777" w:rsidR="00242221" w:rsidRPr="00242221" w:rsidRDefault="00242221" w:rsidP="00242221">
      <w:pPr>
        <w:pStyle w:val="DAERAHeaderStyle"/>
      </w:pPr>
      <w:r w:rsidRPr="00242221">
        <w:lastRenderedPageBreak/>
        <w:t xml:space="preserve">Part 5. Consideration of Human Rights </w:t>
      </w:r>
    </w:p>
    <w:p w14:paraId="539D4020" w14:textId="77777777" w:rsidR="00242221" w:rsidRDefault="00242221" w:rsidP="00242221">
      <w:pPr>
        <w:rPr>
          <w:b/>
        </w:rPr>
      </w:pPr>
    </w:p>
    <w:p w14:paraId="39CFA304" w14:textId="77777777" w:rsidR="00242221" w:rsidRDefault="00242221">
      <w:pPr>
        <w:pStyle w:val="DAERABodyText14pt"/>
        <w:numPr>
          <w:ilvl w:val="0"/>
          <w:numId w:val="8"/>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242221">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B03E45">
        <w:trPr>
          <w:trHeight w:val="907"/>
        </w:trPr>
        <w:tc>
          <w:tcPr>
            <w:tcW w:w="6204" w:type="dxa"/>
          </w:tcPr>
          <w:p w14:paraId="1065192D" w14:textId="77777777" w:rsidR="00242221" w:rsidRPr="00242221" w:rsidRDefault="00242221" w:rsidP="00242221">
            <w:pPr>
              <w:pStyle w:val="Header"/>
              <w:spacing w:before="100"/>
              <w:ind w:left="609"/>
              <w:rPr>
                <w:rFonts w:ascii="Arial" w:hAnsi="Arial" w:cs="Arial"/>
                <w:sz w:val="28"/>
                <w:szCs w:val="28"/>
              </w:rPr>
            </w:pPr>
            <w:r w:rsidRPr="00242221">
              <w:rPr>
                <w:rFonts w:ascii="Arial" w:hAnsi="Arial" w:cs="Arial"/>
                <w:sz w:val="28"/>
                <w:szCs w:val="28"/>
              </w:rPr>
              <w:t>Right to Life</w:t>
            </w:r>
          </w:p>
          <w:p w14:paraId="118384BB" w14:textId="77777777" w:rsidR="00242221" w:rsidRPr="00242221" w:rsidRDefault="00242221" w:rsidP="00242221">
            <w:pPr>
              <w:pStyle w:val="Header"/>
              <w:spacing w:before="100"/>
              <w:ind w:left="609"/>
              <w:rPr>
                <w:rFonts w:ascii="Arial" w:hAnsi="Arial" w:cs="Arial"/>
                <w:sz w:val="28"/>
                <w:szCs w:val="28"/>
              </w:rPr>
            </w:pPr>
          </w:p>
        </w:tc>
        <w:tc>
          <w:tcPr>
            <w:tcW w:w="1984" w:type="dxa"/>
          </w:tcPr>
          <w:p w14:paraId="7D87A1F1"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51D639C6"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5BF473C" w14:textId="77777777" w:rsidTr="00B03E45">
        <w:trPr>
          <w:trHeight w:val="907"/>
        </w:trPr>
        <w:tc>
          <w:tcPr>
            <w:tcW w:w="6204" w:type="dxa"/>
          </w:tcPr>
          <w:p w14:paraId="2A3F9780"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Prohibition of torture, inhuman or degrading treatment </w:t>
            </w:r>
          </w:p>
        </w:tc>
        <w:tc>
          <w:tcPr>
            <w:tcW w:w="1984" w:type="dxa"/>
          </w:tcPr>
          <w:p w14:paraId="64A3D2DA"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3</w:t>
            </w:r>
          </w:p>
        </w:tc>
        <w:tc>
          <w:tcPr>
            <w:tcW w:w="1310" w:type="dxa"/>
          </w:tcPr>
          <w:p w14:paraId="7BDCEEBA" w14:textId="4D81E9ED"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563519F6" w14:textId="77777777" w:rsidTr="00B03E45">
        <w:trPr>
          <w:trHeight w:val="907"/>
        </w:trPr>
        <w:tc>
          <w:tcPr>
            <w:tcW w:w="6204" w:type="dxa"/>
          </w:tcPr>
          <w:p w14:paraId="761CB7C3"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4</w:t>
            </w:r>
          </w:p>
        </w:tc>
        <w:tc>
          <w:tcPr>
            <w:tcW w:w="1310" w:type="dxa"/>
          </w:tcPr>
          <w:p w14:paraId="36903B06" w14:textId="697F981C"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C3E4E2A" w14:textId="77777777" w:rsidTr="00B03E45">
        <w:trPr>
          <w:trHeight w:val="907"/>
        </w:trPr>
        <w:tc>
          <w:tcPr>
            <w:tcW w:w="6204" w:type="dxa"/>
          </w:tcPr>
          <w:p w14:paraId="4E31E8D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5</w:t>
            </w:r>
          </w:p>
        </w:tc>
        <w:tc>
          <w:tcPr>
            <w:tcW w:w="1310" w:type="dxa"/>
          </w:tcPr>
          <w:p w14:paraId="704E05B8" w14:textId="0A0723CB"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324C2B7" w14:textId="77777777" w:rsidTr="00B03E45">
        <w:trPr>
          <w:trHeight w:val="907"/>
        </w:trPr>
        <w:tc>
          <w:tcPr>
            <w:tcW w:w="6204" w:type="dxa"/>
          </w:tcPr>
          <w:p w14:paraId="7D4997DE"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a fair and public trial</w:t>
            </w:r>
          </w:p>
        </w:tc>
        <w:tc>
          <w:tcPr>
            <w:tcW w:w="1984" w:type="dxa"/>
          </w:tcPr>
          <w:p w14:paraId="0B540E2C"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6</w:t>
            </w:r>
          </w:p>
        </w:tc>
        <w:tc>
          <w:tcPr>
            <w:tcW w:w="1310" w:type="dxa"/>
          </w:tcPr>
          <w:p w14:paraId="32B05E77" w14:textId="4F77311C"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6726311" w14:textId="77777777" w:rsidTr="00B03E45">
        <w:trPr>
          <w:trHeight w:val="907"/>
        </w:trPr>
        <w:tc>
          <w:tcPr>
            <w:tcW w:w="6204" w:type="dxa"/>
          </w:tcPr>
          <w:p w14:paraId="244EA4E6"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70FA4C9F"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F6DFA6" w14:textId="77777777" w:rsidTr="00B03E45">
        <w:trPr>
          <w:trHeight w:val="907"/>
        </w:trPr>
        <w:tc>
          <w:tcPr>
            <w:tcW w:w="6204" w:type="dxa"/>
          </w:tcPr>
          <w:p w14:paraId="5D4F4676" w14:textId="5EF8B8D8"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0F0295E6"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29B551" w14:textId="77777777" w:rsidTr="00B03E45">
        <w:trPr>
          <w:trHeight w:val="907"/>
        </w:trPr>
        <w:tc>
          <w:tcPr>
            <w:tcW w:w="6204" w:type="dxa"/>
          </w:tcPr>
          <w:p w14:paraId="73EEA0E5"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thought, conscience and religion</w:t>
            </w:r>
          </w:p>
        </w:tc>
        <w:tc>
          <w:tcPr>
            <w:tcW w:w="1984" w:type="dxa"/>
          </w:tcPr>
          <w:p w14:paraId="249F6DE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0B508805"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30E3DA" w14:textId="77777777" w:rsidTr="00B03E45">
        <w:trPr>
          <w:trHeight w:val="907"/>
        </w:trPr>
        <w:tc>
          <w:tcPr>
            <w:tcW w:w="6204" w:type="dxa"/>
          </w:tcPr>
          <w:p w14:paraId="351DA10B"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expression</w:t>
            </w:r>
          </w:p>
        </w:tc>
        <w:tc>
          <w:tcPr>
            <w:tcW w:w="1984" w:type="dxa"/>
          </w:tcPr>
          <w:p w14:paraId="4CB7FAD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2300A5C3"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F3654FA" w14:textId="77777777" w:rsidTr="00B03E45">
        <w:trPr>
          <w:trHeight w:val="907"/>
        </w:trPr>
        <w:tc>
          <w:tcPr>
            <w:tcW w:w="6204" w:type="dxa"/>
          </w:tcPr>
          <w:p w14:paraId="26A1E64F"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peaceful assembly and association</w:t>
            </w:r>
          </w:p>
        </w:tc>
        <w:tc>
          <w:tcPr>
            <w:tcW w:w="1984" w:type="dxa"/>
          </w:tcPr>
          <w:p w14:paraId="2C0D1C73"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78C80203"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FBEBD71" w14:textId="77777777" w:rsidTr="00B03E45">
        <w:trPr>
          <w:trHeight w:val="907"/>
        </w:trPr>
        <w:tc>
          <w:tcPr>
            <w:tcW w:w="6204" w:type="dxa"/>
          </w:tcPr>
          <w:p w14:paraId="3266B80A"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lastRenderedPageBreak/>
              <w:t>Right to marry and to found a family</w:t>
            </w:r>
          </w:p>
        </w:tc>
        <w:tc>
          <w:tcPr>
            <w:tcW w:w="1984" w:type="dxa"/>
          </w:tcPr>
          <w:p w14:paraId="29AF1A78"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289A5F2F"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A62278A" w14:textId="77777777" w:rsidTr="00B03E45">
        <w:trPr>
          <w:trHeight w:val="907"/>
        </w:trPr>
        <w:tc>
          <w:tcPr>
            <w:tcW w:w="6204" w:type="dxa"/>
          </w:tcPr>
          <w:p w14:paraId="03768CB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6D1ACFDE"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D0539C" w14:textId="77777777" w:rsidTr="00B03E45">
        <w:trPr>
          <w:trHeight w:val="907"/>
        </w:trPr>
        <w:tc>
          <w:tcPr>
            <w:tcW w:w="6204" w:type="dxa"/>
          </w:tcPr>
          <w:p w14:paraId="7293842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2382D7D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75AC53B" w14:textId="77777777" w:rsidTr="00B03E45">
        <w:trPr>
          <w:trHeight w:val="907"/>
        </w:trPr>
        <w:tc>
          <w:tcPr>
            <w:tcW w:w="6204" w:type="dxa"/>
          </w:tcPr>
          <w:p w14:paraId="0B243742"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75335914"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5DFF0CF" w14:textId="77777777" w:rsidTr="00B03E45">
        <w:trPr>
          <w:trHeight w:val="907"/>
        </w:trPr>
        <w:tc>
          <w:tcPr>
            <w:tcW w:w="6204" w:type="dxa"/>
          </w:tcPr>
          <w:p w14:paraId="704D51C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 and secret elections</w:t>
            </w:r>
          </w:p>
        </w:tc>
        <w:tc>
          <w:tcPr>
            <w:tcW w:w="1984" w:type="dxa"/>
          </w:tcPr>
          <w:p w14:paraId="61474E54"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5B45A282"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bl>
    <w:p w14:paraId="10D95A73" w14:textId="77777777" w:rsidR="00242221" w:rsidRPr="00825EDD" w:rsidRDefault="00242221" w:rsidP="00825EDD">
      <w:pPr>
        <w:pStyle w:val="DAERABodyText14pt"/>
      </w:pPr>
    </w:p>
    <w:p w14:paraId="1206B239" w14:textId="0439D35A" w:rsidR="00242221" w:rsidRDefault="00242221">
      <w:pPr>
        <w:pStyle w:val="DARDEqualityText"/>
        <w:numPr>
          <w:ilvl w:val="0"/>
          <w:numId w:val="8"/>
        </w:numPr>
        <w:tabs>
          <w:tab w:val="left" w:pos="448"/>
        </w:tabs>
        <w:rPr>
          <w:rFonts w:cs="Arial"/>
          <w:b/>
          <w:bCs/>
          <w:szCs w:val="28"/>
        </w:rPr>
      </w:pPr>
      <w:r w:rsidRPr="00242221">
        <w:rPr>
          <w:rFonts w:cs="Arial"/>
          <w:b/>
          <w:bCs/>
          <w:szCs w:val="28"/>
        </w:rPr>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5C41AE26" w14:textId="77777777" w:rsidTr="00C63BD2">
        <w:tc>
          <w:tcPr>
            <w:tcW w:w="8789" w:type="dxa"/>
          </w:tcPr>
          <w:p w14:paraId="619640D2" w14:textId="7DB9BF20" w:rsidR="00C63BD2" w:rsidRPr="00DC50B5" w:rsidRDefault="007507E3" w:rsidP="00C63BD2">
            <w:pPr>
              <w:pStyle w:val="DAERABodyText14pt"/>
            </w:pPr>
            <w:r>
              <w:t>The proposed Regulations are a continuation of existing policy which is technical in nature to implement the nitrates directive in Northern Ireland and protect the water environment.  Although this originates from the EU, the Nitrates Directive was retained in UK Domestic Law, when the UK left the EU.  No adverse impacts on human rights have been identified.</w:t>
            </w:r>
          </w:p>
        </w:tc>
      </w:tr>
    </w:tbl>
    <w:p w14:paraId="25DE8433" w14:textId="715C9A0C" w:rsidR="00C63B4E" w:rsidRDefault="00C63B4E" w:rsidP="00825EDD">
      <w:pPr>
        <w:pStyle w:val="DAERABodyText14pt"/>
      </w:pPr>
    </w:p>
    <w:p w14:paraId="088EA71D" w14:textId="77777777" w:rsidR="00C63B4E" w:rsidRDefault="00C63B4E">
      <w:pPr>
        <w:rPr>
          <w:rFonts w:ascii="Arial" w:hAnsi="Arial"/>
          <w:sz w:val="28"/>
        </w:rPr>
      </w:pPr>
      <w:r>
        <w:br w:type="page"/>
      </w:r>
    </w:p>
    <w:p w14:paraId="5F4B933E" w14:textId="77777777" w:rsidR="00BD7BB2" w:rsidRDefault="00BD7BB2" w:rsidP="00825EDD">
      <w:pPr>
        <w:pStyle w:val="DAERABodyText14pt"/>
      </w:pPr>
    </w:p>
    <w:p w14:paraId="674C187D" w14:textId="0F89C61A" w:rsidR="00C63BD2" w:rsidRDefault="00C63BD2">
      <w:pPr>
        <w:pStyle w:val="DARDEqualityText"/>
        <w:numPr>
          <w:ilvl w:val="0"/>
          <w:numId w:val="8"/>
        </w:numPr>
        <w:tabs>
          <w:tab w:val="left" w:pos="448"/>
        </w:tabs>
        <w:rPr>
          <w:rFonts w:cs="Arial"/>
          <w:b/>
          <w:bCs/>
          <w:szCs w:val="28"/>
        </w:rPr>
      </w:pPr>
      <w:r w:rsidRPr="00C63BD2">
        <w:rPr>
          <w:rFonts w:cs="Arial"/>
          <w:b/>
          <w:bCs/>
          <w:szCs w:val="28"/>
        </w:rPr>
        <w:t xml:space="preserve">Please indicate any </w:t>
      </w:r>
      <w:proofErr w:type="gramStart"/>
      <w:r w:rsidRPr="00C63BD2">
        <w:rPr>
          <w:rFonts w:cs="Arial"/>
          <w:b/>
          <w:bCs/>
          <w:szCs w:val="28"/>
        </w:rPr>
        <w:t>ways</w:t>
      </w:r>
      <w:proofErr w:type="gramEnd"/>
      <w:r w:rsidRPr="00C63BD2">
        <w:rPr>
          <w:rFonts w:cs="Arial"/>
          <w:b/>
          <w:bCs/>
          <w:szCs w:val="28"/>
        </w:rPr>
        <w:t xml:space="preserve">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66F5815C" w14:textId="77777777" w:rsidTr="00B03E45">
        <w:tc>
          <w:tcPr>
            <w:tcW w:w="8789" w:type="dxa"/>
          </w:tcPr>
          <w:p w14:paraId="5BC9C774" w14:textId="43BF1CFC" w:rsidR="00C63BD2" w:rsidRPr="00DC50B5" w:rsidRDefault="00643C76" w:rsidP="00C63BD2">
            <w:pPr>
              <w:pStyle w:val="DAERABodyText14pt"/>
            </w:pPr>
            <w:r>
              <w:t>The proposed Regulations are a continuation of existing policy which is technical in nature to implement the nitrates directive in Northern Ireland and protect the water environment.  Although this originates from the EU, the Nitrates Directive was retained in UK Domestic Law, when the UK left the EU.  The policy does not create any opportunity to promote human rights.</w:t>
            </w:r>
          </w:p>
        </w:tc>
      </w:tr>
    </w:tbl>
    <w:p w14:paraId="2D222C98" w14:textId="77777777" w:rsidR="00C63BD2" w:rsidRDefault="00C63BD2" w:rsidP="00825EDD">
      <w:pPr>
        <w:pStyle w:val="DAERABodyText14pt"/>
      </w:pPr>
    </w:p>
    <w:p w14:paraId="41712B44" w14:textId="197829E6" w:rsidR="00C63BD2" w:rsidRPr="00C63BD2" w:rsidRDefault="00C63BD2" w:rsidP="00C63BD2">
      <w:pPr>
        <w:pStyle w:val="DAERAHeaderStyle"/>
      </w:pPr>
      <w:r w:rsidRPr="00C63BD2">
        <w:t>Part 6 - Approval and authorisation</w:t>
      </w:r>
    </w:p>
    <w:p w14:paraId="76E75E12" w14:textId="77777777" w:rsidR="00C63BD2" w:rsidRPr="00C63BD2" w:rsidRDefault="00C63BD2" w:rsidP="00C63BD2">
      <w:pPr>
        <w:pStyle w:val="DAERABodyText14pt"/>
      </w:pPr>
      <w:r w:rsidRPr="00C63BD2">
        <w:t>Before signing off this screening template please confirm that you have completed all the actions listed below.</w:t>
      </w:r>
    </w:p>
    <w:p w14:paraId="2510C569" w14:textId="77777777" w:rsidR="00C63BD2" w:rsidRPr="00C63BD2" w:rsidRDefault="00C63BD2" w:rsidP="00C63BD2">
      <w:pPr>
        <w:pStyle w:val="DAERABodyText14pt"/>
      </w:pPr>
    </w:p>
    <w:p w14:paraId="28E12823" w14:textId="2C159452" w:rsidR="00C63BD2" w:rsidRPr="00C63BD2" w:rsidRDefault="00C63BD2" w:rsidP="00C63BD2">
      <w:pPr>
        <w:pStyle w:val="DAERABodyText14pt"/>
      </w:pPr>
      <w:r w:rsidRPr="00C63BD2">
        <w:t xml:space="preserve">I can confirm that all the actions listed below have been completed </w:t>
      </w:r>
      <w:r>
        <w:t>-</w:t>
      </w:r>
    </w:p>
    <w:p w14:paraId="60CD7CE3" w14:textId="77777777" w:rsidR="00C63BD2" w:rsidRPr="00C63BD2" w:rsidRDefault="00C63BD2">
      <w:pPr>
        <w:pStyle w:val="DAERABodyText14pt"/>
        <w:numPr>
          <w:ilvl w:val="0"/>
          <w:numId w:val="11"/>
        </w:numPr>
      </w:pPr>
      <w:r w:rsidRPr="00C63BD2">
        <w:t>I have explained any technical issues in plain English (easily understood by a 12 year old)</w:t>
      </w:r>
    </w:p>
    <w:p w14:paraId="463CF6D1" w14:textId="77777777" w:rsidR="00C63BD2" w:rsidRPr="00C63BD2" w:rsidRDefault="00C63BD2">
      <w:pPr>
        <w:pStyle w:val="DAERABodyText14pt"/>
        <w:numPr>
          <w:ilvl w:val="0"/>
          <w:numId w:val="11"/>
        </w:numPr>
      </w:pPr>
      <w:r w:rsidRPr="00C63BD2">
        <w:t>I have used the most relevant, current &amp; up to date data available</w:t>
      </w:r>
    </w:p>
    <w:p w14:paraId="2BD58E69" w14:textId="77777777" w:rsidR="00C63BD2" w:rsidRPr="00C63BD2" w:rsidRDefault="00C63BD2">
      <w:pPr>
        <w:pStyle w:val="DAERABodyText14pt"/>
        <w:numPr>
          <w:ilvl w:val="0"/>
          <w:numId w:val="11"/>
        </w:numPr>
      </w:pPr>
      <w:r w:rsidRPr="00C63BD2">
        <w:t>I have added evidence and explained my assessments in full</w:t>
      </w:r>
    </w:p>
    <w:p w14:paraId="3AC52DDB" w14:textId="77777777" w:rsidR="00C63BD2" w:rsidRPr="00C63BD2" w:rsidRDefault="00C63BD2">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pPr>
        <w:pStyle w:val="DAERABodyText14pt"/>
        <w:numPr>
          <w:ilvl w:val="0"/>
          <w:numId w:val="11"/>
        </w:numPr>
      </w:pPr>
      <w:r w:rsidRPr="00C63BD2">
        <w:t>A copy of this screening template and the final decision has been sent to the Equality Unit for their consideration before it has been forwarded for sign-off</w:t>
      </w:r>
    </w:p>
    <w:p w14:paraId="0E017901" w14:textId="77777777" w:rsidR="00C63BD2" w:rsidRDefault="00C63BD2" w:rsidP="00C63BD2">
      <w:pPr>
        <w:rPr>
          <w:b/>
        </w:rPr>
      </w:pPr>
    </w:p>
    <w:p w14:paraId="0F8DBE57" w14:textId="77777777" w:rsidR="00C67F97" w:rsidRDefault="00C67F97">
      <w:pPr>
        <w:rPr>
          <w:rFonts w:ascii="Arial" w:hAnsi="Arial"/>
          <w:b/>
          <w:bCs/>
          <w:sz w:val="28"/>
        </w:rPr>
      </w:pPr>
      <w:r>
        <w:rPr>
          <w:b/>
          <w:bCs/>
        </w:rPr>
        <w:br w:type="page"/>
      </w:r>
    </w:p>
    <w:p w14:paraId="698BCC97" w14:textId="2D00B789" w:rsidR="00C63BD2" w:rsidRPr="00C63BD2" w:rsidRDefault="00C63BD2" w:rsidP="00C63BD2">
      <w:pPr>
        <w:pStyle w:val="DAERABodyText14pt"/>
        <w:rPr>
          <w:b/>
          <w:bCs/>
        </w:rPr>
      </w:pPr>
      <w:r w:rsidRPr="00C63BD2">
        <w:rPr>
          <w:b/>
          <w:bCs/>
        </w:rPr>
        <w:lastRenderedPageBreak/>
        <w:t>Screening assessment completed by (Staff Officer level or above) -</w:t>
      </w:r>
    </w:p>
    <w:p w14:paraId="057745F7" w14:textId="31899B3D" w:rsidR="00C63BD2" w:rsidRPr="00C63BD2" w:rsidRDefault="00C63BD2" w:rsidP="00C63BD2">
      <w:pPr>
        <w:pStyle w:val="DAERABodyText14pt"/>
        <w:rPr>
          <w:b/>
          <w:bCs/>
        </w:rPr>
      </w:pPr>
      <w:r w:rsidRPr="00C63BD2">
        <w:rPr>
          <w:b/>
          <w:bCs/>
        </w:rPr>
        <w:t>Name:</w:t>
      </w:r>
      <w:r w:rsidRPr="00C63BD2">
        <w:rPr>
          <w:b/>
          <w:bCs/>
        </w:rPr>
        <w:tab/>
      </w:r>
      <w:r w:rsidR="00C63B4E">
        <w:rPr>
          <w:b/>
          <w:bCs/>
        </w:rPr>
        <w:t>Leanne McGrath</w:t>
      </w:r>
      <w:r w:rsidRPr="00C63BD2">
        <w:rPr>
          <w:b/>
          <w:bCs/>
        </w:rPr>
        <w:tab/>
      </w:r>
      <w:r w:rsidRPr="00C63BD2">
        <w:rPr>
          <w:b/>
          <w:bCs/>
        </w:rPr>
        <w:tab/>
      </w:r>
      <w:r w:rsidRPr="00C63BD2">
        <w:rPr>
          <w:b/>
          <w:bCs/>
        </w:rPr>
        <w:tab/>
        <w:t xml:space="preserve">Grade: </w:t>
      </w:r>
      <w:r w:rsidR="00C63B4E">
        <w:rPr>
          <w:b/>
          <w:bCs/>
        </w:rPr>
        <w:t>DP</w:t>
      </w:r>
    </w:p>
    <w:p w14:paraId="4BC3D7B7" w14:textId="388476BE" w:rsidR="00C63BD2" w:rsidRPr="00C63BD2" w:rsidRDefault="00C63BD2" w:rsidP="00C63BD2">
      <w:pPr>
        <w:pStyle w:val="DAERABodyText14pt"/>
        <w:rPr>
          <w:b/>
          <w:bCs/>
        </w:rPr>
      </w:pPr>
      <w:r w:rsidRPr="00C63BD2">
        <w:rPr>
          <w:b/>
          <w:bCs/>
        </w:rPr>
        <w:t xml:space="preserve">Branch: </w:t>
      </w:r>
      <w:r w:rsidRPr="00C63BD2">
        <w:rPr>
          <w:b/>
          <w:bCs/>
        </w:rPr>
        <w:tab/>
      </w:r>
      <w:r w:rsidR="00C63B4E">
        <w:rPr>
          <w:b/>
          <w:bCs/>
        </w:rPr>
        <w:t>Environmental Farming Branch</w:t>
      </w:r>
      <w:r w:rsidRPr="00C63BD2">
        <w:rPr>
          <w:b/>
          <w:bCs/>
        </w:rPr>
        <w:tab/>
        <w:t>Date:</w:t>
      </w:r>
      <w:r w:rsidR="00C63B4E">
        <w:rPr>
          <w:b/>
          <w:bCs/>
        </w:rPr>
        <w:t xml:space="preserve"> </w:t>
      </w:r>
      <w:r w:rsidR="005975DC">
        <w:rPr>
          <w:b/>
          <w:bCs/>
        </w:rPr>
        <w:t>23</w:t>
      </w:r>
      <w:r w:rsidR="009A3936">
        <w:rPr>
          <w:b/>
          <w:bCs/>
        </w:rPr>
        <w:t>/06/2026</w:t>
      </w:r>
    </w:p>
    <w:p w14:paraId="70D67EDA" w14:textId="1D9D86B9"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6E710DB0" w14:textId="77777777" w:rsidTr="00C63BD2">
        <w:trPr>
          <w:trHeight w:val="804"/>
        </w:trPr>
        <w:tc>
          <w:tcPr>
            <w:tcW w:w="7892" w:type="dxa"/>
          </w:tcPr>
          <w:p w14:paraId="1EA3012E" w14:textId="0046B57B" w:rsidR="00C63BD2" w:rsidRDefault="005975DC" w:rsidP="00C63BD2">
            <w:pPr>
              <w:pStyle w:val="DAERABodyText14pt"/>
              <w:rPr>
                <w:b/>
                <w:bCs/>
              </w:rPr>
            </w:pPr>
            <w:r>
              <w:rPr>
                <w:b/>
                <w:noProof/>
              </w:rPr>
              <w:drawing>
                <wp:inline distT="0" distB="0" distL="0" distR="0" wp14:anchorId="53727DEF" wp14:editId="37C79FB5">
                  <wp:extent cx="2254250" cy="717550"/>
                  <wp:effectExtent l="0" t="0" r="0" b="6350"/>
                  <wp:docPr id="129719182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54250" cy="717550"/>
                          </a:xfrm>
                          <a:prstGeom prst="rect">
                            <a:avLst/>
                          </a:prstGeom>
                          <a:noFill/>
                          <a:ln>
                            <a:noFill/>
                          </a:ln>
                        </pic:spPr>
                      </pic:pic>
                    </a:graphicData>
                  </a:graphic>
                </wp:inline>
              </w:drawing>
            </w:r>
          </w:p>
        </w:tc>
      </w:tr>
    </w:tbl>
    <w:p w14:paraId="530E4D02" w14:textId="77777777" w:rsidR="00C63BD2" w:rsidRPr="00C63BD2" w:rsidRDefault="00C63BD2" w:rsidP="00C63BD2">
      <w:pPr>
        <w:pStyle w:val="DAERABodyText14pt"/>
        <w:rPr>
          <w:b/>
          <w:bCs/>
        </w:rPr>
      </w:pPr>
    </w:p>
    <w:p w14:paraId="58364F27" w14:textId="77777777" w:rsidR="00C63BD2" w:rsidRPr="00C63BD2" w:rsidRDefault="00C63BD2" w:rsidP="00C63BD2">
      <w:pPr>
        <w:pStyle w:val="DAERABodyText14pt"/>
        <w:rPr>
          <w:b/>
          <w:bCs/>
        </w:rPr>
      </w:pPr>
      <w:r w:rsidRPr="00C63BD2">
        <w:rPr>
          <w:b/>
          <w:bCs/>
        </w:rPr>
        <w:t>Screening decision approved by (must be Grade 3/Deputy Secretary or above) -</w:t>
      </w:r>
    </w:p>
    <w:p w14:paraId="07905D7B" w14:textId="3ECD1AC1" w:rsidR="00C63BD2" w:rsidRPr="00C63BD2" w:rsidRDefault="00C63BD2" w:rsidP="00C63BD2">
      <w:pPr>
        <w:pStyle w:val="DAERABodyText14pt"/>
        <w:rPr>
          <w:b/>
          <w:bCs/>
        </w:rPr>
      </w:pPr>
      <w:r w:rsidRPr="00C63BD2">
        <w:rPr>
          <w:b/>
          <w:bCs/>
        </w:rPr>
        <w:t>Name:</w:t>
      </w:r>
      <w:r w:rsidRPr="00C63BD2">
        <w:rPr>
          <w:b/>
          <w:bCs/>
        </w:rPr>
        <w:tab/>
      </w:r>
      <w:r w:rsidR="00C67F97">
        <w:rPr>
          <w:b/>
          <w:bCs/>
        </w:rPr>
        <w:t>Julie Thompson</w:t>
      </w:r>
      <w:r w:rsidRPr="00C63BD2">
        <w:rPr>
          <w:b/>
          <w:bCs/>
        </w:rPr>
        <w:tab/>
      </w:r>
      <w:r w:rsidRPr="00C63BD2">
        <w:rPr>
          <w:b/>
          <w:bCs/>
        </w:rPr>
        <w:tab/>
      </w:r>
      <w:r w:rsidRPr="00C63BD2">
        <w:rPr>
          <w:b/>
          <w:bCs/>
        </w:rPr>
        <w:tab/>
      </w:r>
      <w:r w:rsidRPr="00C63BD2">
        <w:rPr>
          <w:b/>
          <w:bCs/>
        </w:rPr>
        <w:tab/>
        <w:t xml:space="preserve">Grade: </w:t>
      </w:r>
      <w:r w:rsidR="00287229">
        <w:rPr>
          <w:b/>
          <w:bCs/>
        </w:rPr>
        <w:t>3</w:t>
      </w:r>
    </w:p>
    <w:p w14:paraId="485EFF3D" w14:textId="7084E7E6" w:rsidR="00C63BD2" w:rsidRPr="00C63BD2" w:rsidRDefault="00C63BD2" w:rsidP="00C63BD2">
      <w:pPr>
        <w:pStyle w:val="DAERABodyText14pt"/>
        <w:rPr>
          <w:b/>
          <w:bCs/>
        </w:rPr>
      </w:pPr>
      <w:r w:rsidRPr="00C63BD2">
        <w:rPr>
          <w:b/>
          <w:bCs/>
        </w:rPr>
        <w:t xml:space="preserve">Branch: </w:t>
      </w:r>
      <w:r w:rsidRPr="00C63BD2">
        <w:rPr>
          <w:b/>
          <w:bCs/>
        </w:rPr>
        <w:tab/>
      </w:r>
      <w:r w:rsidR="00287229">
        <w:rPr>
          <w:b/>
          <w:bCs/>
        </w:rPr>
        <w:t>Environment Marine and Fisheries Group</w:t>
      </w:r>
      <w:r w:rsidRPr="00C63BD2">
        <w:rPr>
          <w:b/>
          <w:bCs/>
        </w:rPr>
        <w:tab/>
        <w:t>Date:</w:t>
      </w:r>
      <w:r w:rsidR="00287229">
        <w:rPr>
          <w:b/>
          <w:bCs/>
        </w:rPr>
        <w:t xml:space="preserve"> </w:t>
      </w:r>
      <w:r w:rsidR="004C34C5">
        <w:rPr>
          <w:b/>
          <w:bCs/>
        </w:rPr>
        <w:t>24</w:t>
      </w:r>
      <w:r w:rsidR="00287229">
        <w:rPr>
          <w:b/>
          <w:bCs/>
        </w:rPr>
        <w:t>/06/2026</w:t>
      </w:r>
    </w:p>
    <w:p w14:paraId="6E464FC3" w14:textId="57148C57"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1B7E0653" w14:textId="77777777" w:rsidTr="00B03E45">
        <w:trPr>
          <w:trHeight w:val="804"/>
        </w:trPr>
        <w:tc>
          <w:tcPr>
            <w:tcW w:w="7892" w:type="dxa"/>
          </w:tcPr>
          <w:p w14:paraId="6E53AF6E" w14:textId="01AF6B81" w:rsidR="00C63BD2" w:rsidRDefault="004C34C5" w:rsidP="00B03E45">
            <w:pPr>
              <w:pStyle w:val="DAERABodyText14pt"/>
              <w:rPr>
                <w:b/>
                <w:bCs/>
              </w:rPr>
            </w:pPr>
            <w:r>
              <w:rPr>
                <w:noProof/>
              </w:rPr>
              <w:drawing>
                <wp:inline distT="0" distB="0" distL="0" distR="0" wp14:anchorId="41BBEE02" wp14:editId="61A69AC5">
                  <wp:extent cx="1603375" cy="648335"/>
                  <wp:effectExtent l="0" t="0" r="15875" b="18415"/>
                  <wp:docPr id="773487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426229212"/>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603375" cy="648335"/>
                          </a:xfrm>
                          <a:prstGeom prst="rect">
                            <a:avLst/>
                          </a:prstGeom>
                          <a:noFill/>
                          <a:ln>
                            <a:noFill/>
                          </a:ln>
                        </pic:spPr>
                      </pic:pic>
                    </a:graphicData>
                  </a:graphic>
                </wp:inline>
              </w:drawing>
            </w:r>
          </w:p>
        </w:tc>
      </w:tr>
    </w:tbl>
    <w:p w14:paraId="0EF92335" w14:textId="77777777" w:rsidR="00287229" w:rsidRDefault="00287229" w:rsidP="00C63BD2">
      <w:pPr>
        <w:pStyle w:val="DAERABodyText14pt"/>
      </w:pPr>
    </w:p>
    <w:p w14:paraId="7FC232BC" w14:textId="54424FB8" w:rsidR="00C63BD2" w:rsidRPr="00C63BD2" w:rsidRDefault="00C63BD2" w:rsidP="00C63BD2">
      <w:pPr>
        <w:pStyle w:val="DAERABodyText14pt"/>
      </w:pPr>
      <w:r w:rsidRPr="00C63BD2">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63BD2">
      <w:pPr>
        <w:pStyle w:val="DAERABodyText14pt"/>
      </w:pPr>
    </w:p>
    <w:p w14:paraId="10AFED4E" w14:textId="74F87669" w:rsidR="00C63BD2" w:rsidRDefault="00C63BD2" w:rsidP="00C63BD2">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20" w:history="1">
        <w:r w:rsidRPr="00C63BD2">
          <w:rPr>
            <w:rStyle w:val="Hyperlink"/>
            <w:rFonts w:cs="Arial"/>
          </w:rPr>
          <w:t>equality@daera-ni.gov.uk</w:t>
        </w:r>
      </w:hyperlink>
      <w:r w:rsidRPr="00C63BD2">
        <w:t>. The screening form will be placed on the DAERA website and a link provided to the Department’s Section 75 consultees</w:t>
      </w:r>
      <w:r w:rsidRPr="00C63BD2">
        <w:rPr>
          <w:color w:val="142062"/>
        </w:rPr>
        <w:t xml:space="preserve">. </w:t>
      </w:r>
    </w:p>
    <w:p w14:paraId="556CAC42" w14:textId="700B4DC2" w:rsidR="00C63BD2" w:rsidRDefault="00C63BD2" w:rsidP="00C63BD2">
      <w:pPr>
        <w:pStyle w:val="DAERABodyText14pt"/>
        <w:rPr>
          <w:color w:val="142062"/>
        </w:rPr>
      </w:pPr>
    </w:p>
    <w:p w14:paraId="51511123" w14:textId="77777777" w:rsidR="00287229" w:rsidRDefault="00287229" w:rsidP="00C63BD2">
      <w:pPr>
        <w:pStyle w:val="DAERABodyText14pt"/>
        <w:rPr>
          <w:color w:val="142062"/>
        </w:rPr>
      </w:pPr>
    </w:p>
    <w:p w14:paraId="025E1FEA" w14:textId="77777777" w:rsidR="00287229" w:rsidRPr="00C63BD2" w:rsidRDefault="00287229" w:rsidP="00C63BD2">
      <w:pPr>
        <w:pStyle w:val="DAERABodyText14pt"/>
        <w:rPr>
          <w:color w:val="142062"/>
        </w:rPr>
      </w:pPr>
    </w:p>
    <w:p w14:paraId="4882B3FB" w14:textId="45950DC1" w:rsidR="00AC3CAF" w:rsidRPr="00AC3CAF" w:rsidRDefault="00AC3CAF" w:rsidP="00AC3CAF">
      <w:pPr>
        <w:pStyle w:val="DAERABodyText14pt"/>
      </w:pPr>
      <w:r w:rsidRPr="00AC3CAF">
        <w:t>For more information about equality screening, contact</w:t>
      </w:r>
      <w:r>
        <w:t>:</w:t>
      </w:r>
      <w:r w:rsidRPr="00AC3CAF">
        <w:t xml:space="preserve"> </w:t>
      </w:r>
    </w:p>
    <w:p w14:paraId="593F87D6" w14:textId="77777777" w:rsidR="00AC3CAF" w:rsidRPr="00AC3CAF" w:rsidRDefault="00AC3CAF" w:rsidP="00AC3CAF">
      <w:pPr>
        <w:pStyle w:val="DAERABodyText14pt"/>
      </w:pPr>
      <w:r w:rsidRPr="00AC3CAF">
        <w:t>DAERA Equality Unit</w:t>
      </w:r>
    </w:p>
    <w:p w14:paraId="754B0CE8" w14:textId="05B423BE" w:rsidR="00AC3CAF" w:rsidRPr="00AC3CAF" w:rsidRDefault="008114F5" w:rsidP="00AC3CAF">
      <w:pPr>
        <w:pStyle w:val="DAERABodyText14pt"/>
      </w:pPr>
      <w:r>
        <w:t xml:space="preserve">Capacity, Capability, </w:t>
      </w:r>
      <w:r w:rsidR="00AC3CAF" w:rsidRPr="00AC3CAF">
        <w:t>Equality &amp; Diversity Branch</w:t>
      </w:r>
    </w:p>
    <w:p w14:paraId="5B3B1D43" w14:textId="77777777" w:rsidR="00AC3CAF" w:rsidRPr="00AC3CAF" w:rsidRDefault="00AC3CAF" w:rsidP="00AC3CAF">
      <w:pPr>
        <w:pStyle w:val="DAERABodyText14pt"/>
      </w:pPr>
      <w:r w:rsidRPr="00AC3CAF">
        <w:t>Jubilee House</w:t>
      </w:r>
    </w:p>
    <w:p w14:paraId="05DE6C49" w14:textId="77777777" w:rsidR="00AC3CAF" w:rsidRPr="00AC3CAF" w:rsidRDefault="00AC3CAF" w:rsidP="00AC3CAF">
      <w:pPr>
        <w:pStyle w:val="DAERABodyText14pt"/>
      </w:pPr>
      <w:r w:rsidRPr="00AC3CAF">
        <w:t xml:space="preserve">111 </w:t>
      </w:r>
      <w:proofErr w:type="spellStart"/>
      <w:r w:rsidRPr="00AC3CAF">
        <w:t>Ballykelly</w:t>
      </w:r>
      <w:proofErr w:type="spellEnd"/>
      <w:r w:rsidRPr="00AC3CAF">
        <w:t xml:space="preserve"> Road</w:t>
      </w:r>
    </w:p>
    <w:p w14:paraId="40ECD0EF" w14:textId="77777777" w:rsidR="00AC3CAF" w:rsidRPr="00AC3CAF" w:rsidRDefault="00AC3CAF" w:rsidP="00AC3CAF">
      <w:pPr>
        <w:pStyle w:val="DAERABodyText14pt"/>
      </w:pPr>
      <w:r w:rsidRPr="00AC3CAF">
        <w:t>LIMAVADY</w:t>
      </w:r>
      <w:r w:rsidRPr="00AC3CAF">
        <w:br/>
        <w:t>BT49 9HP</w:t>
      </w:r>
    </w:p>
    <w:p w14:paraId="36278B11" w14:textId="561B8F9E" w:rsidR="00AC3CAF" w:rsidRPr="00AC3CAF" w:rsidRDefault="00DF375E" w:rsidP="00AC3CAF">
      <w:pPr>
        <w:pStyle w:val="DAERABodyText14pt"/>
        <w:rPr>
          <w:rStyle w:val="Hyperlink"/>
          <w:color w:val="auto"/>
          <w:u w:val="none"/>
        </w:rPr>
      </w:pPr>
      <w:r>
        <w:br/>
      </w:r>
      <w:r w:rsidR="00AC3CAF" w:rsidRPr="00AC3CAF">
        <w:t xml:space="preserve">Email: </w:t>
      </w:r>
      <w:hyperlink r:id="rId21" w:history="1">
        <w:r w:rsidR="00AC3CAF" w:rsidRPr="00AC3CAF">
          <w:rPr>
            <w:rStyle w:val="Hyperlink"/>
          </w:rPr>
          <w:t>equality@daera-ni.gov.uk</w:t>
        </w:r>
      </w:hyperlink>
    </w:p>
    <w:p w14:paraId="22EDADB7" w14:textId="77777777" w:rsidR="00AC3CAF" w:rsidRDefault="00AC3CAF" w:rsidP="00AC3CAF">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AC3CAF">
      <w:pPr>
        <w:pStyle w:val="DAERABodyText14pt"/>
        <w:rPr>
          <w:rStyle w:val="Hyperlink"/>
          <w:color w:val="auto"/>
          <w:u w:val="none"/>
        </w:rPr>
      </w:pPr>
    </w:p>
    <w:p w14:paraId="2B939BBD" w14:textId="26745E04" w:rsidR="00341FE0" w:rsidRPr="00341FE0" w:rsidRDefault="00341FE0" w:rsidP="00341FE0">
      <w:pPr>
        <w:pStyle w:val="DAERABodyText14pt"/>
      </w:pPr>
      <w:r w:rsidRPr="00341FE0">
        <w:rPr>
          <w:noProof/>
        </w:rPr>
        <w:drawing>
          <wp:inline distT="0" distB="0" distL="0" distR="0" wp14:anchorId="0D450313" wp14:editId="28E9A53A">
            <wp:extent cx="6301105" cy="571500"/>
            <wp:effectExtent l="0" t="0" r="4445" b="0"/>
            <wp:docPr id="369533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01105" cy="571500"/>
                    </a:xfrm>
                    <a:prstGeom prst="rect">
                      <a:avLst/>
                    </a:prstGeom>
                    <a:noFill/>
                    <a:ln>
                      <a:noFill/>
                    </a:ln>
                  </pic:spPr>
                </pic:pic>
              </a:graphicData>
            </a:graphic>
          </wp:inline>
        </w:drawing>
      </w:r>
    </w:p>
    <w:p w14:paraId="0B220ABD" w14:textId="481568E8" w:rsidR="00DF375E" w:rsidRDefault="00DF375E" w:rsidP="00AC3CAF">
      <w:pPr>
        <w:pStyle w:val="DAERABodyText14pt"/>
        <w:rPr>
          <w:rStyle w:val="Hyperlink"/>
          <w:color w:val="auto"/>
          <w:u w:val="none"/>
        </w:rPr>
      </w:pPr>
    </w:p>
    <w:p w14:paraId="63F0A448" w14:textId="57C801DE" w:rsidR="00DF375E" w:rsidRDefault="00DF375E" w:rsidP="00AC3CAF">
      <w:pPr>
        <w:pStyle w:val="DAERABodyText14pt"/>
        <w:rPr>
          <w:rStyle w:val="Hyperlink"/>
          <w:color w:val="auto"/>
          <w:u w:val="none"/>
        </w:rPr>
      </w:pPr>
    </w:p>
    <w:p w14:paraId="675FC008" w14:textId="77777777" w:rsidR="00341FE0" w:rsidRPr="00AC3CAF" w:rsidRDefault="00341FE0" w:rsidP="00AC3CAF">
      <w:pPr>
        <w:pStyle w:val="DAERABodyText14pt"/>
        <w:rPr>
          <w:rStyle w:val="Hyperlink"/>
          <w:color w:val="auto"/>
          <w:u w:val="none"/>
        </w:rPr>
      </w:pPr>
    </w:p>
    <w:p w14:paraId="56F687A9" w14:textId="77777777" w:rsidR="009A3936" w:rsidRDefault="009A3936">
      <w:pPr>
        <w:rPr>
          <w:rFonts w:ascii="Arial" w:hAnsi="Arial" w:cs="Arial"/>
          <w:b/>
          <w:color w:val="4472C4" w:themeColor="accent1"/>
          <w:sz w:val="32"/>
          <w:szCs w:val="32"/>
        </w:rPr>
      </w:pPr>
      <w:r>
        <w:br w:type="page"/>
      </w:r>
    </w:p>
    <w:p w14:paraId="63DC4C08" w14:textId="333A19A4" w:rsidR="00EB4D54" w:rsidRPr="00EB4D54" w:rsidRDefault="00EB4D54" w:rsidP="00EB4D54">
      <w:pPr>
        <w:pStyle w:val="DAERAHeaderStyle"/>
      </w:pPr>
      <w:r w:rsidRPr="00EB4D54">
        <w:lastRenderedPageBreak/>
        <w:t>Annex A</w:t>
      </w:r>
    </w:p>
    <w:p w14:paraId="155DBC14" w14:textId="77777777" w:rsidR="00EB4D54" w:rsidRDefault="00EB4D54" w:rsidP="00EB4D54">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EB4D54">
      <w:pPr>
        <w:pStyle w:val="DAERASubHeader"/>
      </w:pPr>
      <w:r w:rsidRPr="00EB4D54">
        <w:t>Synopsis of Human Rights Act Articles &amp; Protocols</w:t>
      </w:r>
    </w:p>
    <w:p w14:paraId="066AC5A2" w14:textId="77777777" w:rsidR="00EB4D54" w:rsidRPr="00053BBE" w:rsidRDefault="00EB4D54" w:rsidP="00EB4D54">
      <w:pPr>
        <w:pStyle w:val="DAERABodyText14pt"/>
        <w:rPr>
          <w:i/>
          <w:smallCaps/>
          <w:lang w:val="en" w:eastAsia="en-GB"/>
        </w:rPr>
      </w:pPr>
    </w:p>
    <w:p w14:paraId="492C93A5" w14:textId="44532E83" w:rsidR="00EB4D54" w:rsidRPr="00EB4D54" w:rsidRDefault="00EB4D54" w:rsidP="00EB4D54">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EB4D54">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pPr>
        <w:pStyle w:val="DAERABodyText14pt"/>
        <w:numPr>
          <w:ilvl w:val="0"/>
          <w:numId w:val="12"/>
        </w:numPr>
        <w:rPr>
          <w:lang w:val="en" w:eastAsia="en-GB"/>
        </w:rPr>
      </w:pPr>
      <w:r w:rsidRPr="00DF69D2">
        <w:rPr>
          <w:bCs/>
          <w:lang w:val="en" w:eastAsia="en-GB"/>
        </w:rPr>
        <w:t>Deprivation</w:t>
      </w:r>
      <w:r w:rsidRPr="00053BBE">
        <w:rPr>
          <w:lang w:val="en" w:eastAsia="en-GB"/>
        </w:rPr>
        <w:t xml:space="preserve"> of life shall not be regarded as inflicted in contravention of this Article when it results from the use of force which is no more than </w:t>
      </w:r>
      <w:proofErr w:type="gramStart"/>
      <w:r w:rsidRPr="00053BBE">
        <w:rPr>
          <w:lang w:val="en" w:eastAsia="en-GB"/>
        </w:rPr>
        <w:t>absolutely necessary</w:t>
      </w:r>
      <w:proofErr w:type="gramEnd"/>
      <w:r w:rsidRPr="00053BBE">
        <w:rPr>
          <w:lang w:val="en" w:eastAsia="en-GB"/>
        </w:rPr>
        <w:t>:</w:t>
      </w:r>
      <w:r w:rsidRPr="00053BBE">
        <w:rPr>
          <w:bCs/>
          <w:vanish/>
          <w:color w:val="FFFFFF"/>
          <w:shd w:val="clear" w:color="auto" w:fill="660066"/>
          <w:lang w:val="en" w:eastAsia="en-GB"/>
        </w:rPr>
        <w:t>E+W+S+N.I.</w:t>
      </w:r>
    </w:p>
    <w:p w14:paraId="4EA5308A" w14:textId="44E96520" w:rsidR="004A433E" w:rsidRDefault="00EB4D54">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pPr>
        <w:pStyle w:val="DAERABodyText14pt"/>
        <w:numPr>
          <w:ilvl w:val="1"/>
          <w:numId w:val="14"/>
        </w:numPr>
        <w:ind w:left="1418" w:hanging="425"/>
        <w:rPr>
          <w:lang w:val="en" w:eastAsia="en-GB"/>
        </w:rPr>
      </w:pPr>
      <w:proofErr w:type="gramStart"/>
      <w:r w:rsidRPr="00EB4D54">
        <w:rPr>
          <w:lang w:val="en" w:eastAsia="en-GB"/>
        </w:rPr>
        <w:t>In order to</w:t>
      </w:r>
      <w:proofErr w:type="gramEnd"/>
      <w:r w:rsidRPr="00EB4D54">
        <w:rPr>
          <w:lang w:val="en" w:eastAsia="en-GB"/>
        </w:rPr>
        <w:t xml:space="preserve"> </w:t>
      </w:r>
      <w:proofErr w:type="gramStart"/>
      <w:r w:rsidRPr="00EB4D54">
        <w:rPr>
          <w:lang w:val="en" w:eastAsia="en-GB"/>
        </w:rPr>
        <w:t>effect a lawful</w:t>
      </w:r>
      <w:proofErr w:type="gramEnd"/>
      <w:r w:rsidRPr="00EB4D54">
        <w:rPr>
          <w:lang w:val="en" w:eastAsia="en-GB"/>
        </w:rPr>
        <w:t xml:space="preserve"> arrest or to prevent the escape of a person lawfully detained;</w:t>
      </w:r>
    </w:p>
    <w:p w14:paraId="436281C3" w14:textId="57BFD738" w:rsidR="00EB4D54" w:rsidRPr="00EB4D54" w:rsidRDefault="00EB4D54">
      <w:pPr>
        <w:pStyle w:val="DAERABodyText14pt"/>
        <w:numPr>
          <w:ilvl w:val="1"/>
          <w:numId w:val="14"/>
        </w:numPr>
        <w:ind w:left="1418" w:hanging="425"/>
        <w:rPr>
          <w:lang w:val="en" w:eastAsia="en-GB"/>
        </w:rPr>
      </w:pPr>
      <w:r w:rsidRPr="00EB4D54">
        <w:rPr>
          <w:lang w:val="en" w:eastAsia="en-GB"/>
        </w:rPr>
        <w:t>In action lawfully taken for the purpose of quelling a riot or insurrection.</w:t>
      </w:r>
    </w:p>
    <w:p w14:paraId="3518E7D0" w14:textId="77777777" w:rsidR="00EB4D54" w:rsidRPr="00053BBE" w:rsidRDefault="00EB4D54" w:rsidP="00EB4D54">
      <w:pPr>
        <w:pStyle w:val="DAERABodyText14pt"/>
        <w:rPr>
          <w:lang w:val="en" w:eastAsia="en-GB"/>
        </w:rPr>
      </w:pPr>
    </w:p>
    <w:p w14:paraId="6C5A60AA" w14:textId="2708E958"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EB4D54">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EB4D54">
      <w:pPr>
        <w:pStyle w:val="DAERABodyText14pt"/>
        <w:rPr>
          <w:lang w:val="en" w:eastAsia="en-GB"/>
        </w:rPr>
      </w:pPr>
      <w:r w:rsidRPr="000111C8">
        <w:rPr>
          <w:lang w:val="en" w:eastAsia="en-GB"/>
        </w:rPr>
        <w:t xml:space="preserve">No one shall be subjected to torture or to inhuman or degrading treatment or punishment. </w:t>
      </w:r>
    </w:p>
    <w:p w14:paraId="5A3C319A" w14:textId="77777777" w:rsidR="00DF69D2" w:rsidRDefault="00DF69D2" w:rsidP="00EB4D54">
      <w:pPr>
        <w:pStyle w:val="DAERABodyText14pt"/>
        <w:rPr>
          <w:lang w:val="en" w:eastAsia="en-GB"/>
        </w:rPr>
      </w:pPr>
    </w:p>
    <w:p w14:paraId="6EE7B425" w14:textId="20C1C536"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 xml:space="preserve">Prohibition of slavery and forced </w:t>
      </w:r>
      <w:proofErr w:type="spellStart"/>
      <w:r w:rsidRPr="00301DF2">
        <w:rPr>
          <w:b/>
          <w:i/>
          <w:lang w:val="en" w:eastAsia="en-GB"/>
        </w:rPr>
        <w:t>labour</w:t>
      </w:r>
      <w:proofErr w:type="spellEnd"/>
    </w:p>
    <w:p w14:paraId="49D411A0" w14:textId="77777777" w:rsidR="00EB4D54" w:rsidRPr="00053BBE" w:rsidRDefault="00EB4D54">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pPr>
        <w:pStyle w:val="DAERABodyText14pt"/>
        <w:numPr>
          <w:ilvl w:val="0"/>
          <w:numId w:val="13"/>
        </w:numPr>
        <w:rPr>
          <w:lang w:val="en" w:eastAsia="en-GB"/>
        </w:rPr>
      </w:pPr>
      <w:r w:rsidRPr="00053BBE">
        <w:rPr>
          <w:lang w:val="en" w:eastAsia="en-GB"/>
        </w:rPr>
        <w:t xml:space="preserve">No one shall be required to perform forced or compulsory </w:t>
      </w:r>
      <w:proofErr w:type="spellStart"/>
      <w:r w:rsidRPr="00053BBE">
        <w:rPr>
          <w:lang w:val="en" w:eastAsia="en-GB"/>
        </w:rPr>
        <w:t>labour</w:t>
      </w:r>
      <w:proofErr w:type="spellEnd"/>
      <w:r w:rsidRPr="00053BBE">
        <w:rPr>
          <w:lang w:val="en" w:eastAsia="en-GB"/>
        </w:rPr>
        <w:t>.</w:t>
      </w:r>
      <w:r w:rsidRPr="00053BBE">
        <w:rPr>
          <w:bCs/>
          <w:vanish/>
          <w:color w:val="FFFFFF"/>
          <w:shd w:val="clear" w:color="auto" w:fill="660066"/>
          <w:lang w:val="en" w:eastAsia="en-GB"/>
        </w:rPr>
        <w:t>E+W+S+N.I.</w:t>
      </w:r>
    </w:p>
    <w:p w14:paraId="260F941C" w14:textId="77777777" w:rsidR="00EB4D54" w:rsidRPr="00053BBE" w:rsidRDefault="00EB4D54">
      <w:pPr>
        <w:pStyle w:val="DAERABodyText14pt"/>
        <w:numPr>
          <w:ilvl w:val="0"/>
          <w:numId w:val="13"/>
        </w:numPr>
        <w:rPr>
          <w:lang w:val="en" w:eastAsia="en-GB"/>
        </w:rPr>
      </w:pPr>
      <w:proofErr w:type="gramStart"/>
      <w:r w:rsidRPr="00053BBE">
        <w:rPr>
          <w:lang w:val="en" w:eastAsia="en-GB"/>
        </w:rPr>
        <w:lastRenderedPageBreak/>
        <w:t>For the purpose of</w:t>
      </w:r>
      <w:proofErr w:type="gramEnd"/>
      <w:r w:rsidRPr="00053BBE">
        <w:rPr>
          <w:lang w:val="en" w:eastAsia="en-GB"/>
        </w:rPr>
        <w:t xml:space="preserve"> this Article the term “forced or compulsory </w:t>
      </w:r>
      <w:proofErr w:type="spellStart"/>
      <w:r w:rsidRPr="00053BBE">
        <w:rPr>
          <w:lang w:val="en" w:eastAsia="en-GB"/>
        </w:rPr>
        <w:t>labour</w:t>
      </w:r>
      <w:proofErr w:type="spellEnd"/>
      <w:r w:rsidRPr="00053BBE">
        <w:rPr>
          <w:lang w:val="en" w:eastAsia="en-GB"/>
        </w:rPr>
        <w:t>” shall not include:</w:t>
      </w:r>
      <w:r w:rsidRPr="00053BBE">
        <w:rPr>
          <w:bCs/>
          <w:vanish/>
          <w:color w:val="FFFFFF"/>
          <w:shd w:val="clear" w:color="auto" w:fill="660066"/>
          <w:lang w:val="en" w:eastAsia="en-GB"/>
        </w:rPr>
        <w:t>E+W+S+N.I.</w:t>
      </w:r>
    </w:p>
    <w:p w14:paraId="3EB1CCB7" w14:textId="05AC738D" w:rsidR="00EB4D54"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w:t>
      </w:r>
      <w:proofErr w:type="spellStart"/>
      <w:r w:rsidRPr="000111C8">
        <w:rPr>
          <w:lang w:val="en" w:eastAsia="en-GB"/>
        </w:rPr>
        <w:t>recognised</w:t>
      </w:r>
      <w:proofErr w:type="spellEnd"/>
      <w:r w:rsidRPr="000111C8">
        <w:rPr>
          <w:lang w:val="en" w:eastAsia="en-GB"/>
        </w:rPr>
        <w:t>, service exacted instead of compulsory military service;</w:t>
      </w:r>
    </w:p>
    <w:p w14:paraId="2325E30B" w14:textId="283651D2"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EB4D54">
      <w:pPr>
        <w:pStyle w:val="DAERABodyText14pt"/>
        <w:rPr>
          <w:lang w:val="en" w:eastAsia="en-GB"/>
        </w:rPr>
      </w:pPr>
    </w:p>
    <w:p w14:paraId="53341754" w14:textId="2CD6285A" w:rsidR="004A433E" w:rsidRPr="00EB4D54" w:rsidRDefault="004A433E" w:rsidP="004A433E">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EB4D54">
      <w:pPr>
        <w:pStyle w:val="DAERABodyText14pt"/>
        <w:rPr>
          <w:lang w:val="en" w:eastAsia="en-GB"/>
        </w:rPr>
      </w:pPr>
    </w:p>
    <w:p w14:paraId="2E480B11" w14:textId="77777777" w:rsidR="00EB4D54" w:rsidRPr="00053BBE" w:rsidRDefault="00EB4D54">
      <w:pPr>
        <w:pStyle w:val="DAERABodyText14pt"/>
        <w:numPr>
          <w:ilvl w:val="0"/>
          <w:numId w:val="15"/>
        </w:numPr>
        <w:rPr>
          <w:lang w:val="en" w:eastAsia="en-GB"/>
        </w:rPr>
      </w:pPr>
      <w:r w:rsidRPr="00053BBE">
        <w:rPr>
          <w:lang w:val="en" w:eastAsia="en-GB"/>
        </w:rPr>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arrest or detention of a person for non-compliance with the lawful order of a court or </w:t>
      </w:r>
      <w:proofErr w:type="gramStart"/>
      <w:r w:rsidRPr="000111C8">
        <w:rPr>
          <w:lang w:val="en" w:eastAsia="en-GB"/>
        </w:rPr>
        <w:t>in order to</w:t>
      </w:r>
      <w:proofErr w:type="gramEnd"/>
      <w:r w:rsidRPr="000111C8">
        <w:rPr>
          <w:lang w:val="en" w:eastAsia="en-GB"/>
        </w:rPr>
        <w:t xml:space="preserve"> secure the fulfilment of any obligation prescribed by law;</w:t>
      </w:r>
    </w:p>
    <w:p w14:paraId="5FA341EE" w14:textId="16BCBF41" w:rsidR="00EB4D54" w:rsidRPr="000111C8" w:rsidRDefault="00EB4D54">
      <w:pPr>
        <w:pStyle w:val="DAERABodyText14pt"/>
        <w:numPr>
          <w:ilvl w:val="1"/>
          <w:numId w:val="15"/>
        </w:numPr>
        <w:rPr>
          <w:lang w:val="en" w:eastAsia="en-GB"/>
        </w:rPr>
      </w:pPr>
      <w:r w:rsidRPr="000111C8">
        <w:rPr>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Default="00EB4D54">
      <w:pPr>
        <w:pStyle w:val="DAERABodyText14pt"/>
        <w:numPr>
          <w:ilvl w:val="1"/>
          <w:numId w:val="15"/>
        </w:numPr>
        <w:rPr>
          <w:lang w:val="en" w:eastAsia="en-GB"/>
        </w:rPr>
      </w:pPr>
      <w:r w:rsidRPr="000111C8">
        <w:rPr>
          <w:lang w:val="en" w:eastAsia="en-GB"/>
        </w:rPr>
        <w:lastRenderedPageBreak/>
        <w:t>the detention of a minor by lawful order for the purpose of educational supervision or his lawful detention for the purpose of bringing him before the competent legal authority;</w:t>
      </w:r>
    </w:p>
    <w:p w14:paraId="79EECEBE" w14:textId="77777777" w:rsidR="004A433E" w:rsidRDefault="00EB4D54">
      <w:pPr>
        <w:pStyle w:val="DAERABodyText14pt"/>
        <w:numPr>
          <w:ilvl w:val="1"/>
          <w:numId w:val="15"/>
        </w:numPr>
        <w:rPr>
          <w:lang w:val="en" w:eastAsia="en-GB"/>
        </w:rPr>
      </w:pPr>
      <w:r w:rsidRPr="004A433E">
        <w:rPr>
          <w:lang w:val="en" w:eastAsia="en-GB"/>
        </w:rPr>
        <w:t>The lawful detention of persons for the prevention of the spreading of infectious diseases, of persons of unsound mind, alcoholics or drug addicts or vagrants;</w:t>
      </w:r>
    </w:p>
    <w:p w14:paraId="6C1E32E4" w14:textId="636A23DD" w:rsidR="00EB4D54" w:rsidRPr="004A433E" w:rsidRDefault="00EB4D54">
      <w:pPr>
        <w:pStyle w:val="DAERABodyText14pt"/>
        <w:numPr>
          <w:ilvl w:val="1"/>
          <w:numId w:val="15"/>
        </w:numPr>
        <w:rPr>
          <w:lang w:val="en" w:eastAsia="en-GB"/>
        </w:rPr>
      </w:pPr>
      <w:r w:rsidRPr="004A433E">
        <w:rPr>
          <w:lang w:val="en" w:eastAsia="en-GB"/>
        </w:rPr>
        <w:t xml:space="preserve">The lawful arrest or detention of a person to prevent his effecting an </w:t>
      </w:r>
      <w:proofErr w:type="spellStart"/>
      <w:r w:rsidRPr="004A433E">
        <w:rPr>
          <w:lang w:val="en" w:eastAsia="en-GB"/>
        </w:rPr>
        <w:t>unauthorised</w:t>
      </w:r>
      <w:proofErr w:type="spellEnd"/>
      <w:r w:rsidRPr="004A433E">
        <w:rPr>
          <w:lang w:val="en" w:eastAsia="en-GB"/>
        </w:rPr>
        <w:t xml:space="preserve"> entry into the country or of a person against whom action is being taken with a view to deportation or extradition.</w:t>
      </w:r>
    </w:p>
    <w:p w14:paraId="5D934AEA" w14:textId="77777777" w:rsidR="00EB4D54" w:rsidRPr="00053BBE" w:rsidRDefault="00EB4D54">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pPr>
        <w:pStyle w:val="DAERABodyText14pt"/>
        <w:numPr>
          <w:ilvl w:val="0"/>
          <w:numId w:val="15"/>
        </w:numPr>
        <w:rPr>
          <w:lang w:val="en" w:eastAsia="en-GB"/>
        </w:rPr>
      </w:pPr>
      <w:r w:rsidRPr="00053BBE">
        <w:rPr>
          <w:lang w:val="en" w:eastAsia="en-GB"/>
        </w:rPr>
        <w:t xml:space="preserve">Everyone arrested or detained in accordance with the provisions of paragraph 1(c) of this Article shall be brought promptly before a judge or other officer </w:t>
      </w:r>
      <w:proofErr w:type="spellStart"/>
      <w:r w:rsidRPr="00053BBE">
        <w:rPr>
          <w:lang w:val="en" w:eastAsia="en-GB"/>
        </w:rPr>
        <w:t>authorised</w:t>
      </w:r>
      <w:proofErr w:type="spellEnd"/>
      <w:r w:rsidRPr="00053BBE">
        <w:rPr>
          <w:lang w:val="en" w:eastAsia="en-GB"/>
        </w:rPr>
        <w:t xml:space="preserve"> by law to exercise judicial power and shall be 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7CD5D961" w14:textId="77777777" w:rsidR="00EB4D54" w:rsidRPr="00053BBE" w:rsidRDefault="00EB4D54">
      <w:pPr>
        <w:pStyle w:val="DAERABodyText14pt"/>
        <w:numPr>
          <w:ilvl w:val="0"/>
          <w:numId w:val="15"/>
        </w:numPr>
        <w:rPr>
          <w:lang w:val="en" w:eastAsia="en-GB"/>
        </w:rPr>
      </w:pPr>
      <w:r w:rsidRPr="00053BBE">
        <w:rPr>
          <w:lang w:val="en" w:eastAsia="en-GB"/>
        </w:rPr>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33015F6A" w14:textId="77777777" w:rsidR="00EB4D54" w:rsidRDefault="00EB4D54" w:rsidP="00EB4D54">
      <w:pPr>
        <w:pStyle w:val="DAERABodyText14pt"/>
        <w:rPr>
          <w:lang w:val="en" w:eastAsia="en-GB"/>
        </w:rPr>
      </w:pPr>
    </w:p>
    <w:p w14:paraId="56B6450A" w14:textId="77777777" w:rsidR="00EB4D54" w:rsidRDefault="00EB4D54" w:rsidP="00EB4D54">
      <w:pPr>
        <w:pStyle w:val="DAERABodyText14pt"/>
        <w:rPr>
          <w:lang w:val="en" w:eastAsia="en-GB"/>
        </w:rPr>
      </w:pPr>
    </w:p>
    <w:p w14:paraId="2983812D" w14:textId="77777777" w:rsidR="00EB4D54" w:rsidRDefault="00EB4D54" w:rsidP="00EB4D54">
      <w:pPr>
        <w:pStyle w:val="DAERABodyText14pt"/>
        <w:rPr>
          <w:lang w:val="en" w:eastAsia="en-GB"/>
        </w:rPr>
      </w:pPr>
    </w:p>
    <w:p w14:paraId="34FF6E72" w14:textId="77777777" w:rsidR="00EB4D54" w:rsidRDefault="00EB4D54" w:rsidP="00EB4D54">
      <w:pPr>
        <w:pStyle w:val="DAERABodyText14pt"/>
        <w:rPr>
          <w:lang w:val="en" w:eastAsia="en-GB"/>
        </w:rPr>
      </w:pPr>
    </w:p>
    <w:p w14:paraId="463CCFC0" w14:textId="77777777" w:rsidR="00EB4D54" w:rsidRDefault="00EB4D54" w:rsidP="00EB4D54">
      <w:pPr>
        <w:pStyle w:val="DAERABodyText14pt"/>
        <w:rPr>
          <w:lang w:val="en" w:eastAsia="en-GB"/>
        </w:rPr>
      </w:pPr>
    </w:p>
    <w:p w14:paraId="0037DAB9" w14:textId="04B08803"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6</w:t>
      </w:r>
    </w:p>
    <w:p w14:paraId="44A0EC08"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EB4D54">
      <w:pPr>
        <w:pStyle w:val="DAERABodyText14pt"/>
        <w:rPr>
          <w:lang w:val="en" w:eastAsia="en-GB"/>
        </w:rPr>
      </w:pPr>
    </w:p>
    <w:p w14:paraId="4A9B2DCF" w14:textId="77777777" w:rsidR="00EB4D54" w:rsidRPr="00053BBE" w:rsidRDefault="00EB4D54">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defend himself in person or through legal assistance of his own choosing or, if he has not sufficient means to pay for legal assistance, to be given it free when the interests of justice so require;</w:t>
      </w:r>
    </w:p>
    <w:p w14:paraId="25949D4B" w14:textId="127CA5E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EB4D54">
      <w:pPr>
        <w:pStyle w:val="DAERABodyText14pt"/>
        <w:rPr>
          <w:i/>
          <w:smallCaps/>
          <w:lang w:val="en" w:eastAsia="en-GB"/>
        </w:rPr>
      </w:pPr>
    </w:p>
    <w:p w14:paraId="6569E4DD" w14:textId="4914794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EB4D54">
      <w:pPr>
        <w:pStyle w:val="DAERABodyText14pt"/>
        <w:rPr>
          <w:lang w:val="en" w:eastAsia="en-GB"/>
        </w:rPr>
      </w:pPr>
    </w:p>
    <w:p w14:paraId="16D6BB0E" w14:textId="77777777" w:rsidR="00EB4D54" w:rsidRPr="00053BBE" w:rsidRDefault="00EB4D54">
      <w:pPr>
        <w:pStyle w:val="DAERABodyText14pt"/>
        <w:numPr>
          <w:ilvl w:val="0"/>
          <w:numId w:val="19"/>
        </w:numPr>
        <w:rPr>
          <w:lang w:val="en" w:eastAsia="en-GB"/>
        </w:rPr>
      </w:pPr>
      <w:r w:rsidRPr="00053BBE">
        <w:rPr>
          <w:lang w:val="en" w:eastAsia="en-GB"/>
        </w:rPr>
        <w:t>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pPr>
        <w:pStyle w:val="DAERABodyText14pt"/>
        <w:numPr>
          <w:ilvl w:val="0"/>
          <w:numId w:val="19"/>
        </w:numPr>
        <w:rPr>
          <w:lang w:val="en" w:eastAsia="en-GB"/>
        </w:rPr>
      </w:pPr>
      <w:r w:rsidRPr="00053BBE">
        <w:rPr>
          <w:lang w:val="en" w:eastAsia="en-GB"/>
        </w:rPr>
        <w:t xml:space="preserve">This Article shall not prejudice the trial and punishment of any person for any act or omission which, at the time when it was committed, was criminal according to the general principles of law </w:t>
      </w:r>
      <w:proofErr w:type="spellStart"/>
      <w:r w:rsidRPr="00053BBE">
        <w:rPr>
          <w:lang w:val="en" w:eastAsia="en-GB"/>
        </w:rPr>
        <w:t>recognised</w:t>
      </w:r>
      <w:proofErr w:type="spellEnd"/>
      <w:r w:rsidRPr="00053BBE">
        <w:rPr>
          <w:lang w:val="en" w:eastAsia="en-GB"/>
        </w:rPr>
        <w:t xml:space="preserve"> by </w:t>
      </w:r>
      <w:proofErr w:type="spellStart"/>
      <w:r w:rsidRPr="00053BBE">
        <w:rPr>
          <w:lang w:val="en" w:eastAsia="en-GB"/>
        </w:rPr>
        <w:t>civilised</w:t>
      </w:r>
      <w:proofErr w:type="spellEnd"/>
      <w:r w:rsidRPr="00053BBE">
        <w:rPr>
          <w:lang w:val="en" w:eastAsia="en-GB"/>
        </w:rPr>
        <w:t xml:space="preserve"> nations.</w:t>
      </w:r>
      <w:r w:rsidRPr="00053BBE">
        <w:rPr>
          <w:bCs/>
          <w:vanish/>
          <w:color w:val="FFFFFF"/>
          <w:shd w:val="clear" w:color="auto" w:fill="660066"/>
          <w:lang w:val="en" w:eastAsia="en-GB"/>
        </w:rPr>
        <w:t>E+W+S+N.I.</w:t>
      </w:r>
    </w:p>
    <w:p w14:paraId="4935274E" w14:textId="77777777" w:rsidR="00301DF2" w:rsidRDefault="00301DF2" w:rsidP="00EB4D54">
      <w:pPr>
        <w:pStyle w:val="DAERABodyText14pt"/>
        <w:rPr>
          <w:lang w:val="en" w:eastAsia="en-GB"/>
        </w:rPr>
      </w:pPr>
    </w:p>
    <w:p w14:paraId="1731BA16" w14:textId="3BBCD62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8</w:t>
      </w:r>
    </w:p>
    <w:p w14:paraId="0BBD093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EB4D54">
      <w:pPr>
        <w:pStyle w:val="DAERABodyText14pt"/>
        <w:rPr>
          <w:lang w:val="en" w:eastAsia="en-GB"/>
        </w:rPr>
      </w:pPr>
    </w:p>
    <w:p w14:paraId="6C627F50" w14:textId="77777777" w:rsidR="00EB4D54" w:rsidRPr="00053BBE" w:rsidRDefault="00EB4D54">
      <w:pPr>
        <w:pStyle w:val="DAERABodyText14pt"/>
        <w:numPr>
          <w:ilvl w:val="0"/>
          <w:numId w:val="20"/>
        </w:numPr>
        <w:rPr>
          <w:lang w:val="en" w:eastAsia="en-GB"/>
        </w:rPr>
      </w:pPr>
      <w:r w:rsidRPr="00053BBE">
        <w:rPr>
          <w:lang w:val="en" w:eastAsia="en-GB"/>
        </w:rPr>
        <w:t>Everyone has the right to respect for his private and family life, his home and his correspondence.</w:t>
      </w:r>
      <w:r w:rsidRPr="00053BBE">
        <w:rPr>
          <w:bCs/>
          <w:vanish/>
          <w:color w:val="FFFFFF"/>
          <w:shd w:val="clear" w:color="auto" w:fill="660066"/>
          <w:lang w:val="en" w:eastAsia="en-GB"/>
        </w:rPr>
        <w:t>E+W+S+N.I.</w:t>
      </w:r>
    </w:p>
    <w:p w14:paraId="19BB0571" w14:textId="77777777" w:rsidR="00EB4D54" w:rsidRPr="00053BBE" w:rsidRDefault="00EB4D54">
      <w:pPr>
        <w:pStyle w:val="DAERABodyText14pt"/>
        <w:numPr>
          <w:ilvl w:val="0"/>
          <w:numId w:val="20"/>
        </w:numPr>
        <w:rPr>
          <w:lang w:val="en" w:eastAsia="en-GB"/>
        </w:rPr>
      </w:pPr>
      <w:r w:rsidRPr="00053BBE">
        <w:rPr>
          <w:lang w:val="en" w:eastAsia="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053BBE">
        <w:rPr>
          <w:bCs/>
          <w:vanish/>
          <w:color w:val="FFFFFF"/>
          <w:shd w:val="clear" w:color="auto" w:fill="660066"/>
          <w:lang w:val="en" w:eastAsia="en-GB"/>
        </w:rPr>
        <w:t>E+W+S+N.I.</w:t>
      </w:r>
    </w:p>
    <w:p w14:paraId="36CC90C0" w14:textId="77777777" w:rsidR="00EB4D54" w:rsidRPr="00053BBE" w:rsidRDefault="00EB4D54" w:rsidP="00EB4D54">
      <w:pPr>
        <w:pStyle w:val="DAERABodyText14pt"/>
        <w:rPr>
          <w:bCs/>
          <w:color w:val="FFFFFF"/>
          <w:shd w:val="clear" w:color="auto" w:fill="660066"/>
          <w:lang w:val="en" w:eastAsia="en-GB"/>
        </w:rPr>
      </w:pPr>
    </w:p>
    <w:p w14:paraId="60D9E147" w14:textId="77777777" w:rsidR="00EB4D54" w:rsidRPr="00053BBE" w:rsidRDefault="00EB4D54" w:rsidP="00EB4D54">
      <w:pPr>
        <w:pStyle w:val="DAERABodyText14pt"/>
        <w:rPr>
          <w:lang w:val="en" w:eastAsia="en-GB"/>
        </w:rPr>
      </w:pPr>
    </w:p>
    <w:p w14:paraId="655CE0E6" w14:textId="77777777" w:rsidR="00301DF2" w:rsidRDefault="00301DF2" w:rsidP="00301DF2">
      <w:pPr>
        <w:pStyle w:val="DAERABodyText14pt"/>
        <w:rPr>
          <w:b/>
          <w:bCs/>
          <w:i/>
          <w:smallCaps/>
          <w:lang w:val="en" w:eastAsia="en-GB"/>
        </w:rPr>
      </w:pPr>
    </w:p>
    <w:p w14:paraId="48FFFCF7" w14:textId="77777777" w:rsidR="00301DF2" w:rsidRDefault="00301DF2" w:rsidP="00301DF2">
      <w:pPr>
        <w:pStyle w:val="DAERABodyText14pt"/>
        <w:rPr>
          <w:b/>
          <w:bCs/>
          <w:i/>
          <w:smallCaps/>
          <w:lang w:val="en" w:eastAsia="en-GB"/>
        </w:rPr>
      </w:pPr>
    </w:p>
    <w:p w14:paraId="636633FC" w14:textId="372CB3F1"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9</w:t>
      </w:r>
    </w:p>
    <w:p w14:paraId="34F4245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EB4D54">
      <w:pPr>
        <w:pStyle w:val="DAERABodyText14pt"/>
        <w:rPr>
          <w:lang w:val="en" w:eastAsia="en-GB"/>
        </w:rPr>
      </w:pPr>
    </w:p>
    <w:p w14:paraId="5605FA7F" w14:textId="77777777" w:rsidR="00EB4D54" w:rsidRPr="00053BBE" w:rsidRDefault="00EB4D54">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pPr>
        <w:pStyle w:val="DAERABodyText14pt"/>
        <w:numPr>
          <w:ilvl w:val="0"/>
          <w:numId w:val="21"/>
        </w:numPr>
        <w:rPr>
          <w:lang w:val="en" w:eastAsia="en-GB"/>
        </w:rPr>
      </w:pPr>
      <w:r w:rsidRPr="00053BBE">
        <w:rPr>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EB4D54">
      <w:pPr>
        <w:pStyle w:val="DAERABodyText14pt"/>
        <w:rPr>
          <w:bCs/>
          <w:color w:val="FFFFFF"/>
          <w:shd w:val="clear" w:color="auto" w:fill="660066"/>
          <w:lang w:val="en" w:eastAsia="en-GB"/>
        </w:rPr>
      </w:pPr>
    </w:p>
    <w:p w14:paraId="3EDAEE1D" w14:textId="3CF9FE0A"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expression</w:t>
      </w:r>
    </w:p>
    <w:p w14:paraId="67CB7C98" w14:textId="77777777" w:rsidR="00EB4D54" w:rsidRPr="000111C8" w:rsidRDefault="00EB4D54" w:rsidP="00EB4D54">
      <w:pPr>
        <w:pStyle w:val="DAERABodyText14pt"/>
        <w:rPr>
          <w:lang w:val="en" w:eastAsia="en-GB"/>
        </w:rPr>
      </w:pPr>
    </w:p>
    <w:p w14:paraId="0477CD95" w14:textId="77777777" w:rsidR="00EB4D54" w:rsidRPr="00053BBE" w:rsidRDefault="00EB4D54">
      <w:pPr>
        <w:pStyle w:val="DAERABodyText14pt"/>
        <w:numPr>
          <w:ilvl w:val="0"/>
          <w:numId w:val="22"/>
        </w:numPr>
        <w:rPr>
          <w:lang w:val="en" w:eastAsia="en-GB"/>
        </w:rPr>
      </w:pPr>
      <w:r w:rsidRPr="00053BBE">
        <w:rPr>
          <w:lang w:val="en" w:eastAsia="en-GB"/>
        </w:rPr>
        <w:t>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pPr>
        <w:pStyle w:val="DAERABodyText14pt"/>
        <w:numPr>
          <w:ilvl w:val="0"/>
          <w:numId w:val="22"/>
        </w:numPr>
        <w:rPr>
          <w:lang w:val="en" w:eastAsia="en-GB"/>
        </w:rPr>
      </w:pPr>
      <w:r w:rsidRPr="00053BBE">
        <w:rPr>
          <w:lang w:val="en" w:eastAsia="en-GB"/>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EB4D54">
      <w:pPr>
        <w:pStyle w:val="DAERABodyText14pt"/>
        <w:rPr>
          <w:bCs/>
          <w:color w:val="FFFFFF"/>
          <w:shd w:val="clear" w:color="auto" w:fill="660066"/>
          <w:lang w:val="en" w:eastAsia="en-GB"/>
        </w:rPr>
      </w:pPr>
    </w:p>
    <w:p w14:paraId="15933F5C" w14:textId="2C295A7C" w:rsidR="00301DF2" w:rsidRPr="00301DF2" w:rsidRDefault="00301DF2" w:rsidP="00301DF2">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EB4D54">
      <w:pPr>
        <w:pStyle w:val="DAERABodyText14pt"/>
        <w:rPr>
          <w:lang w:val="en" w:eastAsia="en-GB"/>
        </w:rPr>
      </w:pPr>
    </w:p>
    <w:p w14:paraId="49C05783" w14:textId="77777777" w:rsidR="00EB4D54" w:rsidRPr="00053BBE" w:rsidRDefault="00EB4D54">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pPr>
        <w:pStyle w:val="DAERABodyText14pt"/>
        <w:numPr>
          <w:ilvl w:val="0"/>
          <w:numId w:val="23"/>
        </w:numPr>
        <w:rPr>
          <w:lang w:val="en" w:eastAsia="en-GB"/>
        </w:rPr>
      </w:pPr>
      <w:r w:rsidRPr="00053BBE">
        <w:rPr>
          <w:lang w:val="en" w:eastAsia="en-GB"/>
        </w:rPr>
        <w:t>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EB4D54">
      <w:pPr>
        <w:pStyle w:val="DAERABodyText14pt"/>
        <w:rPr>
          <w:lang w:val="en" w:eastAsia="en-GB"/>
        </w:rPr>
      </w:pPr>
    </w:p>
    <w:p w14:paraId="31ABCB25" w14:textId="7142A97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EB4D54">
      <w:pPr>
        <w:pStyle w:val="DAERABodyText14pt"/>
        <w:rPr>
          <w:lang w:val="en" w:eastAsia="en-GB"/>
        </w:rPr>
      </w:pPr>
      <w:r w:rsidRPr="000111C8">
        <w:rPr>
          <w:lang w:val="en" w:eastAsia="en-GB"/>
        </w:rPr>
        <w:t xml:space="preserve">Men and women of marriageable age have the right to marry and to found a family, according to the national laws governing the exercise of this right. </w:t>
      </w:r>
    </w:p>
    <w:p w14:paraId="66280B2F" w14:textId="77777777" w:rsidR="00EB4D54" w:rsidRDefault="00EB4D54" w:rsidP="00EB4D54">
      <w:pPr>
        <w:pStyle w:val="DAERABodyText14pt"/>
        <w:rPr>
          <w:lang w:val="en" w:eastAsia="en-GB"/>
        </w:rPr>
      </w:pPr>
    </w:p>
    <w:p w14:paraId="256D621A" w14:textId="2939BA10"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EB4D54">
      <w:pPr>
        <w:pStyle w:val="DAERABodyText14pt"/>
        <w:rPr>
          <w:lang w:val="en" w:eastAsia="en-GB"/>
        </w:rPr>
      </w:pPr>
      <w:r w:rsidRPr="000111C8">
        <w:rPr>
          <w:lang w:val="en" w:eastAsia="en-GB"/>
        </w:rPr>
        <w:t xml:space="preserve">The enjoyment of the rights and freedoms set forth in this Convention shall be secured without discrimination on any ground such as sex, race, </w:t>
      </w:r>
      <w:proofErr w:type="spellStart"/>
      <w:r w:rsidRPr="000111C8">
        <w:rPr>
          <w:lang w:val="en" w:eastAsia="en-GB"/>
        </w:rPr>
        <w:t>colour</w:t>
      </w:r>
      <w:proofErr w:type="spellEnd"/>
      <w:r w:rsidRPr="000111C8">
        <w:rPr>
          <w:lang w:val="en" w:eastAsia="en-GB"/>
        </w:rPr>
        <w:t>, language, religion, political or other opinion, national or social origin, association with a national minority, property, birth or other status.</w:t>
      </w:r>
    </w:p>
    <w:p w14:paraId="5B545DD7" w14:textId="77777777" w:rsidR="00EB4D54" w:rsidRDefault="00EB4D54" w:rsidP="00EB4D54">
      <w:pPr>
        <w:pStyle w:val="DAERABodyText14pt"/>
      </w:pPr>
    </w:p>
    <w:p w14:paraId="4EA0F89E" w14:textId="77777777" w:rsidR="00EB4D54" w:rsidRDefault="00EB4D54" w:rsidP="00EB4D54">
      <w:pPr>
        <w:pStyle w:val="DAERABodyText14pt"/>
      </w:pPr>
    </w:p>
    <w:p w14:paraId="39126EC3" w14:textId="605654C8" w:rsidR="00EB4D54" w:rsidRPr="00301DF2" w:rsidRDefault="00EB4D54" w:rsidP="00EB4D54">
      <w:pPr>
        <w:pStyle w:val="DAERABodyText14pt"/>
        <w:rPr>
          <w:b/>
          <w:bCs/>
        </w:rPr>
      </w:pPr>
      <w:r w:rsidRPr="00301DF2">
        <w:rPr>
          <w:b/>
          <w:bCs/>
        </w:rPr>
        <w:lastRenderedPageBreak/>
        <w:t>Protocol 1</w:t>
      </w:r>
    </w:p>
    <w:p w14:paraId="13301079" w14:textId="486074E6" w:rsidR="00EB4D54" w:rsidRPr="00301DF2" w:rsidRDefault="00301DF2" w:rsidP="00EB4D54">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EB4D54">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EB4D54">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053BBE" w:rsidRDefault="00EB4D54" w:rsidP="00EB4D54">
      <w:pPr>
        <w:pStyle w:val="DAERABodyText14pt"/>
        <w:rPr>
          <w:lang w:val="en" w:eastAsia="en-GB"/>
        </w:rPr>
      </w:pPr>
    </w:p>
    <w:p w14:paraId="3D65514D" w14:textId="77777777" w:rsidR="00EB4D54" w:rsidRPr="00301DF2" w:rsidRDefault="00EB4D54" w:rsidP="00EB4D54">
      <w:pPr>
        <w:pStyle w:val="DAERABodyText14pt"/>
        <w:rPr>
          <w:b/>
          <w:bCs/>
          <w:lang w:val="en" w:eastAsia="en-GB"/>
        </w:rPr>
      </w:pPr>
      <w:r w:rsidRPr="00301DF2">
        <w:rPr>
          <w:b/>
          <w:bCs/>
          <w:lang w:val="en" w:eastAsia="en-GB"/>
        </w:rPr>
        <w:t>Protocol 1</w:t>
      </w:r>
    </w:p>
    <w:p w14:paraId="37718774" w14:textId="4D0DF4B7" w:rsidR="00301DF2" w:rsidRPr="00301DF2" w:rsidRDefault="00301DF2" w:rsidP="00301DF2">
      <w:pPr>
        <w:pStyle w:val="DAERABodyText14pt"/>
        <w:rPr>
          <w:b/>
          <w:bCs/>
          <w:i/>
          <w:smallCaps/>
          <w:lang w:val="en" w:eastAsia="en-GB"/>
        </w:rPr>
      </w:pPr>
      <w:r w:rsidRPr="00301DF2">
        <w:rPr>
          <w:b/>
          <w:bCs/>
          <w:i/>
          <w:smallCaps/>
          <w:lang w:val="en" w:eastAsia="en-GB"/>
        </w:rPr>
        <w:t>ARTICLE 2</w:t>
      </w:r>
    </w:p>
    <w:p w14:paraId="02CE64D5" w14:textId="0021F843"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EB4D54">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5ACBA863" w14:textId="77777777" w:rsidR="00EB4D54" w:rsidRPr="00053BBE" w:rsidRDefault="00EB4D54" w:rsidP="00EB4D54">
      <w:pPr>
        <w:pStyle w:val="DAERABodyText14pt"/>
        <w:rPr>
          <w:lang w:val="en" w:eastAsia="en-GB"/>
        </w:rPr>
      </w:pPr>
    </w:p>
    <w:p w14:paraId="5207CAFC" w14:textId="77777777" w:rsidR="00EB4D54" w:rsidRPr="00301DF2" w:rsidRDefault="00EB4D54" w:rsidP="00EB4D54">
      <w:pPr>
        <w:pStyle w:val="DAERABodyText14pt"/>
        <w:rPr>
          <w:b/>
          <w:bCs/>
          <w:lang w:val="en" w:eastAsia="en-GB"/>
        </w:rPr>
      </w:pPr>
      <w:r w:rsidRPr="00301DF2">
        <w:rPr>
          <w:b/>
          <w:bCs/>
          <w:lang w:val="en" w:eastAsia="en-GB"/>
        </w:rPr>
        <w:t>Protocol 1</w:t>
      </w:r>
    </w:p>
    <w:p w14:paraId="350382F0" w14:textId="3E95E636"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EB4D54">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825EDD">
      <w:pPr>
        <w:pStyle w:val="DAERABodyText14pt"/>
      </w:pPr>
      <w:r w:rsidRPr="000111C8">
        <w:rPr>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7A2EBE">
      <w:pPr>
        <w:sectPr w:rsidR="00DC19F7" w:rsidSect="0033591E">
          <w:pgSz w:w="11900" w:h="16840"/>
          <w:pgMar w:top="1440" w:right="963" w:bottom="1440" w:left="1014" w:header="720" w:footer="720" w:gutter="0"/>
          <w:pgNumType w:start="1"/>
          <w:cols w:space="720"/>
          <w:docGrid w:linePitch="360"/>
        </w:sectPr>
      </w:pPr>
    </w:p>
    <w:p w14:paraId="6C2A1BF3" w14:textId="133CAE90" w:rsidR="00071BB0" w:rsidRDefault="00AF048F" w:rsidP="0033591E">
      <w:pPr>
        <w:ind w:left="-284" w:right="-619" w:firstLine="284"/>
      </w:pPr>
      <w:r>
        <w:rPr>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F071312">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3"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4"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Pr>
          <w:noProof/>
          <w:lang w:eastAsia="en-GB"/>
        </w:rPr>
        <mc:AlternateContent>
          <mc:Choice Requires="wps">
            <w:drawing>
              <wp:anchor distT="0" distB="0" distL="114300" distR="114300" simplePos="0" relativeHeight="251660286" behindDoc="0" locked="0" layoutInCell="1" allowOverlap="1" wp14:anchorId="53D6B09C" wp14:editId="45CAC57C">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DF41E"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7A2EBE"/>
    <w:p w14:paraId="3F54CD10" w14:textId="7ACED0AB" w:rsidR="00071BB0" w:rsidRPr="007A2EBE" w:rsidRDefault="00071BB0" w:rsidP="007A2EBE"/>
    <w:sectPr w:rsidR="00071BB0" w:rsidRPr="007A2EBE" w:rsidSect="008D4D99">
      <w:headerReference w:type="default" r:id="rId25"/>
      <w:footerReference w:type="default" r:id="rId26"/>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CF44D" w14:textId="77777777" w:rsidR="009E669C" w:rsidRDefault="009E669C" w:rsidP="007A2EBE">
      <w:r>
        <w:separator/>
      </w:r>
    </w:p>
    <w:p w14:paraId="39F4EDE3" w14:textId="77777777" w:rsidR="009E669C" w:rsidRDefault="009E669C"/>
  </w:endnote>
  <w:endnote w:type="continuationSeparator" w:id="0">
    <w:p w14:paraId="17012105" w14:textId="77777777" w:rsidR="009E669C" w:rsidRDefault="009E669C" w:rsidP="007A2EBE">
      <w:r>
        <w:continuationSeparator/>
      </w:r>
    </w:p>
    <w:p w14:paraId="215C7C82" w14:textId="77777777" w:rsidR="009E669C" w:rsidRDefault="009E6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425A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1BF1348E" w:rsidR="007A2EBE" w:rsidRDefault="00AF048F">
    <w:pPr>
      <w:pStyle w:val="Footer"/>
    </w:pPr>
    <w:r>
      <w:rPr>
        <w:noProof/>
      </w:rPr>
      <mc:AlternateContent>
        <mc:Choice Requires="wps">
          <w:drawing>
            <wp:anchor distT="0" distB="0" distL="114300" distR="114300" simplePos="0" relativeHeight="251662336" behindDoc="0" locked="0" layoutInCell="1" allowOverlap="1" wp14:anchorId="0F79E655" wp14:editId="78C36B23">
              <wp:simplePos x="0" y="0"/>
              <wp:positionH relativeFrom="column">
                <wp:posOffset>3457463</wp:posOffset>
              </wp:positionH>
              <wp:positionV relativeFrom="paragraph">
                <wp:posOffset>-166557</wp:posOffset>
              </wp:positionV>
              <wp:extent cx="3523129" cy="739588"/>
              <wp:effectExtent l="0" t="0" r="0" b="0"/>
              <wp:wrapNone/>
              <wp:docPr id="1778835757" name="Text Box 3"/>
              <wp:cNvGraphicFramePr/>
              <a:graphic xmlns:a="http://schemas.openxmlformats.org/drawingml/2006/main">
                <a:graphicData uri="http://schemas.microsoft.com/office/word/2010/wordprocessingShape">
                  <wps:wsp>
                    <wps:cNvSpPr txBox="1"/>
                    <wps:spPr>
                      <a:xfrm>
                        <a:off x="0" y="0"/>
                        <a:ext cx="3523129" cy="739588"/>
                      </a:xfrm>
                      <a:prstGeom prst="rect">
                        <a:avLst/>
                      </a:prstGeom>
                      <a:solidFill>
                        <a:schemeClr val="lt1"/>
                      </a:solidFill>
                      <a:ln w="6350">
                        <a:noFill/>
                      </a:ln>
                    </wps:spPr>
                    <wps:txb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9E655" id="_x0000_t202" coordsize="21600,21600" o:spt="202" path="m,l,21600r21600,l21600,xe">
              <v:stroke joinstyle="miter"/>
              <v:path gradientshapeok="t" o:connecttype="rect"/>
            </v:shapetype>
            <v:shape id="Text Box 3" o:spid="_x0000_s1064" type="#_x0000_t202" style="position:absolute;margin-left:272.25pt;margin-top:-13.1pt;width:277.4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" fillcolor="white [3201]" stroked="f" strokeweight=".5pt">
              <v:textbo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5357" w14:textId="12240967" w:rsidR="00341FE0" w:rsidRPr="00341FE0" w:rsidRDefault="00341FE0" w:rsidP="00341FE0">
    <w:pPr>
      <w:pStyle w:val="Footer"/>
      <w:ind w:left="-567" w:firstLine="306"/>
    </w:pPr>
    <w:r w:rsidRPr="00341FE0">
      <w:rPr>
        <w:noProof/>
      </w:rPr>
      <w:drawing>
        <wp:inline distT="0" distB="0" distL="0" distR="0" wp14:anchorId="6C339AB0" wp14:editId="19E8C6EC">
          <wp:extent cx="6087745" cy="551815"/>
          <wp:effectExtent l="0" t="0" r="8255" b="635"/>
          <wp:docPr id="113758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7745" cy="551815"/>
                  </a:xfrm>
                  <a:prstGeom prst="rect">
                    <a:avLst/>
                  </a:prstGeom>
                  <a:noFill/>
                  <a:ln>
                    <a:noFill/>
                  </a:ln>
                </pic:spPr>
              </pic:pic>
            </a:graphicData>
          </a:graphic>
        </wp:inline>
      </w:drawing>
    </w:r>
  </w:p>
  <w:p w14:paraId="276A1F61" w14:textId="3CB90CAB"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5"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FAE" w14:textId="49206973" w:rsidR="00341FE0" w:rsidRPr="00341FE0" w:rsidRDefault="00341FE0" w:rsidP="00341FE0">
    <w:pPr>
      <w:pStyle w:val="Footer"/>
      <w:ind w:left="-568" w:hanging="284"/>
    </w:pPr>
    <w:r w:rsidRPr="00341FE0">
      <w:rPr>
        <w:noProof/>
      </w:rPr>
      <w:drawing>
        <wp:inline distT="0" distB="0" distL="0" distR="0" wp14:anchorId="1780A9AA" wp14:editId="354592E0">
          <wp:extent cx="5908040" cy="535940"/>
          <wp:effectExtent l="0" t="0" r="0" b="0"/>
          <wp:docPr id="758538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535940"/>
                  </a:xfrm>
                  <a:prstGeom prst="rect">
                    <a:avLst/>
                  </a:prstGeom>
                  <a:noFill/>
                  <a:ln>
                    <a:noFill/>
                  </a:ln>
                </pic:spPr>
              </pic:pic>
            </a:graphicData>
          </a:graphic>
        </wp:inline>
      </w:drawing>
    </w:r>
  </w:p>
  <w:p w14:paraId="74DDC9C3" w14:textId="2A2AE74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2">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64C4E" w14:textId="77777777" w:rsidR="009E669C" w:rsidRDefault="009E669C" w:rsidP="007A2EBE">
      <w:r>
        <w:separator/>
      </w:r>
    </w:p>
    <w:p w14:paraId="3C4A1039" w14:textId="77777777" w:rsidR="009E669C" w:rsidRDefault="009E669C"/>
  </w:footnote>
  <w:footnote w:type="continuationSeparator" w:id="0">
    <w:p w14:paraId="10378D3F" w14:textId="77777777" w:rsidR="009E669C" w:rsidRDefault="009E669C" w:rsidP="007A2EBE">
      <w:r>
        <w:continuationSeparator/>
      </w:r>
    </w:p>
    <w:p w14:paraId="3E325712" w14:textId="77777777" w:rsidR="009E669C" w:rsidRDefault="009E66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7FA1" w14:textId="77777777" w:rsidR="00341FE0" w:rsidRDefault="00341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2E88" w14:textId="77777777" w:rsidR="00341FE0" w:rsidRDefault="00341F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21"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227149">
    <w:abstractNumId w:val="19"/>
  </w:num>
  <w:num w:numId="2" w16cid:durableId="117338032">
    <w:abstractNumId w:val="14"/>
  </w:num>
  <w:num w:numId="3" w16cid:durableId="1291549831">
    <w:abstractNumId w:val="13"/>
  </w:num>
  <w:num w:numId="4" w16cid:durableId="1861507380">
    <w:abstractNumId w:val="22"/>
  </w:num>
  <w:num w:numId="5" w16cid:durableId="1874075838">
    <w:abstractNumId w:val="8"/>
  </w:num>
  <w:num w:numId="6" w16cid:durableId="284428926">
    <w:abstractNumId w:val="11"/>
  </w:num>
  <w:num w:numId="7" w16cid:durableId="1851412408">
    <w:abstractNumId w:val="6"/>
  </w:num>
  <w:num w:numId="8" w16cid:durableId="205681842">
    <w:abstractNumId w:val="10"/>
  </w:num>
  <w:num w:numId="9" w16cid:durableId="508911226">
    <w:abstractNumId w:val="17"/>
  </w:num>
  <w:num w:numId="10" w16cid:durableId="21446930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4"/>
  </w:num>
  <w:num w:numId="12" w16cid:durableId="933591265">
    <w:abstractNumId w:val="15"/>
  </w:num>
  <w:num w:numId="13" w16cid:durableId="64182007">
    <w:abstractNumId w:val="3"/>
  </w:num>
  <w:num w:numId="14" w16cid:durableId="1460953947">
    <w:abstractNumId w:val="21"/>
  </w:num>
  <w:num w:numId="15" w16cid:durableId="826172224">
    <w:abstractNumId w:val="16"/>
  </w:num>
  <w:num w:numId="16" w16cid:durableId="1002591123">
    <w:abstractNumId w:val="0"/>
  </w:num>
  <w:num w:numId="17" w16cid:durableId="1303585894">
    <w:abstractNumId w:val="2"/>
  </w:num>
  <w:num w:numId="18" w16cid:durableId="1182933584">
    <w:abstractNumId w:val="7"/>
  </w:num>
  <w:num w:numId="19" w16cid:durableId="1602184667">
    <w:abstractNumId w:val="12"/>
  </w:num>
  <w:num w:numId="20" w16cid:durableId="1657294499">
    <w:abstractNumId w:val="5"/>
  </w:num>
  <w:num w:numId="21" w16cid:durableId="361788710">
    <w:abstractNumId w:val="1"/>
  </w:num>
  <w:num w:numId="22" w16cid:durableId="2074352402">
    <w:abstractNumId w:val="9"/>
  </w:num>
  <w:num w:numId="23" w16cid:durableId="1479571786">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2248D"/>
    <w:rsid w:val="000228B7"/>
    <w:rsid w:val="000320FA"/>
    <w:rsid w:val="000326FF"/>
    <w:rsid w:val="000345B8"/>
    <w:rsid w:val="00036228"/>
    <w:rsid w:val="0004114D"/>
    <w:rsid w:val="00071BB0"/>
    <w:rsid w:val="000742A5"/>
    <w:rsid w:val="000905F9"/>
    <w:rsid w:val="00095279"/>
    <w:rsid w:val="000B3C6A"/>
    <w:rsid w:val="000D0D4F"/>
    <w:rsid w:val="000E2652"/>
    <w:rsid w:val="001120CB"/>
    <w:rsid w:val="00116C36"/>
    <w:rsid w:val="00116D57"/>
    <w:rsid w:val="0013186A"/>
    <w:rsid w:val="0014046A"/>
    <w:rsid w:val="001410F7"/>
    <w:rsid w:val="0014175D"/>
    <w:rsid w:val="00143C0E"/>
    <w:rsid w:val="00187EDB"/>
    <w:rsid w:val="00191291"/>
    <w:rsid w:val="00195547"/>
    <w:rsid w:val="001A0CE6"/>
    <w:rsid w:val="001D1B04"/>
    <w:rsid w:val="00242221"/>
    <w:rsid w:val="002569BA"/>
    <w:rsid w:val="00257A03"/>
    <w:rsid w:val="00277657"/>
    <w:rsid w:val="0028562A"/>
    <w:rsid w:val="00287229"/>
    <w:rsid w:val="0028723B"/>
    <w:rsid w:val="002C21D0"/>
    <w:rsid w:val="002F67D9"/>
    <w:rsid w:val="00301DF2"/>
    <w:rsid w:val="003111AE"/>
    <w:rsid w:val="0033591E"/>
    <w:rsid w:val="00341FE0"/>
    <w:rsid w:val="003523F5"/>
    <w:rsid w:val="0035409E"/>
    <w:rsid w:val="00363D97"/>
    <w:rsid w:val="00366417"/>
    <w:rsid w:val="003710BC"/>
    <w:rsid w:val="00371506"/>
    <w:rsid w:val="00391D45"/>
    <w:rsid w:val="003C0431"/>
    <w:rsid w:val="003C18AA"/>
    <w:rsid w:val="003C2F10"/>
    <w:rsid w:val="003F0AB1"/>
    <w:rsid w:val="00465F95"/>
    <w:rsid w:val="0047447F"/>
    <w:rsid w:val="004761CB"/>
    <w:rsid w:val="004770E0"/>
    <w:rsid w:val="00481B27"/>
    <w:rsid w:val="00495F41"/>
    <w:rsid w:val="00496F35"/>
    <w:rsid w:val="004975C9"/>
    <w:rsid w:val="004A433E"/>
    <w:rsid w:val="004B1E13"/>
    <w:rsid w:val="004C34C5"/>
    <w:rsid w:val="004D7974"/>
    <w:rsid w:val="004F49DA"/>
    <w:rsid w:val="005020E8"/>
    <w:rsid w:val="00511D39"/>
    <w:rsid w:val="005123E5"/>
    <w:rsid w:val="00533673"/>
    <w:rsid w:val="00541F9A"/>
    <w:rsid w:val="005425A4"/>
    <w:rsid w:val="00570D54"/>
    <w:rsid w:val="00572BC6"/>
    <w:rsid w:val="005924E3"/>
    <w:rsid w:val="00592B3A"/>
    <w:rsid w:val="005975DC"/>
    <w:rsid w:val="005A0AC3"/>
    <w:rsid w:val="005B2E09"/>
    <w:rsid w:val="005E00E9"/>
    <w:rsid w:val="005E71F2"/>
    <w:rsid w:val="006037EC"/>
    <w:rsid w:val="006060C3"/>
    <w:rsid w:val="00615C7C"/>
    <w:rsid w:val="006179CE"/>
    <w:rsid w:val="00632EDE"/>
    <w:rsid w:val="00634B5F"/>
    <w:rsid w:val="00643C76"/>
    <w:rsid w:val="00654C02"/>
    <w:rsid w:val="00657ACA"/>
    <w:rsid w:val="00660A86"/>
    <w:rsid w:val="00681684"/>
    <w:rsid w:val="0068234F"/>
    <w:rsid w:val="00685677"/>
    <w:rsid w:val="00694CD9"/>
    <w:rsid w:val="006A3E9B"/>
    <w:rsid w:val="006A7263"/>
    <w:rsid w:val="006B2010"/>
    <w:rsid w:val="006B408B"/>
    <w:rsid w:val="006B64A5"/>
    <w:rsid w:val="006B752A"/>
    <w:rsid w:val="006C76DC"/>
    <w:rsid w:val="006F5094"/>
    <w:rsid w:val="007029D5"/>
    <w:rsid w:val="00702BD6"/>
    <w:rsid w:val="00703499"/>
    <w:rsid w:val="00721A6C"/>
    <w:rsid w:val="00722918"/>
    <w:rsid w:val="007507E3"/>
    <w:rsid w:val="0075745D"/>
    <w:rsid w:val="00793E8B"/>
    <w:rsid w:val="007948B9"/>
    <w:rsid w:val="007A2EBE"/>
    <w:rsid w:val="007A2F53"/>
    <w:rsid w:val="007A4C84"/>
    <w:rsid w:val="007D1801"/>
    <w:rsid w:val="007D534D"/>
    <w:rsid w:val="007E69E9"/>
    <w:rsid w:val="007F298C"/>
    <w:rsid w:val="00803DE6"/>
    <w:rsid w:val="008064C1"/>
    <w:rsid w:val="00810A61"/>
    <w:rsid w:val="008114F5"/>
    <w:rsid w:val="008117BC"/>
    <w:rsid w:val="008227D5"/>
    <w:rsid w:val="00823CA9"/>
    <w:rsid w:val="00825EDD"/>
    <w:rsid w:val="008278CB"/>
    <w:rsid w:val="00827CCC"/>
    <w:rsid w:val="00836A43"/>
    <w:rsid w:val="008559E4"/>
    <w:rsid w:val="00865EDA"/>
    <w:rsid w:val="008660E7"/>
    <w:rsid w:val="00885486"/>
    <w:rsid w:val="00891CC9"/>
    <w:rsid w:val="008A65C9"/>
    <w:rsid w:val="008B5292"/>
    <w:rsid w:val="008C2C9A"/>
    <w:rsid w:val="008D3C5A"/>
    <w:rsid w:val="008D4D99"/>
    <w:rsid w:val="008D758B"/>
    <w:rsid w:val="00907EAE"/>
    <w:rsid w:val="00923D56"/>
    <w:rsid w:val="0092442D"/>
    <w:rsid w:val="009248D0"/>
    <w:rsid w:val="00945FD2"/>
    <w:rsid w:val="00952118"/>
    <w:rsid w:val="00957CF1"/>
    <w:rsid w:val="00963896"/>
    <w:rsid w:val="00976131"/>
    <w:rsid w:val="009A3936"/>
    <w:rsid w:val="009C364C"/>
    <w:rsid w:val="009C587A"/>
    <w:rsid w:val="009E669C"/>
    <w:rsid w:val="009F3B05"/>
    <w:rsid w:val="009F4676"/>
    <w:rsid w:val="009F4ED9"/>
    <w:rsid w:val="00A03284"/>
    <w:rsid w:val="00A12D42"/>
    <w:rsid w:val="00A13F7D"/>
    <w:rsid w:val="00A27FA3"/>
    <w:rsid w:val="00A33F87"/>
    <w:rsid w:val="00A34388"/>
    <w:rsid w:val="00A36741"/>
    <w:rsid w:val="00A36878"/>
    <w:rsid w:val="00A67D12"/>
    <w:rsid w:val="00A74CE0"/>
    <w:rsid w:val="00A831A0"/>
    <w:rsid w:val="00A95D88"/>
    <w:rsid w:val="00AA040F"/>
    <w:rsid w:val="00AB0E49"/>
    <w:rsid w:val="00AB1C33"/>
    <w:rsid w:val="00AC23FD"/>
    <w:rsid w:val="00AC3CAF"/>
    <w:rsid w:val="00AC6353"/>
    <w:rsid w:val="00AD243A"/>
    <w:rsid w:val="00AF048F"/>
    <w:rsid w:val="00AF70A9"/>
    <w:rsid w:val="00B07B2E"/>
    <w:rsid w:val="00B126B2"/>
    <w:rsid w:val="00B23A0C"/>
    <w:rsid w:val="00B23E42"/>
    <w:rsid w:val="00B720DB"/>
    <w:rsid w:val="00B77647"/>
    <w:rsid w:val="00B81E66"/>
    <w:rsid w:val="00B90EB1"/>
    <w:rsid w:val="00B91074"/>
    <w:rsid w:val="00BA12E3"/>
    <w:rsid w:val="00BA7478"/>
    <w:rsid w:val="00BC0169"/>
    <w:rsid w:val="00BC3A43"/>
    <w:rsid w:val="00BD1451"/>
    <w:rsid w:val="00BD7BB2"/>
    <w:rsid w:val="00BE0517"/>
    <w:rsid w:val="00BF3FB4"/>
    <w:rsid w:val="00C3295E"/>
    <w:rsid w:val="00C3766B"/>
    <w:rsid w:val="00C55B7E"/>
    <w:rsid w:val="00C63B4E"/>
    <w:rsid w:val="00C63BD2"/>
    <w:rsid w:val="00C67F97"/>
    <w:rsid w:val="00C92408"/>
    <w:rsid w:val="00C930AD"/>
    <w:rsid w:val="00C978D9"/>
    <w:rsid w:val="00CC585F"/>
    <w:rsid w:val="00CE1192"/>
    <w:rsid w:val="00CF20A5"/>
    <w:rsid w:val="00D127F6"/>
    <w:rsid w:val="00D14FB7"/>
    <w:rsid w:val="00D166AE"/>
    <w:rsid w:val="00D17628"/>
    <w:rsid w:val="00D3511F"/>
    <w:rsid w:val="00D462CA"/>
    <w:rsid w:val="00D4741B"/>
    <w:rsid w:val="00D8350D"/>
    <w:rsid w:val="00DA5BE8"/>
    <w:rsid w:val="00DA7D63"/>
    <w:rsid w:val="00DB0FAC"/>
    <w:rsid w:val="00DC19F7"/>
    <w:rsid w:val="00DC50B5"/>
    <w:rsid w:val="00DD31B2"/>
    <w:rsid w:val="00DE0F11"/>
    <w:rsid w:val="00DF375E"/>
    <w:rsid w:val="00DF69D2"/>
    <w:rsid w:val="00E114C7"/>
    <w:rsid w:val="00E13010"/>
    <w:rsid w:val="00E54C26"/>
    <w:rsid w:val="00E60B32"/>
    <w:rsid w:val="00E625F7"/>
    <w:rsid w:val="00E76945"/>
    <w:rsid w:val="00E85315"/>
    <w:rsid w:val="00E86668"/>
    <w:rsid w:val="00E9090D"/>
    <w:rsid w:val="00EB4D54"/>
    <w:rsid w:val="00EE4B3D"/>
    <w:rsid w:val="00EF5BF9"/>
    <w:rsid w:val="00F01B24"/>
    <w:rsid w:val="00F160E8"/>
    <w:rsid w:val="00F30093"/>
    <w:rsid w:val="00F37F0C"/>
    <w:rsid w:val="00F465EC"/>
    <w:rsid w:val="00F47A85"/>
    <w:rsid w:val="00F774EC"/>
    <w:rsid w:val="00F83540"/>
    <w:rsid w:val="00FA594E"/>
    <w:rsid w:val="00FC4CD9"/>
    <w:rsid w:val="00FC4F26"/>
    <w:rsid w:val="00FC6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4E0DC3F3-890F-B842-A13B-AB302ECF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paragraph" w:styleId="Revision">
    <w:name w:val="Revision"/>
    <w:hidden/>
    <w:uiPriority w:val="99"/>
    <w:semiHidden/>
    <w:rsid w:val="0013186A"/>
  </w:style>
  <w:style w:type="character" w:styleId="CommentReference">
    <w:name w:val="annotation reference"/>
    <w:basedOn w:val="DefaultParagraphFont"/>
    <w:uiPriority w:val="99"/>
    <w:semiHidden/>
    <w:unhideWhenUsed/>
    <w:rsid w:val="001D1B04"/>
    <w:rPr>
      <w:sz w:val="16"/>
      <w:szCs w:val="16"/>
    </w:rPr>
  </w:style>
  <w:style w:type="paragraph" w:styleId="CommentText">
    <w:name w:val="annotation text"/>
    <w:basedOn w:val="Normal"/>
    <w:link w:val="CommentTextChar"/>
    <w:uiPriority w:val="99"/>
    <w:unhideWhenUsed/>
    <w:rsid w:val="001D1B04"/>
    <w:rPr>
      <w:sz w:val="20"/>
      <w:szCs w:val="20"/>
    </w:rPr>
  </w:style>
  <w:style w:type="character" w:customStyle="1" w:styleId="CommentTextChar">
    <w:name w:val="Comment Text Char"/>
    <w:basedOn w:val="DefaultParagraphFont"/>
    <w:link w:val="CommentText"/>
    <w:uiPriority w:val="99"/>
    <w:rsid w:val="001D1B04"/>
    <w:rPr>
      <w:sz w:val="20"/>
      <w:szCs w:val="20"/>
    </w:rPr>
  </w:style>
  <w:style w:type="paragraph" w:styleId="CommentSubject">
    <w:name w:val="annotation subject"/>
    <w:basedOn w:val="CommentText"/>
    <w:next w:val="CommentText"/>
    <w:link w:val="CommentSubjectChar"/>
    <w:uiPriority w:val="99"/>
    <w:semiHidden/>
    <w:unhideWhenUsed/>
    <w:rsid w:val="001D1B04"/>
    <w:rPr>
      <w:b/>
      <w:bCs/>
    </w:rPr>
  </w:style>
  <w:style w:type="character" w:customStyle="1" w:styleId="CommentSubjectChar">
    <w:name w:val="Comment Subject Char"/>
    <w:basedOn w:val="CommentTextChar"/>
    <w:link w:val="CommentSubject"/>
    <w:uiPriority w:val="99"/>
    <w:semiHidden/>
    <w:rsid w:val="001D1B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992705">
      <w:bodyDiv w:val="1"/>
      <w:marLeft w:val="0"/>
      <w:marRight w:val="0"/>
      <w:marTop w:val="0"/>
      <w:marBottom w:val="0"/>
      <w:divBdr>
        <w:top w:val="none" w:sz="0" w:space="0" w:color="auto"/>
        <w:left w:val="none" w:sz="0" w:space="0" w:color="auto"/>
        <w:bottom w:val="none" w:sz="0" w:space="0" w:color="auto"/>
        <w:right w:val="none" w:sz="0" w:space="0" w:color="auto"/>
      </w:divBdr>
    </w:div>
    <w:div w:id="1498108754">
      <w:bodyDiv w:val="1"/>
      <w:marLeft w:val="0"/>
      <w:marRight w:val="0"/>
      <w:marTop w:val="0"/>
      <w:marBottom w:val="0"/>
      <w:divBdr>
        <w:top w:val="none" w:sz="0" w:space="0" w:color="auto"/>
        <w:left w:val="none" w:sz="0" w:space="0" w:color="auto"/>
        <w:bottom w:val="none" w:sz="0" w:space="0" w:color="auto"/>
        <w:right w:val="none" w:sz="0" w:space="0" w:color="auto"/>
      </w:divBdr>
    </w:div>
    <w:div w:id="204828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equality@daera-ni.gov.u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equalityni.org/ECNI/media/ECNI/Publications/Employers%20and%20Service%20Providers/S75MonitoringGuidance2007.pdf?ext=.pdf" TargetMode="External"/><Relationship Id="rId20" Type="http://schemas.openxmlformats.org/officeDocument/2006/relationships/hyperlink" Target="mailto:equality@daera-ni.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equality@daera-ni.gov.uk" TargetMode="External"/><Relationship Id="rId5" Type="http://schemas.openxmlformats.org/officeDocument/2006/relationships/webSettings" Target="webSettings.xml"/><Relationship Id="rId15" Type="http://schemas.openxmlformats.org/officeDocument/2006/relationships/hyperlink" Target="https://www.equalityni.org/ECNI/media/ECNI/Publications/Employers%20and%20Service%20Providers/PracticalGuidanceonEQIA2005.pdf?ext=.pdf" TargetMode="External"/><Relationship Id="rId23" Type="http://schemas.openxmlformats.org/officeDocument/2006/relationships/hyperlink" Target="mailto:equality@daera-ni.gov.uk"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cid:image002.jpg@01DAEF19.28286DD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qualityni.org/ECNI/media/ECNI/Publications/Employers%20and%20Service%20Providers/Public%20Authorities/S75DataSignpostingGuide.pdf" TargetMode="External"/><Relationship Id="rId22" Type="http://schemas.openxmlformats.org/officeDocument/2006/relationships/image" Target="media/image1.png"/><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Metadata/LabelInfo.xml><?xml version="1.0" encoding="utf-8"?>
<clbl:labelList xmlns:clbl="http://schemas.microsoft.com/office/2020/mipLabelMetadata">
  <clbl:label id="{e7a13aea-9437-4db7-a22b-cfaa4ce33b6e}" enabled="0" method="" siteId="{e7a13aea-9437-4db7-a22b-cfaa4ce33b6e}" removed="1"/>
</clbl:labelList>
</file>

<file path=docProps/app.xml><?xml version="1.0" encoding="utf-8"?>
<Properties xmlns="http://schemas.openxmlformats.org/officeDocument/2006/extended-properties" xmlns:vt="http://schemas.openxmlformats.org/officeDocument/2006/docPropsVTypes">
  <Template>Normal</Template>
  <TotalTime>0</TotalTime>
  <Pages>56</Pages>
  <Words>10750</Words>
  <Characters>57836</Characters>
  <Application>Microsoft Office Word</Application>
  <DocSecurity>0</DocSecurity>
  <Lines>1652</Lines>
  <Paragraphs>714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2020-02-19T16:02:00Z</cp:lastPrinted>
  <dcterms:created xsi:type="dcterms:W3CDTF">2026-08-12T11:06:00Z</dcterms:created>
  <dcterms:modified xsi:type="dcterms:W3CDTF">2026-08-12T11:06:00Z</dcterms:modified>
</cp:coreProperties>
</file>