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CBAB4" w14:textId="23244678" w:rsidR="004E2559" w:rsidRDefault="00E9545B" w:rsidP="004E2559">
      <w:pPr>
        <w:pStyle w:val="Header"/>
      </w:pPr>
      <w:r>
        <w:rPr>
          <w:noProof/>
        </w:rPr>
        <w:drawing>
          <wp:inline distT="0" distB="0" distL="0" distR="0" wp14:anchorId="1590B13E" wp14:editId="54DFA75C">
            <wp:extent cx="3352800" cy="904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2800" cy="904875"/>
                    </a:xfrm>
                    <a:prstGeom prst="rect">
                      <a:avLst/>
                    </a:prstGeom>
                    <a:noFill/>
                    <a:ln>
                      <a:noFill/>
                    </a:ln>
                  </pic:spPr>
                </pic:pic>
              </a:graphicData>
            </a:graphic>
          </wp:inline>
        </w:drawing>
      </w:r>
      <w:r w:rsidR="004E2559">
        <w:rPr>
          <w:noProof/>
        </w:rPr>
        <w:tab/>
      </w:r>
      <w:r w:rsidR="004E2559">
        <w:rPr>
          <w:noProof/>
        </w:rPr>
        <w:tab/>
      </w:r>
    </w:p>
    <w:p w14:paraId="61E37616" w14:textId="77777777" w:rsidR="002A69EF" w:rsidRPr="00722FDD" w:rsidRDefault="003C3DF0" w:rsidP="00F55AF9">
      <w:pPr>
        <w:pStyle w:val="Normal-10pt-Table"/>
        <w:rPr>
          <w:sz w:val="28"/>
        </w:rPr>
      </w:pPr>
      <w:r>
        <w:rPr>
          <w:noProof/>
        </w:rPr>
        <w:t xml:space="preserve">                                                           </w:t>
      </w:r>
    </w:p>
    <w:tbl>
      <w:tblPr>
        <w:tblW w:w="50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80"/>
        <w:gridCol w:w="18"/>
      </w:tblGrid>
      <w:tr w:rsidR="00F55AF9" w:rsidRPr="00E57752" w14:paraId="0067CB87" w14:textId="77777777" w:rsidTr="00D54148">
        <w:trPr>
          <w:gridAfter w:val="1"/>
          <w:wAfter w:w="18" w:type="dxa"/>
          <w:jc w:val="center"/>
        </w:trPr>
        <w:tc>
          <w:tcPr>
            <w:tcW w:w="9080" w:type="dxa"/>
            <w:shd w:val="clear" w:color="auto" w:fill="FFFFFF"/>
          </w:tcPr>
          <w:p w14:paraId="6E361D01" w14:textId="2AF61C4E" w:rsidR="00F55AF9" w:rsidRPr="00E57752" w:rsidRDefault="00823CEF" w:rsidP="007A1B4F">
            <w:pPr>
              <w:pStyle w:val="Title"/>
              <w:rPr>
                <w:rFonts w:cs="Arial"/>
                <w:color w:val="92D050"/>
                <w:sz w:val="32"/>
              </w:rPr>
            </w:pPr>
            <w:r w:rsidRPr="00E57752">
              <w:rPr>
                <w:rFonts w:cs="Arial"/>
                <w:color w:val="92D050"/>
                <w:sz w:val="32"/>
              </w:rPr>
              <w:t>MARI</w:t>
            </w:r>
            <w:r w:rsidR="00B373EC" w:rsidRPr="00E57752">
              <w:rPr>
                <w:rFonts w:cs="Arial"/>
                <w:color w:val="92D050"/>
                <w:sz w:val="32"/>
              </w:rPr>
              <w:t>NE</w:t>
            </w:r>
            <w:r w:rsidRPr="00E57752">
              <w:rPr>
                <w:rFonts w:cs="Arial"/>
                <w:color w:val="92D050"/>
                <w:sz w:val="32"/>
              </w:rPr>
              <w:t xml:space="preserve"> ENVIRONMENT AND FISHERIES FUND (MEFF)</w:t>
            </w:r>
            <w:r w:rsidR="005118E3" w:rsidRPr="00E57752">
              <w:rPr>
                <w:rFonts w:cs="Arial"/>
                <w:color w:val="92D050"/>
                <w:sz w:val="32"/>
              </w:rPr>
              <w:t xml:space="preserve"> 202</w:t>
            </w:r>
            <w:r w:rsidR="00A772A8">
              <w:rPr>
                <w:rFonts w:cs="Arial"/>
                <w:color w:val="92D050"/>
                <w:sz w:val="32"/>
              </w:rPr>
              <w:t>6</w:t>
            </w:r>
            <w:r w:rsidR="005118E3" w:rsidRPr="00E57752">
              <w:rPr>
                <w:rFonts w:cs="Arial"/>
                <w:color w:val="92D050"/>
                <w:sz w:val="32"/>
              </w:rPr>
              <w:t>/202</w:t>
            </w:r>
            <w:r w:rsidR="00A772A8">
              <w:rPr>
                <w:rFonts w:cs="Arial"/>
                <w:color w:val="92D050"/>
                <w:sz w:val="32"/>
              </w:rPr>
              <w:t>7</w:t>
            </w:r>
          </w:p>
          <w:p w14:paraId="2D03A899" w14:textId="3A7E1E82" w:rsidR="00F55AF9" w:rsidRPr="00E57752" w:rsidRDefault="00F55AF9" w:rsidP="00670E48">
            <w:pPr>
              <w:pStyle w:val="Title"/>
              <w:rPr>
                <w:rFonts w:cs="Arial"/>
              </w:rPr>
            </w:pPr>
            <w:r w:rsidRPr="00E57752">
              <w:rPr>
                <w:rFonts w:cs="Arial"/>
                <w:color w:val="92D050"/>
              </w:rPr>
              <w:t xml:space="preserve">GUIDANCE </w:t>
            </w:r>
            <w:r w:rsidR="00D26F09" w:rsidRPr="00E57752">
              <w:rPr>
                <w:rFonts w:cs="Arial"/>
                <w:color w:val="92D050"/>
              </w:rPr>
              <w:t xml:space="preserve">FOR </w:t>
            </w:r>
            <w:r w:rsidRPr="00E57752">
              <w:rPr>
                <w:rFonts w:cs="Arial"/>
                <w:color w:val="92D050"/>
              </w:rPr>
              <w:t xml:space="preserve">SUPPORT FOR </w:t>
            </w:r>
            <w:r w:rsidR="00D26F09" w:rsidRPr="00E57752">
              <w:rPr>
                <w:rFonts w:cs="Arial"/>
                <w:color w:val="92D050"/>
              </w:rPr>
              <w:t>FISHERIES</w:t>
            </w:r>
            <w:r w:rsidR="005118E3" w:rsidRPr="00E57752">
              <w:rPr>
                <w:rFonts w:cs="Arial"/>
                <w:color w:val="92D050"/>
              </w:rPr>
              <w:t xml:space="preserve"> INNOVATION</w:t>
            </w:r>
            <w:r w:rsidR="00AF1C42" w:rsidRPr="00E57752">
              <w:rPr>
                <w:rFonts w:cs="Arial"/>
                <w:color w:val="92D050"/>
              </w:rPr>
              <w:t>,</w:t>
            </w:r>
            <w:r w:rsidR="00D26F09" w:rsidRPr="00E57752">
              <w:rPr>
                <w:rFonts w:cs="Arial"/>
                <w:color w:val="92D050"/>
              </w:rPr>
              <w:t xml:space="preserve"> SCIENCE AND </w:t>
            </w:r>
            <w:r w:rsidRPr="00E57752">
              <w:rPr>
                <w:rFonts w:cs="Arial"/>
                <w:color w:val="92D050"/>
              </w:rPr>
              <w:t xml:space="preserve">PARTNERSHIPS </w:t>
            </w:r>
            <w:r w:rsidR="00670E48" w:rsidRPr="00E57752">
              <w:rPr>
                <w:rFonts w:cs="Arial"/>
                <w:color w:val="92D050"/>
              </w:rPr>
              <w:t>APPLICATION</w:t>
            </w:r>
            <w:r w:rsidR="003C3DF0" w:rsidRPr="00E57752">
              <w:rPr>
                <w:rFonts w:cs="Arial"/>
                <w:color w:val="92D050"/>
              </w:rPr>
              <w:t>S</w:t>
            </w:r>
          </w:p>
        </w:tc>
      </w:tr>
      <w:tr w:rsidR="00F55AF9" w:rsidRPr="00E57752" w14:paraId="42BFA25C" w14:textId="77777777" w:rsidTr="00D54148">
        <w:trPr>
          <w:gridAfter w:val="1"/>
          <w:wAfter w:w="18" w:type="dxa"/>
          <w:jc w:val="center"/>
        </w:trPr>
        <w:tc>
          <w:tcPr>
            <w:tcW w:w="9080" w:type="dxa"/>
            <w:shd w:val="clear" w:color="auto" w:fill="D9D9D9"/>
          </w:tcPr>
          <w:p w14:paraId="28F7BAA2" w14:textId="77777777" w:rsidR="00F55AF9" w:rsidRPr="00E57752" w:rsidRDefault="00F55AF9" w:rsidP="007A1B4F">
            <w:pPr>
              <w:pStyle w:val="Title-Part"/>
              <w:rPr>
                <w:rFonts w:cs="Arial"/>
              </w:rPr>
            </w:pPr>
            <w:r w:rsidRPr="00E57752">
              <w:rPr>
                <w:rFonts w:cs="Arial"/>
              </w:rPr>
              <w:t>SUMMARY</w:t>
            </w:r>
          </w:p>
        </w:tc>
      </w:tr>
      <w:tr w:rsidR="00F55AF9" w:rsidRPr="00E57752" w14:paraId="50B6D7E5" w14:textId="77777777" w:rsidTr="00D54148">
        <w:trPr>
          <w:gridAfter w:val="1"/>
          <w:wAfter w:w="18" w:type="dxa"/>
          <w:trHeight w:val="70"/>
          <w:jc w:val="center"/>
        </w:trPr>
        <w:tc>
          <w:tcPr>
            <w:tcW w:w="9080" w:type="dxa"/>
          </w:tcPr>
          <w:p w14:paraId="4CC46C8D" w14:textId="445B2211" w:rsidR="00A66302" w:rsidRPr="00E57752" w:rsidRDefault="00A66302" w:rsidP="00A66302">
            <w:pPr>
              <w:pStyle w:val="Standardtext"/>
              <w:spacing w:before="120"/>
            </w:pPr>
            <w:r w:rsidRPr="00E57752">
              <w:t>Grant aid is available under the Mar</w:t>
            </w:r>
            <w:r w:rsidR="00B373EC" w:rsidRPr="00E57752">
              <w:t>ine</w:t>
            </w:r>
            <w:r w:rsidRPr="00E57752">
              <w:t xml:space="preserve"> </w:t>
            </w:r>
            <w:r w:rsidR="00D26F09" w:rsidRPr="00E57752">
              <w:t xml:space="preserve">Environment </w:t>
            </w:r>
            <w:r w:rsidRPr="00E57752">
              <w:t>and Fisheries Fund</w:t>
            </w:r>
            <w:r w:rsidR="00415F78" w:rsidRPr="00E57752">
              <w:t xml:space="preserve"> </w:t>
            </w:r>
            <w:r w:rsidR="00AF1C42" w:rsidRPr="00E57752">
              <w:t>(</w:t>
            </w:r>
            <w:r w:rsidR="00D26F09" w:rsidRPr="00E57752">
              <w:t>MEFF</w:t>
            </w:r>
            <w:r w:rsidR="00AF1C42" w:rsidRPr="00E57752">
              <w:t>) for these types of applications.</w:t>
            </w:r>
          </w:p>
          <w:p w14:paraId="268541DA" w14:textId="6C2146AE" w:rsidR="00A66302" w:rsidRPr="00E57752" w:rsidRDefault="00A66302" w:rsidP="00A66302">
            <w:pPr>
              <w:pStyle w:val="Standardtext"/>
              <w:spacing w:before="120"/>
            </w:pPr>
            <w:r w:rsidRPr="00E57752">
              <w:t xml:space="preserve">The legal basis for the scheme is: </w:t>
            </w:r>
            <w:r w:rsidR="0076096D" w:rsidRPr="00E57752">
              <w:t xml:space="preserve">The Fisheries Act 2020 (Scheme of </w:t>
            </w:r>
            <w:r w:rsidR="00AF1C42" w:rsidRPr="00E57752">
              <w:t>Financial Assistance</w:t>
            </w:r>
            <w:r w:rsidR="0076096D" w:rsidRPr="00E57752">
              <w:t>) Regulations (Northern Ireland) 2024</w:t>
            </w:r>
            <w:r w:rsidR="00D26F09" w:rsidRPr="00E57752">
              <w:t>,</w:t>
            </w:r>
            <w:r w:rsidR="00D26F09" w:rsidRPr="00E57752">
              <w:rPr>
                <w:sz w:val="29"/>
                <w:szCs w:val="29"/>
              </w:rPr>
              <w:t xml:space="preserve"> </w:t>
            </w:r>
            <w:r w:rsidR="00D26F09" w:rsidRPr="00E57752">
              <w:t>S.R. 2024 No. 141</w:t>
            </w:r>
          </w:p>
          <w:p w14:paraId="5A9F28B1" w14:textId="77777777" w:rsidR="00A66302" w:rsidRPr="00E57752" w:rsidRDefault="00A66302" w:rsidP="00A66302">
            <w:pPr>
              <w:pStyle w:val="Standardtext"/>
              <w:spacing w:before="120"/>
            </w:pPr>
            <w:r w:rsidRPr="00E57752">
              <w:t>This Guidance Note is subject to change at any time during the scheme. The date of the latest revision is shown in the footer of this document.</w:t>
            </w:r>
          </w:p>
          <w:p w14:paraId="26E8EC1D" w14:textId="77777777" w:rsidR="00D22D71" w:rsidRPr="00E57752" w:rsidRDefault="00D22D71" w:rsidP="00365064">
            <w:pPr>
              <w:pStyle w:val="Standardtext-bold"/>
              <w:spacing w:after="120"/>
            </w:pPr>
          </w:p>
        </w:tc>
      </w:tr>
      <w:tr w:rsidR="00F55AF9" w:rsidRPr="00E57752" w14:paraId="428E7F0D" w14:textId="77777777" w:rsidTr="00D54148">
        <w:trPr>
          <w:gridAfter w:val="1"/>
          <w:wAfter w:w="18" w:type="dxa"/>
          <w:jc w:val="center"/>
        </w:trPr>
        <w:tc>
          <w:tcPr>
            <w:tcW w:w="9080" w:type="dxa"/>
            <w:tcBorders>
              <w:bottom w:val="single" w:sz="4" w:space="0" w:color="auto"/>
            </w:tcBorders>
            <w:shd w:val="clear" w:color="auto" w:fill="D9D9D9"/>
          </w:tcPr>
          <w:p w14:paraId="11855159" w14:textId="169D5072" w:rsidR="00F55AF9" w:rsidRPr="00E57752" w:rsidRDefault="00637D39" w:rsidP="007A1B4F">
            <w:pPr>
              <w:pStyle w:val="Title-Part"/>
              <w:rPr>
                <w:rFonts w:cs="Arial"/>
              </w:rPr>
            </w:pPr>
            <w:r w:rsidRPr="00E57752">
              <w:rPr>
                <w:rFonts w:cs="Arial"/>
              </w:rPr>
              <w:t>USE THIS DOCUMENT FOR GUIDENCE ON SUPPORT FOR</w:t>
            </w:r>
            <w:r w:rsidR="00D26F09" w:rsidRPr="00E57752">
              <w:rPr>
                <w:rFonts w:cs="Arial"/>
              </w:rPr>
              <w:t xml:space="preserve"> INNOVATION IN FISHERIES</w:t>
            </w:r>
            <w:r w:rsidR="00AF1C42" w:rsidRPr="00E57752">
              <w:rPr>
                <w:rFonts w:cs="Arial"/>
              </w:rPr>
              <w:t>,</w:t>
            </w:r>
            <w:r w:rsidR="00D26F09" w:rsidRPr="00E57752">
              <w:rPr>
                <w:rFonts w:cs="Arial"/>
              </w:rPr>
              <w:t xml:space="preserve"> SCIENCE AND PARTNERSHIPS APPLICATIONS</w:t>
            </w:r>
          </w:p>
        </w:tc>
      </w:tr>
      <w:tr w:rsidR="00F55AF9" w:rsidRPr="00E57752" w14:paraId="27DF288E" w14:textId="77777777" w:rsidTr="00D54148">
        <w:trPr>
          <w:gridAfter w:val="1"/>
          <w:wAfter w:w="18" w:type="dxa"/>
          <w:jc w:val="center"/>
        </w:trPr>
        <w:tc>
          <w:tcPr>
            <w:tcW w:w="9080" w:type="dxa"/>
            <w:tcBorders>
              <w:bottom w:val="single" w:sz="4" w:space="0" w:color="auto"/>
            </w:tcBorders>
          </w:tcPr>
          <w:p w14:paraId="5719285F" w14:textId="77777777" w:rsidR="00F55AF9" w:rsidRPr="00A45C52" w:rsidRDefault="00F55AF9" w:rsidP="00190A98">
            <w:pPr>
              <w:pStyle w:val="Normal-10pt-Table"/>
              <w:rPr>
                <w:rFonts w:cs="Arial"/>
                <w:szCs w:val="24"/>
              </w:rPr>
            </w:pPr>
          </w:p>
          <w:p w14:paraId="7B2EBC05" w14:textId="09D0CC5E" w:rsidR="004866D9" w:rsidRPr="00E57752" w:rsidRDefault="004866D9" w:rsidP="004866D9">
            <w:pPr>
              <w:pStyle w:val="Standardtext"/>
            </w:pPr>
            <w:r w:rsidRPr="00E57752">
              <w:t xml:space="preserve">In addition to this </w:t>
            </w:r>
            <w:r w:rsidR="00D208A7" w:rsidRPr="00E57752">
              <w:t>Guidance</w:t>
            </w:r>
            <w:r w:rsidRPr="00E57752">
              <w:t xml:space="preserve"> Note you must also read the </w:t>
            </w:r>
            <w:hyperlink r:id="rId9" w:history="1">
              <w:r w:rsidR="008C5B45" w:rsidRPr="00EB6647">
                <w:rPr>
                  <w:rStyle w:val="Hyperlink"/>
                  <w:b/>
                </w:rPr>
                <w:t>General MEFF 2026/27 Guidance Note</w:t>
              </w:r>
            </w:hyperlink>
            <w:r w:rsidR="00B77E4F">
              <w:rPr>
                <w:b/>
              </w:rPr>
              <w:t xml:space="preserve"> </w:t>
            </w:r>
            <w:r w:rsidRPr="00E57752">
              <w:t xml:space="preserve">as this contains information relevant for </w:t>
            </w:r>
            <w:r w:rsidRPr="00E57752">
              <w:rPr>
                <w:b/>
                <w:u w:val="single"/>
              </w:rPr>
              <w:t>all</w:t>
            </w:r>
            <w:r w:rsidRPr="00E57752">
              <w:t xml:space="preserve"> </w:t>
            </w:r>
            <w:r w:rsidR="00241C4C" w:rsidRPr="00E57752">
              <w:t>M</w:t>
            </w:r>
            <w:r w:rsidR="00D26F09" w:rsidRPr="00E57752">
              <w:t>E</w:t>
            </w:r>
            <w:r w:rsidR="00241C4C" w:rsidRPr="00E57752">
              <w:t>FF</w:t>
            </w:r>
            <w:r w:rsidR="002F3BE1" w:rsidRPr="00E57752">
              <w:t xml:space="preserve"> </w:t>
            </w:r>
            <w:r w:rsidRPr="00E57752">
              <w:t>applications.</w:t>
            </w:r>
          </w:p>
          <w:p w14:paraId="4AF00127" w14:textId="77777777" w:rsidR="00F55AF9" w:rsidRPr="00A45C52" w:rsidRDefault="00F55AF9" w:rsidP="00190A98">
            <w:pPr>
              <w:pStyle w:val="Normal-10pt-Table"/>
              <w:rPr>
                <w:rFonts w:cs="Arial"/>
                <w:szCs w:val="24"/>
              </w:rPr>
            </w:pPr>
          </w:p>
          <w:p w14:paraId="74692063" w14:textId="77777777" w:rsidR="007A1B4F" w:rsidRPr="00E57752" w:rsidRDefault="007447A3" w:rsidP="007A1B4F">
            <w:pPr>
              <w:pStyle w:val="Standardtext-bold"/>
              <w:rPr>
                <w:b w:val="0"/>
              </w:rPr>
            </w:pPr>
            <w:r w:rsidRPr="00E57752">
              <w:rPr>
                <w:b w:val="0"/>
              </w:rPr>
              <w:t xml:space="preserve">We want to give your project the best possible chance at succeeding and have produced a range of resources and guidance which you might find useful.   </w:t>
            </w:r>
            <w:r w:rsidR="004866D9" w:rsidRPr="00E57752">
              <w:rPr>
                <w:b w:val="0"/>
              </w:rPr>
              <w:t>W</w:t>
            </w:r>
            <w:r w:rsidRPr="00E57752">
              <w:rPr>
                <w:b w:val="0"/>
              </w:rPr>
              <w:t>here to go for further information ha</w:t>
            </w:r>
            <w:r w:rsidR="003C3DF0" w:rsidRPr="00E57752">
              <w:rPr>
                <w:b w:val="0"/>
              </w:rPr>
              <w:t>s</w:t>
            </w:r>
            <w:r w:rsidRPr="00E57752">
              <w:rPr>
                <w:b w:val="0"/>
              </w:rPr>
              <w:t xml:space="preserve"> been included throughout this guidance</w:t>
            </w:r>
            <w:r w:rsidR="004866D9" w:rsidRPr="00E57752">
              <w:rPr>
                <w:b w:val="0"/>
              </w:rPr>
              <w:t xml:space="preserve"> note</w:t>
            </w:r>
            <w:r w:rsidRPr="00E57752">
              <w:rPr>
                <w:b w:val="0"/>
              </w:rPr>
              <w:t>.</w:t>
            </w:r>
          </w:p>
          <w:p w14:paraId="000C7366" w14:textId="77777777" w:rsidR="007447A3" w:rsidRPr="00E57752" w:rsidRDefault="007447A3" w:rsidP="007A1B4F">
            <w:pPr>
              <w:pStyle w:val="Standardtext-bold"/>
            </w:pPr>
          </w:p>
          <w:p w14:paraId="78B3C63A" w14:textId="6B756B6A" w:rsidR="00411E90" w:rsidRPr="00E57752" w:rsidRDefault="00365064" w:rsidP="00411E90">
            <w:pPr>
              <w:rPr>
                <w:rFonts w:ascii="Arial" w:hAnsi="Arial" w:cs="Arial"/>
                <w:b/>
              </w:rPr>
            </w:pPr>
            <w:r w:rsidRPr="00E57752">
              <w:rPr>
                <w:rFonts w:ascii="Arial" w:hAnsi="Arial" w:cs="Arial"/>
                <w:b/>
              </w:rPr>
              <w:t xml:space="preserve">DAERA </w:t>
            </w:r>
            <w:r w:rsidR="005118E3" w:rsidRPr="00E57752">
              <w:rPr>
                <w:rFonts w:ascii="Arial" w:hAnsi="Arial" w:cs="Arial"/>
                <w:b/>
              </w:rPr>
              <w:t>MFD Programme Support Branch</w:t>
            </w:r>
            <w:r w:rsidRPr="00E57752">
              <w:rPr>
                <w:rFonts w:ascii="Arial" w:hAnsi="Arial" w:cs="Arial"/>
                <w:b/>
              </w:rPr>
              <w:t xml:space="preserve"> administers the </w:t>
            </w:r>
            <w:r w:rsidR="00D26F09" w:rsidRPr="00E57752">
              <w:rPr>
                <w:rFonts w:ascii="Arial" w:hAnsi="Arial" w:cs="Arial"/>
                <w:b/>
              </w:rPr>
              <w:t>MEFF</w:t>
            </w:r>
            <w:r w:rsidR="005118E3" w:rsidRPr="00E57752">
              <w:rPr>
                <w:rFonts w:ascii="Arial" w:hAnsi="Arial" w:cs="Arial"/>
                <w:b/>
              </w:rPr>
              <w:t xml:space="preserve"> </w:t>
            </w:r>
            <w:r w:rsidRPr="00E57752">
              <w:rPr>
                <w:rFonts w:ascii="Arial" w:hAnsi="Arial" w:cs="Arial"/>
                <w:b/>
              </w:rPr>
              <w:t xml:space="preserve">on behalf of Northern Ireland </w:t>
            </w:r>
            <w:r w:rsidR="00AF1C42" w:rsidRPr="00E57752">
              <w:rPr>
                <w:rFonts w:ascii="Arial" w:hAnsi="Arial" w:cs="Arial"/>
                <w:b/>
              </w:rPr>
              <w:t>taxpayers</w:t>
            </w:r>
            <w:r w:rsidRPr="00E57752">
              <w:rPr>
                <w:rFonts w:ascii="Arial" w:hAnsi="Arial" w:cs="Arial"/>
                <w:b/>
              </w:rPr>
              <w:t xml:space="preserve">. </w:t>
            </w:r>
            <w:r w:rsidR="00411E90" w:rsidRPr="00E57752">
              <w:rPr>
                <w:rFonts w:ascii="Arial" w:hAnsi="Arial" w:cs="Arial"/>
                <w:b/>
              </w:rPr>
              <w:t>It is essential that the scheme de</w:t>
            </w:r>
            <w:r w:rsidR="00404637" w:rsidRPr="00E57752">
              <w:rPr>
                <w:rFonts w:ascii="Arial" w:hAnsi="Arial" w:cs="Arial"/>
                <w:b/>
              </w:rPr>
              <w:t xml:space="preserve">livers value for money and that </w:t>
            </w:r>
            <w:r w:rsidR="00411E90" w:rsidRPr="00E57752">
              <w:rPr>
                <w:rFonts w:ascii="Arial" w:hAnsi="Arial" w:cs="Arial"/>
                <w:b/>
              </w:rPr>
              <w:t xml:space="preserve">applicants are open and honest when making applications under the scheme. </w:t>
            </w:r>
          </w:p>
          <w:p w14:paraId="23C8856D" w14:textId="77777777" w:rsidR="00411E90" w:rsidRPr="00E57752" w:rsidRDefault="00411E90" w:rsidP="00411E90">
            <w:pPr>
              <w:rPr>
                <w:rFonts w:ascii="Arial" w:hAnsi="Arial" w:cs="Arial"/>
                <w:b/>
              </w:rPr>
            </w:pPr>
          </w:p>
          <w:p w14:paraId="5EB36C81" w14:textId="7333B0C6" w:rsidR="00411E90" w:rsidRPr="00E57752" w:rsidRDefault="00411E90" w:rsidP="00411E90">
            <w:pPr>
              <w:rPr>
                <w:rFonts w:ascii="Arial" w:hAnsi="Arial" w:cs="Arial"/>
                <w:b/>
              </w:rPr>
            </w:pPr>
            <w:r w:rsidRPr="00E57752">
              <w:rPr>
                <w:rFonts w:ascii="Arial" w:hAnsi="Arial" w:cs="Arial"/>
                <w:b/>
              </w:rPr>
              <w:t xml:space="preserve">It is a criminal offence to supply information in the application knowing it to be false or not believing it to be true, and you may be liable for a fine or imprisonment if you do so. </w:t>
            </w:r>
          </w:p>
          <w:p w14:paraId="24567CC3" w14:textId="77777777" w:rsidR="00411E90" w:rsidRPr="00E57752" w:rsidRDefault="00411E90" w:rsidP="00411E90">
            <w:pPr>
              <w:rPr>
                <w:rFonts w:ascii="Arial" w:hAnsi="Arial" w:cs="Arial"/>
                <w:b/>
              </w:rPr>
            </w:pPr>
          </w:p>
          <w:p w14:paraId="24FD0DE6" w14:textId="77777777" w:rsidR="00411E90" w:rsidRPr="00E57752" w:rsidRDefault="00404637" w:rsidP="00411E90">
            <w:pPr>
              <w:rPr>
                <w:rFonts w:ascii="Arial" w:hAnsi="Arial" w:cs="Arial"/>
                <w:b/>
              </w:rPr>
            </w:pPr>
            <w:r w:rsidRPr="00E57752">
              <w:rPr>
                <w:rFonts w:ascii="Arial" w:hAnsi="Arial" w:cs="Arial"/>
                <w:b/>
              </w:rPr>
              <w:t>DAERA</w:t>
            </w:r>
            <w:r w:rsidR="00411E90" w:rsidRPr="00E57752">
              <w:rPr>
                <w:rFonts w:ascii="Arial" w:hAnsi="Arial" w:cs="Arial"/>
                <w:b/>
              </w:rPr>
              <w:t xml:space="preserve"> will scrutinise your application and may from time to time conduct random checks upon your application and the supporting documents, including contacting proposed suppliers and in the event of irregularities may refuse applications.</w:t>
            </w:r>
          </w:p>
          <w:p w14:paraId="1B0AE7DB" w14:textId="77777777" w:rsidR="00411E90" w:rsidRPr="00E57752" w:rsidRDefault="00411E90" w:rsidP="00411E90">
            <w:pPr>
              <w:rPr>
                <w:rFonts w:ascii="Arial" w:hAnsi="Arial" w:cs="Arial"/>
                <w:b/>
              </w:rPr>
            </w:pPr>
          </w:p>
          <w:p w14:paraId="0C6D71FC" w14:textId="77777777" w:rsidR="00411E90" w:rsidRPr="00E57752" w:rsidRDefault="00411E90" w:rsidP="00411E90">
            <w:pPr>
              <w:rPr>
                <w:rFonts w:ascii="Arial" w:hAnsi="Arial" w:cs="Arial"/>
                <w:b/>
              </w:rPr>
            </w:pPr>
            <w:r w:rsidRPr="00E57752">
              <w:rPr>
                <w:rFonts w:ascii="Arial" w:hAnsi="Arial" w:cs="Arial"/>
                <w:b/>
              </w:rPr>
              <w:lastRenderedPageBreak/>
              <w:t xml:space="preserve">In the event that false or inaccurate information is discovered, </w:t>
            </w:r>
            <w:r w:rsidR="00404637" w:rsidRPr="00E57752">
              <w:rPr>
                <w:rFonts w:ascii="Arial" w:hAnsi="Arial" w:cs="Arial"/>
                <w:b/>
              </w:rPr>
              <w:t>DAERA</w:t>
            </w:r>
            <w:r w:rsidR="00884AB6" w:rsidRPr="00E57752">
              <w:rPr>
                <w:rFonts w:ascii="Arial" w:hAnsi="Arial" w:cs="Arial"/>
                <w:b/>
              </w:rPr>
              <w:t xml:space="preserve"> </w:t>
            </w:r>
            <w:r w:rsidRPr="00E57752">
              <w:rPr>
                <w:rFonts w:ascii="Arial" w:hAnsi="Arial" w:cs="Arial"/>
                <w:b/>
              </w:rPr>
              <w:t xml:space="preserve">will give consideration to investigating the matter further and may take such enforcement action, including criminal prosecution for example under the Fraud Act 2006 as it considers appropriate. In such circumstances </w:t>
            </w:r>
            <w:r w:rsidR="00404637" w:rsidRPr="00E57752">
              <w:rPr>
                <w:rFonts w:ascii="Arial" w:hAnsi="Arial" w:cs="Arial"/>
                <w:b/>
              </w:rPr>
              <w:t>DAERA</w:t>
            </w:r>
            <w:r w:rsidR="007447A3" w:rsidRPr="00E57752">
              <w:rPr>
                <w:rFonts w:ascii="Arial" w:hAnsi="Arial" w:cs="Arial"/>
                <w:b/>
              </w:rPr>
              <w:t xml:space="preserve"> </w:t>
            </w:r>
            <w:r w:rsidRPr="00E57752">
              <w:rPr>
                <w:rFonts w:ascii="Arial" w:hAnsi="Arial" w:cs="Arial"/>
                <w:b/>
              </w:rPr>
              <w:t>may also seek to recover any grant paid.</w:t>
            </w:r>
          </w:p>
          <w:p w14:paraId="5DBA9794" w14:textId="77777777" w:rsidR="00411E90" w:rsidRPr="00E57752" w:rsidRDefault="00411E90" w:rsidP="00411E90">
            <w:pPr>
              <w:rPr>
                <w:rFonts w:ascii="Arial" w:hAnsi="Arial" w:cs="Arial"/>
                <w:b/>
              </w:rPr>
            </w:pPr>
          </w:p>
          <w:p w14:paraId="5A55EA19" w14:textId="77777777" w:rsidR="00411E90" w:rsidRPr="00E57752" w:rsidRDefault="007C4C38" w:rsidP="00365064">
            <w:pPr>
              <w:pStyle w:val="Standardtext-bold"/>
              <w:rPr>
                <w:b w:val="0"/>
              </w:rPr>
            </w:pPr>
            <w:r w:rsidRPr="00E57752">
              <w:t>You are reminded that if your</w:t>
            </w:r>
            <w:r w:rsidR="00411E90" w:rsidRPr="00E57752">
              <w:t xml:space="preserve"> project is approved and grant offered, specific conditions will appl</w:t>
            </w:r>
            <w:r w:rsidR="003474F2" w:rsidRPr="00E57752">
              <w:t>y which will be set out in the Offer L</w:t>
            </w:r>
            <w:r w:rsidR="00411E90" w:rsidRPr="00E57752">
              <w:t>etter. Any breach of these conditions may lead to recovery of any g</w:t>
            </w:r>
            <w:r w:rsidR="00404637" w:rsidRPr="00E57752">
              <w:t>rant paid, and if necessary DAERA</w:t>
            </w:r>
            <w:r w:rsidR="007447A3" w:rsidRPr="00E57752">
              <w:t xml:space="preserve"> </w:t>
            </w:r>
            <w:r w:rsidR="00411E90" w:rsidRPr="00E57752">
              <w:t>may seek recovery through appropriate criminal or civil action.</w:t>
            </w:r>
          </w:p>
          <w:p w14:paraId="2D02990D" w14:textId="77777777" w:rsidR="00411E90" w:rsidRPr="00E57752" w:rsidRDefault="00411E90" w:rsidP="00411E90">
            <w:pPr>
              <w:rPr>
                <w:rFonts w:ascii="Arial" w:hAnsi="Arial" w:cs="Arial"/>
                <w:b/>
              </w:rPr>
            </w:pPr>
          </w:p>
          <w:p w14:paraId="57B644A3" w14:textId="77777777" w:rsidR="00F16DC5" w:rsidRPr="00E57752" w:rsidRDefault="00411E90" w:rsidP="00E72FFF">
            <w:pPr>
              <w:rPr>
                <w:rFonts w:ascii="Arial" w:hAnsi="Arial" w:cs="Arial"/>
                <w:b/>
              </w:rPr>
            </w:pPr>
            <w:r w:rsidRPr="00E57752">
              <w:rPr>
                <w:rFonts w:ascii="Arial" w:hAnsi="Arial" w:cs="Arial"/>
                <w:b/>
              </w:rPr>
              <w:t xml:space="preserve">If the grant is not used for the purpose for which it was granted </w:t>
            </w:r>
            <w:r w:rsidR="00404637" w:rsidRPr="00E57752">
              <w:rPr>
                <w:rFonts w:ascii="Arial" w:hAnsi="Arial" w:cs="Arial"/>
                <w:b/>
              </w:rPr>
              <w:t>DAERA</w:t>
            </w:r>
            <w:r w:rsidRPr="00E57752">
              <w:rPr>
                <w:rFonts w:ascii="Arial" w:hAnsi="Arial" w:cs="Arial"/>
                <w:b/>
              </w:rPr>
              <w:t xml:space="preserve"> may seek recovery of any grant paid through appropriate criminal or civil action.</w:t>
            </w:r>
          </w:p>
          <w:p w14:paraId="067414E8" w14:textId="77777777" w:rsidR="00F16DC5" w:rsidRPr="00E57752" w:rsidRDefault="00F16DC5" w:rsidP="00411E90">
            <w:pPr>
              <w:rPr>
                <w:rFonts w:ascii="Arial" w:hAnsi="Arial" w:cs="Arial"/>
                <w:b/>
              </w:rPr>
            </w:pPr>
          </w:p>
          <w:p w14:paraId="2E52CD24" w14:textId="77777777" w:rsidR="00D208A7" w:rsidRPr="00E57752" w:rsidRDefault="00F16DC5" w:rsidP="00D208A7">
            <w:pPr>
              <w:widowControl/>
              <w:autoSpaceDE/>
              <w:autoSpaceDN/>
              <w:adjustRightInd/>
              <w:jc w:val="both"/>
              <w:rPr>
                <w:rFonts w:ascii="Arial" w:hAnsi="Arial" w:cs="Arial"/>
                <w:b/>
                <w:color w:val="000000"/>
              </w:rPr>
            </w:pPr>
            <w:r w:rsidRPr="00E57752">
              <w:rPr>
                <w:rFonts w:ascii="Arial" w:hAnsi="Arial" w:cs="Arial"/>
                <w:b/>
                <w:color w:val="000000"/>
              </w:rPr>
              <w:t xml:space="preserve">Projects that have been physically completed or fully implemented prior to receiving a written acknowledgement from </w:t>
            </w:r>
            <w:r w:rsidR="00404637" w:rsidRPr="00E57752">
              <w:rPr>
                <w:rFonts w:ascii="Arial" w:hAnsi="Arial" w:cs="Arial"/>
                <w:b/>
                <w:color w:val="000000"/>
              </w:rPr>
              <w:t>DAERA</w:t>
            </w:r>
            <w:r w:rsidRPr="00E57752">
              <w:rPr>
                <w:rFonts w:ascii="Arial" w:hAnsi="Arial" w:cs="Arial"/>
                <w:b/>
                <w:color w:val="000000"/>
              </w:rPr>
              <w:t xml:space="preserve"> even though they may meet the scheme objectives and </w:t>
            </w:r>
            <w:r w:rsidR="00884AB6" w:rsidRPr="00E57752">
              <w:rPr>
                <w:rFonts w:ascii="Arial" w:hAnsi="Arial" w:cs="Arial"/>
                <w:b/>
                <w:color w:val="000000"/>
              </w:rPr>
              <w:t>priorities</w:t>
            </w:r>
            <w:r w:rsidRPr="00E57752">
              <w:rPr>
                <w:rFonts w:ascii="Arial" w:hAnsi="Arial" w:cs="Arial"/>
                <w:b/>
                <w:color w:val="000000"/>
              </w:rPr>
              <w:t xml:space="preserve"> cannot be funded. </w:t>
            </w:r>
            <w:r w:rsidR="00D208A7" w:rsidRPr="00E57752">
              <w:rPr>
                <w:rFonts w:ascii="Arial" w:hAnsi="Arial" w:cs="Arial"/>
                <w:b/>
                <w:color w:val="000000"/>
              </w:rPr>
              <w:t xml:space="preserve">Projects can commence after receiving a written acknowledgement from </w:t>
            </w:r>
            <w:r w:rsidR="00404637" w:rsidRPr="00E57752">
              <w:rPr>
                <w:rFonts w:ascii="Arial" w:hAnsi="Arial" w:cs="Arial"/>
                <w:b/>
                <w:color w:val="000000"/>
              </w:rPr>
              <w:t>DAERA</w:t>
            </w:r>
            <w:r w:rsidR="00D208A7" w:rsidRPr="00E57752">
              <w:rPr>
                <w:rFonts w:ascii="Arial" w:hAnsi="Arial" w:cs="Arial"/>
                <w:b/>
                <w:color w:val="000000"/>
              </w:rPr>
              <w:t xml:space="preserve">. Any costs incurred between receiving a written acknowledgement from </w:t>
            </w:r>
            <w:r w:rsidR="00404637" w:rsidRPr="00E57752">
              <w:rPr>
                <w:rFonts w:ascii="Arial" w:hAnsi="Arial" w:cs="Arial"/>
                <w:b/>
                <w:color w:val="000000"/>
              </w:rPr>
              <w:t>DAERA</w:t>
            </w:r>
            <w:r w:rsidR="00D208A7" w:rsidRPr="00E57752">
              <w:rPr>
                <w:rFonts w:ascii="Arial" w:hAnsi="Arial" w:cs="Arial"/>
                <w:b/>
                <w:color w:val="000000"/>
              </w:rPr>
              <w:t xml:space="preserve"> and receiving your written decision may not be eligible if your proje</w:t>
            </w:r>
            <w:r w:rsidR="00404637" w:rsidRPr="00E57752">
              <w:rPr>
                <w:rFonts w:ascii="Arial" w:hAnsi="Arial" w:cs="Arial"/>
                <w:b/>
                <w:color w:val="000000"/>
              </w:rPr>
              <w:t xml:space="preserve">ct is not approved. Such costs </w:t>
            </w:r>
            <w:r w:rsidR="00D208A7" w:rsidRPr="00E57752">
              <w:rPr>
                <w:rFonts w:ascii="Arial" w:hAnsi="Arial" w:cs="Arial"/>
                <w:b/>
                <w:color w:val="000000"/>
              </w:rPr>
              <w:t xml:space="preserve">are incurred at your own risk. </w:t>
            </w:r>
          </w:p>
          <w:p w14:paraId="3994B525" w14:textId="77777777" w:rsidR="00F16DC5" w:rsidRPr="00E57752" w:rsidRDefault="00F16DC5" w:rsidP="00B6794F">
            <w:pPr>
              <w:widowControl/>
              <w:autoSpaceDE/>
              <w:autoSpaceDN/>
              <w:adjustRightInd/>
              <w:rPr>
                <w:rFonts w:ascii="Arial" w:hAnsi="Arial" w:cs="Arial"/>
                <w:b/>
                <w:color w:val="000000"/>
              </w:rPr>
            </w:pPr>
          </w:p>
          <w:p w14:paraId="3689256F" w14:textId="0F0FE832" w:rsidR="00F16DC5" w:rsidRPr="00E57752" w:rsidRDefault="00F16DC5" w:rsidP="00B6794F">
            <w:pPr>
              <w:widowControl/>
              <w:autoSpaceDE/>
              <w:autoSpaceDN/>
              <w:adjustRightInd/>
              <w:rPr>
                <w:rFonts w:ascii="Arial" w:hAnsi="Arial" w:cs="Arial"/>
                <w:b/>
                <w:color w:val="000000"/>
              </w:rPr>
            </w:pPr>
            <w:r w:rsidRPr="00E57752">
              <w:rPr>
                <w:rFonts w:ascii="Arial" w:hAnsi="Arial" w:cs="Arial"/>
                <w:b/>
                <w:color w:val="000000"/>
              </w:rPr>
              <w:t xml:space="preserve">In exceptional circumstances, costs incurred prior to submission of your application to </w:t>
            </w:r>
            <w:r w:rsidR="00404637" w:rsidRPr="00E57752">
              <w:rPr>
                <w:rFonts w:ascii="Arial" w:hAnsi="Arial" w:cs="Arial"/>
                <w:b/>
                <w:color w:val="000000"/>
              </w:rPr>
              <w:t>DAERA</w:t>
            </w:r>
            <w:r w:rsidRPr="00E57752">
              <w:rPr>
                <w:rFonts w:ascii="Arial" w:hAnsi="Arial" w:cs="Arial"/>
                <w:b/>
                <w:color w:val="000000"/>
              </w:rPr>
              <w:t xml:space="preserve"> can be considered eligible for reimbursement at the funding rate applied providing they are directly related to your project you are applying for and essential to bringing the application to submission stage. The eligibility of these costs </w:t>
            </w:r>
            <w:r w:rsidR="0018274E" w:rsidRPr="00E57752">
              <w:rPr>
                <w:rFonts w:ascii="Arial" w:hAnsi="Arial" w:cs="Arial"/>
                <w:b/>
                <w:color w:val="000000"/>
              </w:rPr>
              <w:t>is</w:t>
            </w:r>
            <w:r w:rsidRPr="00E57752">
              <w:rPr>
                <w:rFonts w:ascii="Arial" w:hAnsi="Arial" w:cs="Arial"/>
                <w:b/>
                <w:color w:val="000000"/>
              </w:rPr>
              <w:t xml:space="preserve"> at </w:t>
            </w:r>
            <w:r w:rsidR="00404637" w:rsidRPr="00E57752">
              <w:rPr>
                <w:rFonts w:ascii="Arial" w:hAnsi="Arial" w:cs="Arial"/>
                <w:b/>
                <w:color w:val="000000"/>
              </w:rPr>
              <w:t>DAERA</w:t>
            </w:r>
            <w:r w:rsidRPr="00E57752">
              <w:rPr>
                <w:rFonts w:ascii="Arial" w:hAnsi="Arial" w:cs="Arial"/>
                <w:b/>
                <w:color w:val="000000"/>
              </w:rPr>
              <w:t xml:space="preserve"> discretion and are not guaranteed and are subject to the approval of the full project and are undertaken entirely at the applicant’s own risk. </w:t>
            </w:r>
            <w:r w:rsidR="00D208A7" w:rsidRPr="00E57752">
              <w:rPr>
                <w:rFonts w:ascii="Arial" w:hAnsi="Arial" w:cs="Arial"/>
                <w:b/>
                <w:color w:val="000000"/>
              </w:rPr>
              <w:t>Contact</w:t>
            </w:r>
            <w:r w:rsidRPr="00E57752">
              <w:rPr>
                <w:rFonts w:ascii="Arial" w:hAnsi="Arial" w:cs="Arial"/>
                <w:b/>
                <w:color w:val="000000"/>
              </w:rPr>
              <w:t xml:space="preserve"> </w:t>
            </w:r>
            <w:r w:rsidR="00404637" w:rsidRPr="00E57752">
              <w:rPr>
                <w:rFonts w:ascii="Arial" w:hAnsi="Arial" w:cs="Arial"/>
                <w:b/>
                <w:color w:val="000000"/>
              </w:rPr>
              <w:t>DAERA</w:t>
            </w:r>
            <w:r w:rsidRPr="00E57752">
              <w:rPr>
                <w:rFonts w:ascii="Arial" w:hAnsi="Arial" w:cs="Arial"/>
                <w:b/>
                <w:color w:val="000000"/>
              </w:rPr>
              <w:t xml:space="preserve"> for more details.</w:t>
            </w:r>
          </w:p>
          <w:p w14:paraId="466DD3B0" w14:textId="77777777" w:rsidR="00F16DC5" w:rsidRPr="00E57752" w:rsidRDefault="00F16DC5" w:rsidP="00F16DC5">
            <w:pPr>
              <w:ind w:left="720"/>
              <w:jc w:val="both"/>
              <w:rPr>
                <w:rFonts w:ascii="Arial" w:eastAsia="Calibri" w:hAnsi="Arial" w:cs="Arial"/>
                <w:b/>
                <w:color w:val="000000"/>
              </w:rPr>
            </w:pPr>
          </w:p>
          <w:p w14:paraId="7E5EE1E6" w14:textId="77777777" w:rsidR="00F460AF" w:rsidRPr="00E57752" w:rsidRDefault="00F460AF" w:rsidP="00F460AF">
            <w:pPr>
              <w:rPr>
                <w:rFonts w:ascii="Arial" w:eastAsia="Calibri" w:hAnsi="Arial" w:cs="Arial"/>
                <w:b/>
              </w:rPr>
            </w:pPr>
            <w:r w:rsidRPr="00E57752">
              <w:rPr>
                <w:rFonts w:ascii="Arial" w:eastAsia="Calibri" w:hAnsi="Arial" w:cs="Arial"/>
                <w:b/>
              </w:rPr>
              <w:t>It is the responsibility of you as the applicant to ensure that the project which is the subject of this application is technically viable, complies with all relevant health and safety legislation and any other project specific safety requirements</w:t>
            </w:r>
            <w:r w:rsidR="00D208A7" w:rsidRPr="00E57752">
              <w:rPr>
                <w:rFonts w:ascii="Arial" w:eastAsia="Calibri" w:hAnsi="Arial" w:cs="Arial"/>
                <w:b/>
              </w:rPr>
              <w:t>.</w:t>
            </w:r>
            <w:r w:rsidRPr="00E57752">
              <w:rPr>
                <w:rFonts w:ascii="Arial" w:eastAsia="Calibri" w:hAnsi="Arial" w:cs="Arial"/>
                <w:b/>
              </w:rPr>
              <w:t xml:space="preserve"> </w:t>
            </w:r>
            <w:r w:rsidR="00245F7F" w:rsidRPr="00E57752">
              <w:rPr>
                <w:rFonts w:ascii="Arial" w:eastAsia="Calibri" w:hAnsi="Arial" w:cs="Arial"/>
                <w:b/>
              </w:rPr>
              <w:t xml:space="preserve">This is </w:t>
            </w:r>
            <w:r w:rsidRPr="00E57752">
              <w:rPr>
                <w:rFonts w:ascii="Arial" w:eastAsia="Calibri" w:hAnsi="Arial" w:cs="Arial"/>
                <w:b/>
              </w:rPr>
              <w:t xml:space="preserve">not the responsibility of </w:t>
            </w:r>
            <w:r w:rsidR="00404637" w:rsidRPr="00E57752">
              <w:rPr>
                <w:rFonts w:ascii="Arial" w:eastAsia="Calibri" w:hAnsi="Arial" w:cs="Arial"/>
                <w:b/>
              </w:rPr>
              <w:t>DAERA</w:t>
            </w:r>
            <w:r w:rsidRPr="00E57752">
              <w:rPr>
                <w:rFonts w:ascii="Arial" w:eastAsia="Calibri" w:hAnsi="Arial" w:cs="Arial"/>
                <w:b/>
              </w:rPr>
              <w:t>.</w:t>
            </w:r>
          </w:p>
          <w:p w14:paraId="190D2207" w14:textId="77777777" w:rsidR="00F460AF" w:rsidRPr="00A45C52" w:rsidRDefault="00F460AF" w:rsidP="00E72FFF">
            <w:pPr>
              <w:rPr>
                <w:rFonts w:ascii="Arial" w:hAnsi="Arial" w:cs="Arial"/>
              </w:rPr>
            </w:pPr>
          </w:p>
        </w:tc>
      </w:tr>
      <w:tr w:rsidR="00D54148" w:rsidRPr="00E57752" w14:paraId="3F7DE153" w14:textId="77777777" w:rsidTr="00D54148">
        <w:trPr>
          <w:gridAfter w:val="1"/>
          <w:wAfter w:w="18" w:type="dxa"/>
          <w:jc w:val="center"/>
        </w:trPr>
        <w:tc>
          <w:tcPr>
            <w:tcW w:w="9080" w:type="dxa"/>
            <w:tcBorders>
              <w:top w:val="single" w:sz="4" w:space="0" w:color="auto"/>
            </w:tcBorders>
            <w:shd w:val="clear" w:color="auto" w:fill="D9D9D9"/>
          </w:tcPr>
          <w:p w14:paraId="73D7F924" w14:textId="33C3CF9D" w:rsidR="00D54148" w:rsidRPr="00E57752" w:rsidRDefault="00D54148" w:rsidP="007A1B4F">
            <w:pPr>
              <w:pStyle w:val="Title-Part"/>
              <w:rPr>
                <w:rFonts w:cs="Arial"/>
              </w:rPr>
            </w:pPr>
            <w:r w:rsidRPr="00E57752">
              <w:rPr>
                <w:rFonts w:cs="Arial"/>
              </w:rPr>
              <w:lastRenderedPageBreak/>
              <w:t>INFORMATION REQUIRED TO APPLY FOR FUNDING</w:t>
            </w:r>
          </w:p>
        </w:tc>
      </w:tr>
      <w:tr w:rsidR="00D54148" w:rsidRPr="00E57752" w14:paraId="5B61D8FF" w14:textId="77777777" w:rsidTr="00F80E5C">
        <w:trPr>
          <w:gridAfter w:val="1"/>
          <w:wAfter w:w="18" w:type="dxa"/>
          <w:jc w:val="center"/>
        </w:trPr>
        <w:tc>
          <w:tcPr>
            <w:tcW w:w="9080" w:type="dxa"/>
            <w:tcBorders>
              <w:top w:val="single" w:sz="4" w:space="0" w:color="auto"/>
            </w:tcBorders>
          </w:tcPr>
          <w:p w14:paraId="48719015" w14:textId="77777777" w:rsidR="00D54148" w:rsidRPr="00E57752" w:rsidRDefault="00D54148" w:rsidP="00D54148">
            <w:pPr>
              <w:pStyle w:val="Standardtext"/>
              <w:spacing w:before="120"/>
            </w:pPr>
            <w:r w:rsidRPr="00E57752">
              <w:t xml:space="preserve">Before you proceed with creating an application you may wish to have the following items at hand or be aware that they will be necessary to accompany your application when it is submitted. </w:t>
            </w:r>
          </w:p>
          <w:p w14:paraId="42023DA7" w14:textId="77777777" w:rsidR="00D54148" w:rsidRPr="00E57752" w:rsidRDefault="00D54148" w:rsidP="00D54148">
            <w:pPr>
              <w:pStyle w:val="Standardtext"/>
              <w:spacing w:before="120"/>
            </w:pPr>
          </w:p>
          <w:p w14:paraId="4D1CC233" w14:textId="48A30644" w:rsidR="00A772A8" w:rsidRPr="00991BE1" w:rsidRDefault="00D54148" w:rsidP="00A772A8">
            <w:pPr>
              <w:numPr>
                <w:ilvl w:val="0"/>
                <w:numId w:val="45"/>
              </w:numPr>
              <w:ind w:left="452"/>
              <w:jc w:val="both"/>
              <w:rPr>
                <w:rFonts w:ascii="Arial" w:hAnsi="Arial" w:cs="Arial"/>
                <w:bCs/>
              </w:rPr>
            </w:pPr>
            <w:r w:rsidRPr="00B77E4F">
              <w:rPr>
                <w:rFonts w:ascii="Arial" w:hAnsi="Arial" w:cs="Arial"/>
                <w:b/>
              </w:rPr>
              <w:t>A business case –</w:t>
            </w:r>
            <w:r w:rsidRPr="00B77E4F">
              <w:rPr>
                <w:rFonts w:ascii="Arial" w:hAnsi="Arial" w:cs="Arial"/>
              </w:rPr>
              <w:t xml:space="preserve"> You </w:t>
            </w:r>
            <w:r w:rsidRPr="00B77E4F">
              <w:rPr>
                <w:rFonts w:ascii="Arial" w:hAnsi="Arial" w:cs="Arial"/>
                <w:b/>
              </w:rPr>
              <w:t xml:space="preserve">must </w:t>
            </w:r>
            <w:r w:rsidRPr="00B77E4F">
              <w:rPr>
                <w:rFonts w:ascii="Arial" w:hAnsi="Arial" w:cs="Arial"/>
              </w:rPr>
              <w:t xml:space="preserve">submit a business case for any project relating to </w:t>
            </w:r>
            <w:r w:rsidRPr="00B77E4F">
              <w:rPr>
                <w:rFonts w:ascii="Arial" w:hAnsi="Arial" w:cs="Arial"/>
                <w:b/>
              </w:rPr>
              <w:t>support for diversification and new forms of income</w:t>
            </w:r>
            <w:r w:rsidRPr="00B77E4F">
              <w:rPr>
                <w:rFonts w:ascii="Arial" w:hAnsi="Arial" w:cs="Arial"/>
              </w:rPr>
              <w:t xml:space="preserve"> regardless of the cost of your project. </w:t>
            </w:r>
            <w:r w:rsidR="00991BE1" w:rsidRPr="00B77E4F">
              <w:rPr>
                <w:rFonts w:ascii="Arial" w:hAnsi="Arial" w:cs="Arial"/>
              </w:rPr>
              <w:t>In all other instances d</w:t>
            </w:r>
            <w:r w:rsidR="00A772A8" w:rsidRPr="00991BE1">
              <w:rPr>
                <w:rFonts w:ascii="Arial" w:hAnsi="Arial" w:cs="Arial"/>
                <w:bCs/>
              </w:rPr>
              <w:t xml:space="preserve">epending on the nature of your project a business case may be requested by Programme Support Branch to help with the appraisal of your application </w:t>
            </w:r>
            <w:proofErr w:type="gramStart"/>
            <w:r w:rsidR="00A772A8" w:rsidRPr="00991BE1">
              <w:rPr>
                <w:rFonts w:ascii="Arial" w:hAnsi="Arial" w:cs="Arial"/>
                <w:bCs/>
              </w:rPr>
              <w:t>regardless</w:t>
            </w:r>
            <w:proofErr w:type="gramEnd"/>
            <w:r w:rsidR="00A772A8" w:rsidRPr="00991BE1">
              <w:rPr>
                <w:rFonts w:ascii="Arial" w:hAnsi="Arial" w:cs="Arial"/>
                <w:bCs/>
              </w:rPr>
              <w:t xml:space="preserve"> if it involves profitability, income or operational costs.</w:t>
            </w:r>
          </w:p>
          <w:p w14:paraId="47B15324" w14:textId="635303C1" w:rsidR="00D54148" w:rsidRPr="00E57752" w:rsidRDefault="00D54148" w:rsidP="00B77E4F">
            <w:pPr>
              <w:pStyle w:val="Standardtextbulletlevel1"/>
              <w:ind w:left="720"/>
              <w:contextualSpacing/>
              <w:jc w:val="both"/>
            </w:pPr>
            <w:r w:rsidRPr="00E57752">
              <w:lastRenderedPageBreak/>
              <w:t xml:space="preserve">Use the template provided in the Business Case Template document </w:t>
            </w:r>
            <w:r w:rsidRPr="00E57752">
              <w:rPr>
                <w:bCs w:val="0"/>
              </w:rPr>
              <w:t>or contact MFD Programme Support Branch to discuss the requirement for submitting a business case as part of your application.</w:t>
            </w:r>
          </w:p>
          <w:p w14:paraId="78E22352" w14:textId="77777777" w:rsidR="00E57752" w:rsidRPr="00E57752" w:rsidRDefault="00E57752" w:rsidP="00A45C52">
            <w:pPr>
              <w:pStyle w:val="Standardtextbulletlevel1"/>
              <w:ind w:left="720"/>
              <w:contextualSpacing/>
              <w:jc w:val="both"/>
            </w:pPr>
          </w:p>
          <w:p w14:paraId="123E0770" w14:textId="532FD89C" w:rsidR="00D54148" w:rsidRDefault="00E57752" w:rsidP="00B77E4F">
            <w:pPr>
              <w:pStyle w:val="Standardtextbulletlevel1"/>
              <w:numPr>
                <w:ilvl w:val="0"/>
                <w:numId w:val="45"/>
              </w:numPr>
              <w:contextualSpacing/>
              <w:jc w:val="both"/>
            </w:pPr>
            <w:r w:rsidRPr="00E57752">
              <w:rPr>
                <w:b/>
              </w:rPr>
              <w:t xml:space="preserve">Completed addendum for specific scheme </w:t>
            </w:r>
            <w:r w:rsidRPr="00E57752">
              <w:rPr>
                <w:bCs w:val="0"/>
              </w:rPr>
              <w:t xml:space="preserve">– In addition to the questions within the application and business case we need to capture further information </w:t>
            </w:r>
            <w:proofErr w:type="gramStart"/>
            <w:r w:rsidRPr="00E57752">
              <w:rPr>
                <w:bCs w:val="0"/>
              </w:rPr>
              <w:t>in order to</w:t>
            </w:r>
            <w:proofErr w:type="gramEnd"/>
            <w:r w:rsidRPr="00E57752">
              <w:rPr>
                <w:bCs w:val="0"/>
              </w:rPr>
              <w:t xml:space="preserve"> make our full assessment. </w:t>
            </w:r>
            <w:r w:rsidR="00BD6553">
              <w:rPr>
                <w:bCs w:val="0"/>
              </w:rPr>
              <w:t xml:space="preserve">This will be specific to the scheme you are applying under. For the list of scheme addendums click here </w:t>
            </w:r>
            <w:hyperlink r:id="rId10" w:history="1">
              <w:r w:rsidR="00BD6553" w:rsidRPr="00502D47">
                <w:rPr>
                  <w:rStyle w:val="Hyperlink"/>
                  <w:bCs w:val="0"/>
                </w:rPr>
                <w:t>“Additional Information in support of MEFF grant application”</w:t>
              </w:r>
            </w:hyperlink>
          </w:p>
          <w:p w14:paraId="498D1158" w14:textId="77777777" w:rsidR="002149CC" w:rsidRPr="00E57752" w:rsidRDefault="002149CC" w:rsidP="00E57752">
            <w:pPr>
              <w:pStyle w:val="Standardtextbulletlevel1"/>
              <w:ind w:left="720"/>
              <w:contextualSpacing/>
              <w:jc w:val="both"/>
            </w:pPr>
          </w:p>
          <w:p w14:paraId="78CF59ED" w14:textId="77777777" w:rsidR="00D54148" w:rsidRPr="00E57752" w:rsidRDefault="00D54148" w:rsidP="00D54148">
            <w:pPr>
              <w:pStyle w:val="Standardtextbulletlevel1"/>
              <w:numPr>
                <w:ilvl w:val="0"/>
                <w:numId w:val="21"/>
              </w:numPr>
              <w:contextualSpacing/>
              <w:jc w:val="both"/>
            </w:pPr>
            <w:r w:rsidRPr="00E57752">
              <w:t>Financial information - current and expected turnover and balance sheets.</w:t>
            </w:r>
          </w:p>
          <w:p w14:paraId="45B9CEBC" w14:textId="77777777" w:rsidR="00D54148" w:rsidRPr="00E57752" w:rsidRDefault="00D54148" w:rsidP="00D54148">
            <w:pPr>
              <w:pStyle w:val="Standardtextbulletlevel2"/>
              <w:numPr>
                <w:ilvl w:val="0"/>
                <w:numId w:val="21"/>
              </w:numPr>
              <w:rPr>
                <w:lang w:eastAsia="en-US"/>
              </w:rPr>
            </w:pPr>
            <w:r w:rsidRPr="00E57752">
              <w:t>Quotes for costs to be incurred – advice is provided in this guidance on what you need to supply</w:t>
            </w:r>
          </w:p>
          <w:p w14:paraId="79B9A3EA" w14:textId="77777777" w:rsidR="00D54148" w:rsidRPr="00E57752" w:rsidRDefault="00D54148" w:rsidP="00A45C52">
            <w:pPr>
              <w:pStyle w:val="Standardtextbulletlevel2"/>
              <w:numPr>
                <w:ilvl w:val="0"/>
                <w:numId w:val="0"/>
              </w:numPr>
              <w:ind w:left="720"/>
              <w:rPr>
                <w:lang w:eastAsia="en-US"/>
              </w:rPr>
            </w:pPr>
          </w:p>
          <w:p w14:paraId="543F496A" w14:textId="77777777" w:rsidR="00D54148" w:rsidRPr="00E57752" w:rsidRDefault="00D54148" w:rsidP="00D54148">
            <w:pPr>
              <w:pStyle w:val="Standardtextbulletlevel1"/>
              <w:numPr>
                <w:ilvl w:val="0"/>
                <w:numId w:val="21"/>
              </w:numPr>
              <w:tabs>
                <w:tab w:val="clear" w:pos="357"/>
                <w:tab w:val="left" w:pos="795"/>
              </w:tabs>
              <w:contextualSpacing/>
              <w:jc w:val="both"/>
            </w:pPr>
            <w:r w:rsidRPr="00E57752">
              <w:t>Company/charity and Value Added Tax (VAT) Registration numbers if applicable to your circumstances.</w:t>
            </w:r>
          </w:p>
          <w:p w14:paraId="364E78A4" w14:textId="77777777" w:rsidR="00D54148" w:rsidRPr="00E57752" w:rsidRDefault="00D54148" w:rsidP="00A45C52">
            <w:pPr>
              <w:pStyle w:val="Standardtextbulletlevel1"/>
              <w:tabs>
                <w:tab w:val="clear" w:pos="357"/>
                <w:tab w:val="left" w:pos="795"/>
              </w:tabs>
              <w:ind w:left="720"/>
              <w:contextualSpacing/>
              <w:jc w:val="both"/>
            </w:pPr>
          </w:p>
          <w:p w14:paraId="5C2201F3" w14:textId="77777777" w:rsidR="00D54148" w:rsidRDefault="00D54148" w:rsidP="00D54148">
            <w:pPr>
              <w:pStyle w:val="Standardtextbulletlevel1"/>
              <w:numPr>
                <w:ilvl w:val="0"/>
                <w:numId w:val="21"/>
              </w:numPr>
              <w:tabs>
                <w:tab w:val="clear" w:pos="357"/>
                <w:tab w:val="left" w:pos="795"/>
              </w:tabs>
              <w:contextualSpacing/>
              <w:jc w:val="both"/>
            </w:pPr>
            <w:r w:rsidRPr="00E57752">
              <w:t>Organisation headcount numbers if applicable to your circumstances.</w:t>
            </w:r>
          </w:p>
          <w:p w14:paraId="13C588CA" w14:textId="77777777" w:rsidR="00A772A8" w:rsidRDefault="00A772A8" w:rsidP="00A772A8">
            <w:pPr>
              <w:pStyle w:val="Standardtextbulletlevel1"/>
              <w:tabs>
                <w:tab w:val="clear" w:pos="357"/>
                <w:tab w:val="left" w:pos="795"/>
              </w:tabs>
              <w:ind w:left="720"/>
              <w:contextualSpacing/>
              <w:jc w:val="both"/>
            </w:pPr>
          </w:p>
          <w:p w14:paraId="613D3703" w14:textId="77777777" w:rsidR="00A772A8" w:rsidRPr="00737C67" w:rsidRDefault="00A772A8" w:rsidP="00A772A8">
            <w:pPr>
              <w:jc w:val="both"/>
              <w:rPr>
                <w:rFonts w:ascii="Arial" w:hAnsi="Arial" w:cs="Arial"/>
              </w:rPr>
            </w:pPr>
            <w:r w:rsidRPr="00737C67">
              <w:rPr>
                <w:rFonts w:ascii="Arial" w:hAnsi="Arial" w:cs="Arial"/>
              </w:rPr>
              <w:t xml:space="preserve">It is recommended that you contact MFD Programme Support Branch and request pre-application engagement prior to submitting your application.  </w:t>
            </w:r>
          </w:p>
          <w:p w14:paraId="1A2AF93E" w14:textId="77777777" w:rsidR="00A772A8" w:rsidRPr="00E57752" w:rsidRDefault="00A772A8" w:rsidP="00B77E4F">
            <w:pPr>
              <w:pStyle w:val="Standardtextbulletlevel1"/>
              <w:tabs>
                <w:tab w:val="clear" w:pos="357"/>
                <w:tab w:val="left" w:pos="795"/>
              </w:tabs>
              <w:ind w:left="720"/>
              <w:contextualSpacing/>
              <w:jc w:val="both"/>
            </w:pPr>
          </w:p>
          <w:p w14:paraId="5B3A01BF" w14:textId="07BF62D5" w:rsidR="00D54148" w:rsidRPr="00E57752" w:rsidRDefault="00D54148" w:rsidP="00A45C52">
            <w:pPr>
              <w:pStyle w:val="Standardtextbulletlevel1"/>
              <w:tabs>
                <w:tab w:val="clear" w:pos="357"/>
                <w:tab w:val="left" w:pos="795"/>
              </w:tabs>
              <w:ind w:left="720"/>
              <w:contextualSpacing/>
              <w:jc w:val="both"/>
            </w:pPr>
          </w:p>
        </w:tc>
      </w:tr>
      <w:tr w:rsidR="00D54148" w:rsidRPr="00E57752" w14:paraId="13CA71D9" w14:textId="77777777" w:rsidTr="00D54148">
        <w:trPr>
          <w:gridAfter w:val="1"/>
          <w:wAfter w:w="18" w:type="dxa"/>
          <w:jc w:val="center"/>
        </w:trPr>
        <w:tc>
          <w:tcPr>
            <w:tcW w:w="9080" w:type="dxa"/>
            <w:tcBorders>
              <w:top w:val="single" w:sz="4" w:space="0" w:color="auto"/>
            </w:tcBorders>
            <w:shd w:val="clear" w:color="auto" w:fill="D9D9D9"/>
          </w:tcPr>
          <w:p w14:paraId="4B0ED9E8" w14:textId="228DF683" w:rsidR="00D54148" w:rsidRPr="00E57752" w:rsidRDefault="00D54148" w:rsidP="00D54148">
            <w:pPr>
              <w:pStyle w:val="Title-Part"/>
              <w:rPr>
                <w:rFonts w:cs="Arial"/>
              </w:rPr>
            </w:pPr>
            <w:r w:rsidRPr="00E57752">
              <w:rPr>
                <w:rFonts w:cs="Arial"/>
              </w:rPr>
              <w:lastRenderedPageBreak/>
              <w:t>DEFINITIONS</w:t>
            </w:r>
          </w:p>
        </w:tc>
      </w:tr>
      <w:tr w:rsidR="00D54148" w:rsidRPr="00E57752" w14:paraId="033ACB14" w14:textId="77777777" w:rsidTr="00F80E5C">
        <w:trPr>
          <w:gridAfter w:val="1"/>
          <w:wAfter w:w="18" w:type="dxa"/>
          <w:jc w:val="center"/>
        </w:trPr>
        <w:tc>
          <w:tcPr>
            <w:tcW w:w="9080" w:type="dxa"/>
            <w:tcBorders>
              <w:top w:val="single" w:sz="4" w:space="0" w:color="auto"/>
            </w:tcBorders>
          </w:tcPr>
          <w:p w14:paraId="42E77170" w14:textId="77777777" w:rsidR="00D54148" w:rsidRPr="00E57752" w:rsidRDefault="00D54148" w:rsidP="00D54148">
            <w:pPr>
              <w:pStyle w:val="Standardtext"/>
              <w:spacing w:before="120"/>
            </w:pPr>
            <w:r w:rsidRPr="00E57752">
              <w:t>In these</w:t>
            </w:r>
            <w:r w:rsidRPr="00E57752">
              <w:rPr>
                <w:spacing w:val="-11"/>
              </w:rPr>
              <w:t xml:space="preserve"> </w:t>
            </w:r>
            <w:r w:rsidRPr="00E57752">
              <w:t>notes:</w:t>
            </w:r>
          </w:p>
          <w:p w14:paraId="43F7A8C8" w14:textId="77777777" w:rsidR="00D54148" w:rsidRPr="00E57752" w:rsidRDefault="00D54148" w:rsidP="00D54148">
            <w:pPr>
              <w:pStyle w:val="Standardtext"/>
              <w:spacing w:before="120"/>
            </w:pPr>
          </w:p>
          <w:p w14:paraId="0F12EB5C" w14:textId="77777777" w:rsidR="00D54148" w:rsidRPr="00E57752" w:rsidRDefault="00D54148" w:rsidP="00E57752">
            <w:pPr>
              <w:pStyle w:val="Standardtextbulletlevel1"/>
              <w:numPr>
                <w:ilvl w:val="0"/>
                <w:numId w:val="42"/>
              </w:numPr>
              <w:contextualSpacing/>
            </w:pPr>
            <w:r w:rsidRPr="00E57752">
              <w:rPr>
                <w:b/>
              </w:rPr>
              <w:t xml:space="preserve">You </w:t>
            </w:r>
            <w:r w:rsidRPr="00E57752">
              <w:t>means the applicant. You can employ an agent or consultant to help you complete</w:t>
            </w:r>
            <w:r w:rsidRPr="00E57752">
              <w:rPr>
                <w:spacing w:val="-26"/>
              </w:rPr>
              <w:t xml:space="preserve"> </w:t>
            </w:r>
            <w:r w:rsidRPr="00E57752">
              <w:t>your</w:t>
            </w:r>
            <w:r w:rsidRPr="00E57752">
              <w:rPr>
                <w:spacing w:val="-1"/>
              </w:rPr>
              <w:t xml:space="preserve"> </w:t>
            </w:r>
            <w:r w:rsidRPr="00E57752">
              <w:t>application</w:t>
            </w:r>
            <w:r w:rsidRPr="00E57752">
              <w:rPr>
                <w:spacing w:val="-4"/>
              </w:rPr>
              <w:t xml:space="preserve"> </w:t>
            </w:r>
            <w:r w:rsidRPr="00E57752">
              <w:t>form</w:t>
            </w:r>
            <w:r w:rsidRPr="00E57752">
              <w:rPr>
                <w:spacing w:val="-4"/>
              </w:rPr>
              <w:t xml:space="preserve"> </w:t>
            </w:r>
            <w:r w:rsidRPr="00E57752">
              <w:t>but</w:t>
            </w:r>
            <w:r w:rsidRPr="00E57752">
              <w:rPr>
                <w:spacing w:val="-4"/>
              </w:rPr>
              <w:t xml:space="preserve"> </w:t>
            </w:r>
            <w:r w:rsidRPr="00E57752">
              <w:t>you</w:t>
            </w:r>
            <w:r w:rsidRPr="00E57752">
              <w:rPr>
                <w:spacing w:val="-4"/>
              </w:rPr>
              <w:t xml:space="preserve"> </w:t>
            </w:r>
            <w:r w:rsidRPr="00E57752">
              <w:t>must sign</w:t>
            </w:r>
            <w:r w:rsidRPr="00E57752">
              <w:rPr>
                <w:spacing w:val="-4"/>
              </w:rPr>
              <w:t xml:space="preserve"> </w:t>
            </w:r>
            <w:r w:rsidRPr="00E57752">
              <w:t>the</w:t>
            </w:r>
            <w:r w:rsidRPr="00E57752">
              <w:rPr>
                <w:spacing w:val="-5"/>
              </w:rPr>
              <w:t xml:space="preserve"> </w:t>
            </w:r>
            <w:r w:rsidRPr="00E57752">
              <w:t>form.</w:t>
            </w:r>
            <w:r w:rsidRPr="00E57752">
              <w:rPr>
                <w:spacing w:val="-4"/>
              </w:rPr>
              <w:t xml:space="preserve"> </w:t>
            </w:r>
            <w:r w:rsidRPr="00E57752">
              <w:t>You</w:t>
            </w:r>
            <w:r w:rsidRPr="00E57752">
              <w:rPr>
                <w:spacing w:val="-4"/>
              </w:rPr>
              <w:t xml:space="preserve"> </w:t>
            </w:r>
            <w:r w:rsidRPr="00E57752">
              <w:t>will</w:t>
            </w:r>
            <w:r w:rsidRPr="00E57752">
              <w:rPr>
                <w:spacing w:val="-4"/>
              </w:rPr>
              <w:t xml:space="preserve"> </w:t>
            </w:r>
            <w:r w:rsidRPr="00E57752">
              <w:t>be</w:t>
            </w:r>
            <w:r w:rsidRPr="00E57752">
              <w:rPr>
                <w:spacing w:val="-4"/>
              </w:rPr>
              <w:t xml:space="preserve"> </w:t>
            </w:r>
            <w:r w:rsidRPr="00E57752">
              <w:t>responsible</w:t>
            </w:r>
            <w:r w:rsidRPr="00E57752">
              <w:rPr>
                <w:spacing w:val="-4"/>
              </w:rPr>
              <w:t xml:space="preserve"> </w:t>
            </w:r>
            <w:r w:rsidRPr="00E57752">
              <w:t>for</w:t>
            </w:r>
            <w:r w:rsidRPr="00E57752">
              <w:rPr>
                <w:spacing w:val="-4"/>
              </w:rPr>
              <w:t xml:space="preserve"> </w:t>
            </w:r>
            <w:r w:rsidRPr="00E57752">
              <w:t>ensuring</w:t>
            </w:r>
            <w:r w:rsidRPr="00E57752">
              <w:rPr>
                <w:spacing w:val="-4"/>
              </w:rPr>
              <w:t xml:space="preserve"> </w:t>
            </w:r>
            <w:r w:rsidRPr="00E57752">
              <w:t>that</w:t>
            </w:r>
            <w:r w:rsidRPr="00E57752">
              <w:rPr>
                <w:spacing w:val="-1"/>
              </w:rPr>
              <w:t xml:space="preserve"> </w:t>
            </w:r>
            <w:r w:rsidRPr="00E57752">
              <w:t>all</w:t>
            </w:r>
            <w:r w:rsidRPr="00E57752">
              <w:rPr>
                <w:spacing w:val="-3"/>
              </w:rPr>
              <w:t xml:space="preserve"> </w:t>
            </w:r>
            <w:r w:rsidRPr="00E57752">
              <w:t>of</w:t>
            </w:r>
            <w:r w:rsidRPr="00E57752">
              <w:rPr>
                <w:spacing w:val="-3"/>
              </w:rPr>
              <w:t xml:space="preserve"> </w:t>
            </w:r>
            <w:r w:rsidRPr="00E57752">
              <w:t>the</w:t>
            </w:r>
            <w:r w:rsidRPr="00E57752">
              <w:rPr>
                <w:spacing w:val="-3"/>
              </w:rPr>
              <w:t xml:space="preserve"> </w:t>
            </w:r>
            <w:r w:rsidRPr="00E57752">
              <w:t>terms</w:t>
            </w:r>
            <w:r w:rsidRPr="00E57752">
              <w:rPr>
                <w:spacing w:val="-3"/>
              </w:rPr>
              <w:t xml:space="preserve"> </w:t>
            </w:r>
            <w:r w:rsidRPr="00E57752">
              <w:t>and</w:t>
            </w:r>
            <w:r w:rsidRPr="00E57752">
              <w:rPr>
                <w:spacing w:val="-3"/>
              </w:rPr>
              <w:t xml:space="preserve"> </w:t>
            </w:r>
            <w:r w:rsidRPr="00E57752">
              <w:t>conditions</w:t>
            </w:r>
            <w:r w:rsidRPr="00E57752">
              <w:rPr>
                <w:spacing w:val="-3"/>
              </w:rPr>
              <w:t xml:space="preserve"> </w:t>
            </w:r>
            <w:r w:rsidRPr="00E57752">
              <w:t>for</w:t>
            </w:r>
            <w:r w:rsidRPr="00E57752">
              <w:rPr>
                <w:spacing w:val="-5"/>
              </w:rPr>
              <w:t xml:space="preserve"> </w:t>
            </w:r>
            <w:r w:rsidRPr="00E57752">
              <w:t>grant</w:t>
            </w:r>
            <w:r w:rsidRPr="00E57752">
              <w:rPr>
                <w:spacing w:val="-4"/>
              </w:rPr>
              <w:t xml:space="preserve"> </w:t>
            </w:r>
            <w:r w:rsidRPr="00E57752">
              <w:t>are</w:t>
            </w:r>
            <w:r w:rsidRPr="00E57752">
              <w:rPr>
                <w:spacing w:val="-4"/>
              </w:rPr>
              <w:t xml:space="preserve"> </w:t>
            </w:r>
            <w:r w:rsidRPr="00E57752">
              <w:t>fulfilled.</w:t>
            </w:r>
            <w:r w:rsidRPr="00E57752">
              <w:rPr>
                <w:spacing w:val="-4"/>
              </w:rPr>
              <w:t xml:space="preserve"> </w:t>
            </w:r>
            <w:r w:rsidRPr="00E57752">
              <w:t>Responsibility for the content of the application and any supporting information and documentation rests with you and cannot be transferred to your consultants. In</w:t>
            </w:r>
            <w:r w:rsidRPr="00E57752">
              <w:rPr>
                <w:spacing w:val="-3"/>
              </w:rPr>
              <w:t xml:space="preserve"> </w:t>
            </w:r>
            <w:r w:rsidRPr="00E57752">
              <w:t>particular,</w:t>
            </w:r>
            <w:r w:rsidRPr="00E57752">
              <w:rPr>
                <w:spacing w:val="-3"/>
              </w:rPr>
              <w:t xml:space="preserve"> </w:t>
            </w:r>
            <w:r w:rsidRPr="00E57752">
              <w:t>this</w:t>
            </w:r>
            <w:r w:rsidRPr="00E57752">
              <w:rPr>
                <w:spacing w:val="-3"/>
              </w:rPr>
              <w:t xml:space="preserve"> </w:t>
            </w:r>
            <w:r w:rsidRPr="00E57752">
              <w:t>means</w:t>
            </w:r>
            <w:r w:rsidRPr="00E57752">
              <w:rPr>
                <w:spacing w:val="-3"/>
              </w:rPr>
              <w:t xml:space="preserve"> </w:t>
            </w:r>
            <w:r w:rsidRPr="00E57752">
              <w:t>that</w:t>
            </w:r>
            <w:r w:rsidRPr="00E57752">
              <w:rPr>
                <w:spacing w:val="-3"/>
              </w:rPr>
              <w:t xml:space="preserve"> </w:t>
            </w:r>
            <w:r w:rsidRPr="00E57752">
              <w:t>you</w:t>
            </w:r>
            <w:r w:rsidRPr="00E57752">
              <w:rPr>
                <w:spacing w:val="-3"/>
              </w:rPr>
              <w:t xml:space="preserve"> </w:t>
            </w:r>
            <w:r w:rsidRPr="00E57752">
              <w:t>will</w:t>
            </w:r>
            <w:r w:rsidRPr="00E57752">
              <w:rPr>
                <w:spacing w:val="-3"/>
              </w:rPr>
              <w:t xml:space="preserve"> </w:t>
            </w:r>
            <w:r w:rsidRPr="00E57752">
              <w:t>be</w:t>
            </w:r>
            <w:r w:rsidRPr="00E57752">
              <w:rPr>
                <w:spacing w:val="-1"/>
              </w:rPr>
              <w:t xml:space="preserve"> </w:t>
            </w:r>
            <w:r w:rsidRPr="00E57752">
              <w:t>expected to retain ownership of the work which is being funded.</w:t>
            </w:r>
          </w:p>
          <w:p w14:paraId="63DBCEB5" w14:textId="77777777" w:rsidR="00D54148" w:rsidRPr="00E57752" w:rsidRDefault="00D54148" w:rsidP="00E57752">
            <w:pPr>
              <w:pStyle w:val="Standardtextbulletlevel1"/>
              <w:numPr>
                <w:ilvl w:val="0"/>
                <w:numId w:val="42"/>
              </w:numPr>
            </w:pPr>
            <w:r w:rsidRPr="00E57752">
              <w:rPr>
                <w:b/>
              </w:rPr>
              <w:t xml:space="preserve">We </w:t>
            </w:r>
            <w:r w:rsidRPr="00E57752">
              <w:t xml:space="preserve">means the Department of Agriculture, Environment and Rural Affairs (DAERA). </w:t>
            </w:r>
          </w:p>
          <w:p w14:paraId="0295EEFE" w14:textId="77777777" w:rsidR="00D54148" w:rsidRPr="00E57752" w:rsidRDefault="00D54148" w:rsidP="00E57752">
            <w:pPr>
              <w:pStyle w:val="Standardtextbulletlevel1"/>
              <w:numPr>
                <w:ilvl w:val="0"/>
                <w:numId w:val="42"/>
              </w:numPr>
            </w:pPr>
            <w:r w:rsidRPr="00E57752">
              <w:rPr>
                <w:b/>
              </w:rPr>
              <w:t>Fisherman</w:t>
            </w:r>
            <w:r w:rsidRPr="00E57752">
              <w:t xml:space="preserve"> means any person engaging in commercial fishing activities, as recognised by the Member State. </w:t>
            </w:r>
          </w:p>
          <w:p w14:paraId="4CFE35B4" w14:textId="77777777" w:rsidR="00D54148" w:rsidRPr="00E57752" w:rsidRDefault="00D54148" w:rsidP="00E57752">
            <w:pPr>
              <w:pStyle w:val="Standardtextbulletlevel1"/>
              <w:numPr>
                <w:ilvl w:val="0"/>
                <w:numId w:val="42"/>
              </w:numPr>
            </w:pPr>
            <w:r w:rsidRPr="00E57752">
              <w:rPr>
                <w:b/>
              </w:rPr>
              <w:t>Fisheries area</w:t>
            </w:r>
            <w:r w:rsidRPr="00E57752">
              <w:t xml:space="preserve"> means an area with a sea, river or lake shore, including ponds or a river basin, with a significant level of employment in fisheries </w:t>
            </w:r>
            <w:r w:rsidRPr="00E57752">
              <w:lastRenderedPageBreak/>
              <w:t xml:space="preserve">that is coherent in geographical, economic and social terms and is designated as such by a Member State. </w:t>
            </w:r>
          </w:p>
          <w:p w14:paraId="4F5F1368" w14:textId="77777777" w:rsidR="00D54148" w:rsidRPr="00E57752" w:rsidRDefault="00D54148" w:rsidP="00E57752">
            <w:pPr>
              <w:pStyle w:val="Standardtextbulletlevel1"/>
              <w:numPr>
                <w:ilvl w:val="0"/>
                <w:numId w:val="42"/>
              </w:numPr>
            </w:pPr>
            <w:r w:rsidRPr="00E57752">
              <w:rPr>
                <w:b/>
              </w:rPr>
              <w:t>Inland fishing</w:t>
            </w:r>
            <w:r w:rsidRPr="00E57752">
              <w:t xml:space="preserve"> means fishing activities carried out for commercial purposes in inland waters by vessels or other devices. </w:t>
            </w:r>
          </w:p>
          <w:p w14:paraId="0D786589" w14:textId="77777777" w:rsidR="00D54148" w:rsidRPr="00E57752" w:rsidRDefault="00D54148" w:rsidP="00E57752">
            <w:pPr>
              <w:pStyle w:val="Standardtextbulletlevel1"/>
              <w:numPr>
                <w:ilvl w:val="0"/>
                <w:numId w:val="42"/>
              </w:numPr>
            </w:pPr>
            <w:r w:rsidRPr="00E57752">
              <w:rPr>
                <w:b/>
              </w:rPr>
              <w:t>Vessels operating exclusively in inland waters</w:t>
            </w:r>
            <w:r w:rsidRPr="00E57752">
              <w:t xml:space="preserve"> means vessels engaged in commercial fishing in inland waters and not included in the Union fishing fleet register.</w:t>
            </w:r>
          </w:p>
          <w:p w14:paraId="5EDBE9B2" w14:textId="77777777" w:rsidR="00D54148" w:rsidRPr="00E57752" w:rsidRDefault="00D54148" w:rsidP="00E57752">
            <w:pPr>
              <w:pStyle w:val="Standardtextbulletlevel1"/>
              <w:numPr>
                <w:ilvl w:val="0"/>
                <w:numId w:val="42"/>
              </w:numPr>
              <w:rPr>
                <w:b/>
                <w:snapToGrid w:val="0"/>
                <w:sz w:val="23"/>
                <w:szCs w:val="24"/>
              </w:rPr>
            </w:pPr>
            <w:r w:rsidRPr="00E57752">
              <w:rPr>
                <w:b/>
              </w:rPr>
              <w:t xml:space="preserve">A public law body </w:t>
            </w:r>
            <w:r w:rsidRPr="00E57752">
              <w:t xml:space="preserve">is an organisation financed, managed or supervised by the government. </w:t>
            </w:r>
          </w:p>
          <w:p w14:paraId="35A142F5" w14:textId="77777777" w:rsidR="00D54148" w:rsidRPr="00E57752" w:rsidRDefault="00D54148" w:rsidP="00E57752">
            <w:pPr>
              <w:pStyle w:val="Standardtextbulletlevel1"/>
              <w:numPr>
                <w:ilvl w:val="0"/>
                <w:numId w:val="42"/>
              </w:numPr>
              <w:contextualSpacing/>
              <w:rPr>
                <w:szCs w:val="24"/>
              </w:rPr>
            </w:pPr>
            <w:r w:rsidRPr="00E57752">
              <w:rPr>
                <w:b/>
                <w:szCs w:val="24"/>
              </w:rPr>
              <w:t>Small–scale coastal fishing</w:t>
            </w:r>
            <w:r w:rsidRPr="00E57752">
              <w:rPr>
                <w:szCs w:val="24"/>
              </w:rPr>
              <w:t xml:space="preserve"> (SSCF) means fishing carried out by fishing vessels of an overall length of 11.99 metres or less and not using towed fishing gear as per </w:t>
            </w:r>
            <w:r w:rsidRPr="00E57752">
              <w:rPr>
                <w:rFonts w:eastAsia="Calibri"/>
                <w:bCs w:val="0"/>
                <w:color w:val="0B0C0C"/>
                <w:szCs w:val="24"/>
                <w:lang w:eastAsia="en-US"/>
              </w:rPr>
              <w:t>The Common Fisheries Policy (Amendment etc.) (EU Exit) Regulations 2019</w:t>
            </w:r>
          </w:p>
          <w:p w14:paraId="06927D0F" w14:textId="77777777" w:rsidR="00D54148" w:rsidRPr="00E57752" w:rsidRDefault="00D54148" w:rsidP="00D54148">
            <w:pPr>
              <w:pStyle w:val="Standardtextbulletlevel1"/>
              <w:rPr>
                <w:b/>
                <w:snapToGrid w:val="0"/>
                <w:sz w:val="23"/>
                <w:szCs w:val="24"/>
              </w:rPr>
            </w:pPr>
          </w:p>
          <w:p w14:paraId="587E6022" w14:textId="3CD469F0" w:rsidR="00D54148" w:rsidRPr="00E57752" w:rsidRDefault="00D54148" w:rsidP="00D54148">
            <w:pPr>
              <w:pStyle w:val="Title-Part"/>
              <w:rPr>
                <w:rFonts w:cs="Arial"/>
              </w:rPr>
            </w:pPr>
            <w:r w:rsidRPr="00E57752">
              <w:rPr>
                <w:rFonts w:cs="Arial"/>
              </w:rPr>
              <w:t>The</w:t>
            </w:r>
            <w:r w:rsidRPr="00E57752">
              <w:rPr>
                <w:rFonts w:cs="Arial"/>
                <w:spacing w:val="-4"/>
              </w:rPr>
              <w:t xml:space="preserve"> </w:t>
            </w:r>
            <w:r w:rsidRPr="00E57752">
              <w:rPr>
                <w:rFonts w:cs="Arial"/>
              </w:rPr>
              <w:t>information</w:t>
            </w:r>
            <w:r w:rsidRPr="00E57752">
              <w:rPr>
                <w:rFonts w:cs="Arial"/>
                <w:spacing w:val="-4"/>
              </w:rPr>
              <w:t xml:space="preserve"> </w:t>
            </w:r>
            <w:r w:rsidRPr="00E57752">
              <w:rPr>
                <w:rFonts w:cs="Arial"/>
              </w:rPr>
              <w:t>provided</w:t>
            </w:r>
            <w:r w:rsidRPr="00E57752">
              <w:rPr>
                <w:rFonts w:cs="Arial"/>
                <w:spacing w:val="-4"/>
              </w:rPr>
              <w:t xml:space="preserve"> </w:t>
            </w:r>
            <w:r w:rsidRPr="00E57752">
              <w:rPr>
                <w:rFonts w:cs="Arial"/>
              </w:rPr>
              <w:t>in</w:t>
            </w:r>
            <w:r w:rsidRPr="00E57752">
              <w:rPr>
                <w:rFonts w:cs="Arial"/>
                <w:spacing w:val="-4"/>
              </w:rPr>
              <w:t xml:space="preserve"> </w:t>
            </w:r>
            <w:r w:rsidRPr="00E57752">
              <w:rPr>
                <w:rFonts w:cs="Arial"/>
              </w:rPr>
              <w:t>this Guidance</w:t>
            </w:r>
            <w:r w:rsidRPr="00E57752">
              <w:rPr>
                <w:rFonts w:cs="Arial"/>
                <w:spacing w:val="-4"/>
              </w:rPr>
              <w:t xml:space="preserve"> </w:t>
            </w:r>
            <w:r w:rsidRPr="00E57752">
              <w:rPr>
                <w:rFonts w:cs="Arial"/>
              </w:rPr>
              <w:t>Note</w:t>
            </w:r>
            <w:r w:rsidRPr="00E57752">
              <w:rPr>
                <w:rFonts w:cs="Arial"/>
                <w:spacing w:val="-4"/>
              </w:rPr>
              <w:t xml:space="preserve"> </w:t>
            </w:r>
            <w:r w:rsidRPr="00E57752">
              <w:rPr>
                <w:rFonts w:cs="Arial"/>
              </w:rPr>
              <w:t>must</w:t>
            </w:r>
            <w:r w:rsidRPr="00E57752">
              <w:rPr>
                <w:rFonts w:cs="Arial"/>
                <w:spacing w:val="-4"/>
              </w:rPr>
              <w:t xml:space="preserve"> </w:t>
            </w:r>
            <w:r w:rsidRPr="00E57752">
              <w:rPr>
                <w:rFonts w:cs="Arial"/>
              </w:rPr>
              <w:t>only</w:t>
            </w:r>
            <w:r w:rsidRPr="00E57752">
              <w:rPr>
                <w:rFonts w:cs="Arial"/>
                <w:spacing w:val="-4"/>
              </w:rPr>
              <w:t xml:space="preserve"> </w:t>
            </w:r>
            <w:r w:rsidRPr="00E57752">
              <w:rPr>
                <w:rFonts w:cs="Arial"/>
              </w:rPr>
              <w:t>be</w:t>
            </w:r>
            <w:r w:rsidRPr="00E57752">
              <w:rPr>
                <w:rFonts w:cs="Arial"/>
                <w:spacing w:val="-4"/>
              </w:rPr>
              <w:t xml:space="preserve"> </w:t>
            </w:r>
            <w:r w:rsidRPr="00E57752">
              <w:rPr>
                <w:rFonts w:cs="Arial"/>
              </w:rPr>
              <w:t>taken</w:t>
            </w:r>
            <w:r w:rsidRPr="00E57752">
              <w:rPr>
                <w:rFonts w:cs="Arial"/>
                <w:spacing w:val="-4"/>
              </w:rPr>
              <w:t xml:space="preserve"> </w:t>
            </w:r>
            <w:r w:rsidRPr="00E57752">
              <w:rPr>
                <w:rFonts w:cs="Arial"/>
              </w:rPr>
              <w:t>as</w:t>
            </w:r>
            <w:r w:rsidRPr="00E57752">
              <w:rPr>
                <w:rFonts w:cs="Arial"/>
                <w:spacing w:val="-4"/>
              </w:rPr>
              <w:t xml:space="preserve"> </w:t>
            </w:r>
            <w:r w:rsidRPr="00E57752">
              <w:rPr>
                <w:rFonts w:cs="Arial"/>
              </w:rPr>
              <w:t>a</w:t>
            </w:r>
            <w:r w:rsidRPr="00E57752">
              <w:rPr>
                <w:rFonts w:cs="Arial"/>
                <w:spacing w:val="-4"/>
              </w:rPr>
              <w:t xml:space="preserve"> </w:t>
            </w:r>
            <w:r w:rsidRPr="00E57752">
              <w:rPr>
                <w:rFonts w:cs="Arial"/>
              </w:rPr>
              <w:t>guide</w:t>
            </w:r>
            <w:r w:rsidRPr="00E57752">
              <w:rPr>
                <w:rFonts w:cs="Arial"/>
                <w:spacing w:val="-4"/>
              </w:rPr>
              <w:t xml:space="preserve"> </w:t>
            </w:r>
            <w:r w:rsidRPr="00E57752">
              <w:rPr>
                <w:rFonts w:cs="Arial"/>
              </w:rPr>
              <w:t>to</w:t>
            </w:r>
            <w:r w:rsidRPr="00E57752">
              <w:rPr>
                <w:rFonts w:cs="Arial"/>
                <w:spacing w:val="-4"/>
              </w:rPr>
              <w:t xml:space="preserve"> </w:t>
            </w:r>
            <w:r w:rsidRPr="00E57752">
              <w:rPr>
                <w:rFonts w:cs="Arial"/>
              </w:rPr>
              <w:t>the</w:t>
            </w:r>
            <w:r w:rsidRPr="00E57752">
              <w:rPr>
                <w:rFonts w:cs="Arial"/>
                <w:spacing w:val="-4"/>
              </w:rPr>
              <w:t xml:space="preserve"> </w:t>
            </w:r>
            <w:r w:rsidRPr="00E57752">
              <w:rPr>
                <w:rFonts w:cs="Arial"/>
              </w:rPr>
              <w:t>grants</w:t>
            </w:r>
            <w:r w:rsidRPr="00E57752">
              <w:rPr>
                <w:rFonts w:cs="Arial"/>
                <w:spacing w:val="-1"/>
              </w:rPr>
              <w:t xml:space="preserve"> </w:t>
            </w:r>
            <w:r w:rsidRPr="00E57752">
              <w:rPr>
                <w:rFonts w:cs="Arial"/>
              </w:rPr>
              <w:t>which are available. The legal basis for the grants is The Fisheries Act 2020 (Scheme of Financial Assistance) Regulations (Northern Ireland) 2024,</w:t>
            </w:r>
            <w:r w:rsidRPr="00E57752">
              <w:rPr>
                <w:rFonts w:cs="Arial"/>
                <w:sz w:val="29"/>
                <w:szCs w:val="29"/>
              </w:rPr>
              <w:t xml:space="preserve"> </w:t>
            </w:r>
            <w:r w:rsidRPr="00E57752">
              <w:rPr>
                <w:rFonts w:cs="Arial"/>
              </w:rPr>
              <w:t>S.R. 2024 No. 141</w:t>
            </w:r>
          </w:p>
        </w:tc>
      </w:tr>
      <w:tr w:rsidR="00D54148" w:rsidRPr="00E57752" w14:paraId="6E4CEA96" w14:textId="77777777" w:rsidTr="00D54148">
        <w:trPr>
          <w:gridAfter w:val="1"/>
          <w:wAfter w:w="18" w:type="dxa"/>
          <w:jc w:val="center"/>
        </w:trPr>
        <w:tc>
          <w:tcPr>
            <w:tcW w:w="9080" w:type="dxa"/>
            <w:tcBorders>
              <w:top w:val="single" w:sz="4" w:space="0" w:color="auto"/>
            </w:tcBorders>
            <w:shd w:val="clear" w:color="auto" w:fill="D9D9D9"/>
          </w:tcPr>
          <w:p w14:paraId="3723AA66" w14:textId="77777777" w:rsidR="00D54148" w:rsidRPr="00E57752" w:rsidRDefault="00D54148" w:rsidP="00D54148">
            <w:pPr>
              <w:pStyle w:val="Title-Part"/>
              <w:rPr>
                <w:rFonts w:cs="Arial"/>
              </w:rPr>
            </w:pPr>
            <w:r w:rsidRPr="00E57752">
              <w:rPr>
                <w:rFonts w:cs="Arial"/>
              </w:rPr>
              <w:lastRenderedPageBreak/>
              <w:t>TYPES OF PROJECTS YOU CAN APPLY FOR</w:t>
            </w:r>
          </w:p>
        </w:tc>
      </w:tr>
      <w:tr w:rsidR="00D54148" w:rsidRPr="00E57752" w14:paraId="0A7C7145" w14:textId="77777777" w:rsidTr="00D54148">
        <w:trPr>
          <w:gridAfter w:val="1"/>
          <w:wAfter w:w="18" w:type="dxa"/>
          <w:jc w:val="center"/>
        </w:trPr>
        <w:tc>
          <w:tcPr>
            <w:tcW w:w="9080" w:type="dxa"/>
          </w:tcPr>
          <w:p w14:paraId="17D06D0A" w14:textId="3C91C4D1" w:rsidR="00D54148" w:rsidRPr="00E57752" w:rsidRDefault="00D54148" w:rsidP="00D54148">
            <w:pPr>
              <w:pStyle w:val="Standardtext"/>
              <w:spacing w:before="120"/>
            </w:pPr>
            <w:r w:rsidRPr="00E57752">
              <w:t xml:space="preserve">There is support available for Innovation in fisheries, provision of advisory and professional services and enhancing partnerships between scientists and fishermen. </w:t>
            </w:r>
          </w:p>
          <w:p w14:paraId="14D0049C" w14:textId="77777777" w:rsidR="00D54148" w:rsidRPr="00E57752" w:rsidRDefault="00D54148" w:rsidP="00D54148">
            <w:pPr>
              <w:pStyle w:val="Standardtextbulletlevel1"/>
              <w:tabs>
                <w:tab w:val="clear" w:pos="357"/>
                <w:tab w:val="clear" w:pos="720"/>
              </w:tabs>
              <w:rPr>
                <w:b/>
                <w:bCs w:val="0"/>
              </w:rPr>
            </w:pPr>
          </w:p>
          <w:p w14:paraId="555AD508" w14:textId="2A3CF5E3" w:rsidR="00D54148" w:rsidRPr="00E57752" w:rsidRDefault="00D54148" w:rsidP="00D54148">
            <w:pPr>
              <w:pStyle w:val="Standardtextbulletlevel1"/>
              <w:tabs>
                <w:tab w:val="clear" w:pos="357"/>
                <w:tab w:val="clear" w:pos="720"/>
              </w:tabs>
              <w:rPr>
                <w:b/>
                <w:bCs w:val="0"/>
                <w:color w:val="9BBB59" w:themeColor="accent3"/>
              </w:rPr>
            </w:pPr>
            <w:r w:rsidRPr="00E57752">
              <w:rPr>
                <w:b/>
                <w:bCs w:val="0"/>
                <w:color w:val="9BBB59" w:themeColor="accent3"/>
              </w:rPr>
              <w:t>Measure 2.a - Innovation in Fisheries</w:t>
            </w:r>
            <w:r w:rsidR="008C5B45">
              <w:rPr>
                <w:b/>
                <w:bCs w:val="0"/>
                <w:color w:val="9BBB59" w:themeColor="accent3"/>
              </w:rPr>
              <w:t>, including research opportunities for fleet renewal and automation of processing on-board.</w:t>
            </w:r>
            <w:r w:rsidRPr="00E57752">
              <w:rPr>
                <w:b/>
                <w:bCs w:val="0"/>
                <w:color w:val="9BBB59" w:themeColor="accent3"/>
              </w:rPr>
              <w:t xml:space="preserve"> </w:t>
            </w:r>
          </w:p>
          <w:p w14:paraId="595865A6" w14:textId="77777777" w:rsidR="00D54148" w:rsidRPr="00E57752" w:rsidRDefault="00D54148" w:rsidP="00D54148">
            <w:pPr>
              <w:pStyle w:val="Standardtextbulletlevel1"/>
              <w:tabs>
                <w:tab w:val="clear" w:pos="357"/>
                <w:tab w:val="clear" w:pos="720"/>
              </w:tabs>
            </w:pPr>
          </w:p>
          <w:p w14:paraId="0A589A58" w14:textId="5059F4FF" w:rsidR="00D54148" w:rsidRPr="00E57752" w:rsidRDefault="00D54148" w:rsidP="00D54148">
            <w:pPr>
              <w:pStyle w:val="Standardtextbulletlevel1"/>
            </w:pPr>
            <w:r w:rsidRPr="00E57752">
              <w:t>Innovation in Fisheries includes:-</w:t>
            </w:r>
          </w:p>
          <w:p w14:paraId="0425E615" w14:textId="77777777" w:rsidR="00D54148" w:rsidRPr="00E57752" w:rsidRDefault="00D54148" w:rsidP="00D54148">
            <w:pPr>
              <w:pStyle w:val="Standardtextbulletlevel1"/>
              <w:tabs>
                <w:tab w:val="clear" w:pos="357"/>
                <w:tab w:val="clear" w:pos="720"/>
                <w:tab w:val="left" w:pos="601"/>
              </w:tabs>
              <w:ind w:left="601" w:hanging="567"/>
            </w:pPr>
          </w:p>
          <w:p w14:paraId="3CF86B60" w14:textId="2C51ACB7" w:rsidR="00D54148" w:rsidRPr="00E57752" w:rsidRDefault="00D54148" w:rsidP="00D54148">
            <w:pPr>
              <w:pStyle w:val="Standardtextbulletlevel2"/>
              <w:tabs>
                <w:tab w:val="left" w:pos="601"/>
              </w:tabs>
              <w:ind w:left="601" w:hanging="567"/>
            </w:pPr>
            <w:r w:rsidRPr="00E57752">
              <w:t>joint environmental and socio-economic studies between scientists and industry;</w:t>
            </w:r>
          </w:p>
          <w:p w14:paraId="2DAD10F1" w14:textId="77777777" w:rsidR="00D54148" w:rsidRPr="00E57752" w:rsidRDefault="00D54148" w:rsidP="00D54148">
            <w:pPr>
              <w:pStyle w:val="Standardtextbulletlevel2"/>
              <w:tabs>
                <w:tab w:val="left" w:pos="601"/>
              </w:tabs>
              <w:ind w:left="601" w:hanging="567"/>
            </w:pPr>
            <w:r w:rsidRPr="00E57752">
              <w:t>developing or introducing new or substantially improved equipment</w:t>
            </w:r>
          </w:p>
          <w:p w14:paraId="213C211C" w14:textId="20BDD550" w:rsidR="00D54148" w:rsidRPr="00E57752" w:rsidRDefault="00D54148" w:rsidP="00D54148">
            <w:pPr>
              <w:pStyle w:val="Standardtextbulletlevel2"/>
              <w:tabs>
                <w:tab w:val="left" w:pos="601"/>
              </w:tabs>
              <w:ind w:left="601" w:hanging="567"/>
            </w:pPr>
            <w:r w:rsidRPr="00E57752">
              <w:t>pilot studies on topics of mutual benefit, including decarbonising and automation of processes;</w:t>
            </w:r>
          </w:p>
          <w:p w14:paraId="1ACF03D8" w14:textId="0EACC86E" w:rsidR="00D54148" w:rsidRPr="00E57752" w:rsidRDefault="00D54148" w:rsidP="00D54148">
            <w:pPr>
              <w:pStyle w:val="Standardtextbulletlevel2"/>
              <w:tabs>
                <w:tab w:val="left" w:pos="601"/>
              </w:tabs>
              <w:ind w:left="601" w:hanging="567"/>
            </w:pPr>
            <w:r w:rsidRPr="00E57752">
              <w:t>developing or introducing new or improved processes, including waste reduction initiatives</w:t>
            </w:r>
          </w:p>
          <w:p w14:paraId="12D332B0" w14:textId="51467D29" w:rsidR="00D54148" w:rsidRPr="00E57752" w:rsidRDefault="00D54148" w:rsidP="00D54148">
            <w:pPr>
              <w:pStyle w:val="Standardtextbulletlevel2"/>
              <w:tabs>
                <w:tab w:val="left" w:pos="601"/>
              </w:tabs>
              <w:ind w:left="601" w:hanging="567"/>
            </w:pPr>
            <w:r w:rsidRPr="00E57752">
              <w:t>developing or introducing new or improved techniques;</w:t>
            </w:r>
          </w:p>
          <w:p w14:paraId="4B4C4CC6" w14:textId="63E8207D" w:rsidR="00D54148" w:rsidRPr="00E57752" w:rsidRDefault="00D54148" w:rsidP="00D54148">
            <w:pPr>
              <w:pStyle w:val="Standardtextbulletlevel2"/>
              <w:tabs>
                <w:tab w:val="left" w:pos="601"/>
              </w:tabs>
              <w:ind w:left="601" w:hanging="567"/>
            </w:pPr>
            <w:r w:rsidRPr="00E57752">
              <w:t>developing or introducing new or improved management systems;</w:t>
            </w:r>
          </w:p>
          <w:p w14:paraId="492A22AB" w14:textId="58A831BD" w:rsidR="00D54148" w:rsidRPr="00E57752" w:rsidRDefault="00D54148" w:rsidP="00D54148">
            <w:pPr>
              <w:pStyle w:val="Standardtextbulletlevel2"/>
              <w:tabs>
                <w:tab w:val="left" w:pos="601"/>
              </w:tabs>
              <w:ind w:left="601" w:hanging="567"/>
            </w:pPr>
            <w:r w:rsidRPr="00E57752">
              <w:t>developing or introducing new or improved organisation systems;</w:t>
            </w:r>
          </w:p>
          <w:p w14:paraId="7080D2AF" w14:textId="6C45DBC4" w:rsidR="00D54148" w:rsidRPr="00E57752" w:rsidRDefault="00D54148" w:rsidP="00D54148">
            <w:pPr>
              <w:pStyle w:val="Standardtextbulletlevel2"/>
              <w:tabs>
                <w:tab w:val="left" w:pos="601"/>
              </w:tabs>
              <w:ind w:left="601" w:hanging="567"/>
            </w:pPr>
            <w:r w:rsidRPr="00E57752">
              <w:t xml:space="preserve">developing or introducing new or improved processing systems; and </w:t>
            </w:r>
          </w:p>
          <w:p w14:paraId="191F783E" w14:textId="3B1220E9" w:rsidR="00D54148" w:rsidRPr="00E57752" w:rsidRDefault="00D54148" w:rsidP="00D54148">
            <w:pPr>
              <w:pStyle w:val="Standardtextbulletlevel2"/>
              <w:tabs>
                <w:tab w:val="left" w:pos="601"/>
              </w:tabs>
              <w:ind w:left="601" w:hanging="567"/>
            </w:pPr>
            <w:r w:rsidRPr="00E57752">
              <w:t>developing or introducing new or substantially improved marketing systems.</w:t>
            </w:r>
          </w:p>
          <w:p w14:paraId="67548EF4" w14:textId="77777777" w:rsidR="00D54148" w:rsidRPr="00E57752" w:rsidRDefault="00D54148" w:rsidP="00D54148">
            <w:pPr>
              <w:pStyle w:val="Standardtextbulletlevel1"/>
              <w:rPr>
                <w:b/>
              </w:rPr>
            </w:pPr>
          </w:p>
          <w:p w14:paraId="31FD1BD4" w14:textId="77777777" w:rsidR="00D54148" w:rsidRPr="00E57752" w:rsidRDefault="00D54148" w:rsidP="00D54148">
            <w:pPr>
              <w:pStyle w:val="Standardtextbulletlevel2"/>
              <w:numPr>
                <w:ilvl w:val="0"/>
                <w:numId w:val="0"/>
              </w:numPr>
              <w:ind w:left="40"/>
            </w:pPr>
            <w:r w:rsidRPr="00E57752">
              <w:t>Projects funded under Innovation in fisheries</w:t>
            </w:r>
            <w:r w:rsidRPr="00E57752" w:rsidDel="0053758A">
              <w:t xml:space="preserve"> </w:t>
            </w:r>
            <w:r w:rsidRPr="00E57752">
              <w:t>shall be carried out by, or in collaboration with, a scientific or technical body, recognised by DAERA. That scientific or technical body shall validate the results of such operations.</w:t>
            </w:r>
          </w:p>
          <w:p w14:paraId="7B9BE17C" w14:textId="77777777" w:rsidR="00D54148" w:rsidRPr="00E57752" w:rsidRDefault="00D54148" w:rsidP="00D54148">
            <w:pPr>
              <w:pStyle w:val="Standardtextbulletlevel2"/>
              <w:numPr>
                <w:ilvl w:val="0"/>
                <w:numId w:val="0"/>
              </w:numPr>
              <w:ind w:left="40"/>
            </w:pPr>
          </w:p>
          <w:p w14:paraId="2511CB50" w14:textId="732583D4" w:rsidR="00D54148" w:rsidRPr="00E57752" w:rsidRDefault="00D54148" w:rsidP="00D54148">
            <w:pPr>
              <w:pStyle w:val="Standardtextbulletlevel2"/>
              <w:numPr>
                <w:ilvl w:val="0"/>
                <w:numId w:val="0"/>
              </w:numPr>
              <w:ind w:left="40"/>
            </w:pPr>
            <w:r w:rsidRPr="00E57752">
              <w:t>Types of projects that can be funded but not limited to:</w:t>
            </w:r>
          </w:p>
          <w:p w14:paraId="43496E9E" w14:textId="39BF99D6" w:rsidR="00D54148" w:rsidRPr="00E57752" w:rsidRDefault="00D54148" w:rsidP="00D54148">
            <w:pPr>
              <w:pStyle w:val="Standardtextbulletlevel2"/>
              <w:numPr>
                <w:ilvl w:val="0"/>
                <w:numId w:val="38"/>
              </w:numPr>
            </w:pPr>
            <w:r w:rsidRPr="00E57752">
              <w:t>Joint scientific initiatives between scientists and industry on fish stocks</w:t>
            </w:r>
          </w:p>
          <w:p w14:paraId="30539DF2" w14:textId="476EEC75" w:rsidR="00D54148" w:rsidRPr="00E57752" w:rsidRDefault="00D54148" w:rsidP="00D54148">
            <w:pPr>
              <w:pStyle w:val="Standardtextbulletlevel2"/>
              <w:numPr>
                <w:ilvl w:val="0"/>
                <w:numId w:val="38"/>
              </w:numPr>
            </w:pPr>
            <w:r w:rsidRPr="00E57752">
              <w:lastRenderedPageBreak/>
              <w:t>Joint environmental and socio-economic studies between scientists and industry</w:t>
            </w:r>
          </w:p>
          <w:p w14:paraId="79EB0267" w14:textId="77777777" w:rsidR="00D54148" w:rsidRPr="00E57752" w:rsidRDefault="00D54148" w:rsidP="00D54148">
            <w:pPr>
              <w:pStyle w:val="Standardtextbulletlevel2"/>
              <w:numPr>
                <w:ilvl w:val="0"/>
                <w:numId w:val="38"/>
              </w:numPr>
            </w:pPr>
            <w:r w:rsidRPr="00E57752">
              <w:t>Pilot studies on topics of mutual benefit, including decarbonising and automation of processes</w:t>
            </w:r>
            <w:r w:rsidRPr="00E57752" w:rsidDel="0083747C">
              <w:t xml:space="preserve"> </w:t>
            </w:r>
          </w:p>
          <w:p w14:paraId="21D181CE" w14:textId="1DB6691B" w:rsidR="00D54148" w:rsidRPr="00E57752" w:rsidRDefault="00D54148" w:rsidP="00D54148">
            <w:pPr>
              <w:pStyle w:val="Standardtextbulletlevel2"/>
              <w:numPr>
                <w:ilvl w:val="0"/>
                <w:numId w:val="38"/>
              </w:numPr>
            </w:pPr>
            <w:r w:rsidRPr="00E57752">
              <w:t>Waste reduction initiatives</w:t>
            </w:r>
          </w:p>
          <w:p w14:paraId="57F436D0" w14:textId="77777777" w:rsidR="00D54148" w:rsidRPr="00E57752" w:rsidRDefault="00D54148" w:rsidP="00D54148">
            <w:pPr>
              <w:pStyle w:val="Standardtextbulletlevel1"/>
              <w:tabs>
                <w:tab w:val="clear" w:pos="357"/>
                <w:tab w:val="clear" w:pos="720"/>
              </w:tabs>
            </w:pPr>
          </w:p>
          <w:p w14:paraId="04ED3FB4" w14:textId="5C5EAE4C" w:rsidR="00D54148" w:rsidRPr="00E57752" w:rsidRDefault="00D54148" w:rsidP="00D54148">
            <w:pPr>
              <w:pStyle w:val="Standardtextbulletlevel1"/>
              <w:rPr>
                <w:b/>
                <w:color w:val="9BBB59" w:themeColor="accent3"/>
              </w:rPr>
            </w:pPr>
            <w:r w:rsidRPr="00E57752">
              <w:rPr>
                <w:b/>
                <w:color w:val="9BBB59" w:themeColor="accent3"/>
              </w:rPr>
              <w:t>Measure 2.b - Provision of Advisory and Professional Services</w:t>
            </w:r>
          </w:p>
          <w:p w14:paraId="0AFFC8ED" w14:textId="77777777" w:rsidR="00D54148" w:rsidRPr="00E57752" w:rsidRDefault="00D54148" w:rsidP="00D54148">
            <w:pPr>
              <w:pStyle w:val="Standardtextbulletlevel1"/>
              <w:rPr>
                <w:b/>
              </w:rPr>
            </w:pPr>
          </w:p>
          <w:p w14:paraId="6FED2B39" w14:textId="0D7F9787" w:rsidR="00D54148" w:rsidRPr="00E57752" w:rsidRDefault="00D54148" w:rsidP="00D54148">
            <w:pPr>
              <w:pStyle w:val="Standardtextbulletlevel1"/>
            </w:pPr>
            <w:r w:rsidRPr="00E57752">
              <w:t xml:space="preserve">To improve the overall performance and competitiveness of operators and to promote sustainable fisheries. </w:t>
            </w:r>
          </w:p>
          <w:p w14:paraId="78A0147A" w14:textId="77777777" w:rsidR="00D54148" w:rsidRPr="00E57752" w:rsidRDefault="00D54148" w:rsidP="00D54148">
            <w:pPr>
              <w:pStyle w:val="Standardtextbulletlevel1"/>
              <w:ind w:left="182"/>
            </w:pPr>
          </w:p>
          <w:p w14:paraId="303E8661" w14:textId="77777777" w:rsidR="00D54148" w:rsidRPr="00E57752" w:rsidRDefault="00D54148" w:rsidP="00D54148">
            <w:pPr>
              <w:pStyle w:val="Standardtextbulletlevel2"/>
              <w:numPr>
                <w:ilvl w:val="0"/>
                <w:numId w:val="0"/>
              </w:numPr>
              <w:ind w:left="36"/>
            </w:pPr>
            <w:r w:rsidRPr="00E57752">
              <w:t xml:space="preserve">Support shall be granted to operators, organisations of fishermen, including Producer Organisations, or public law bodies. </w:t>
            </w:r>
          </w:p>
          <w:p w14:paraId="69B60D07" w14:textId="77777777" w:rsidR="00D54148" w:rsidRPr="00E57752" w:rsidRDefault="00D54148" w:rsidP="00D54148">
            <w:pPr>
              <w:pStyle w:val="Standardtextbulletlevel3"/>
              <w:numPr>
                <w:ilvl w:val="0"/>
                <w:numId w:val="0"/>
              </w:numPr>
              <w:ind w:left="324"/>
            </w:pPr>
          </w:p>
          <w:p w14:paraId="081EC4ED" w14:textId="77777777" w:rsidR="00D54148" w:rsidRPr="00E57752" w:rsidRDefault="00D54148" w:rsidP="00D54148">
            <w:pPr>
              <w:pStyle w:val="Standardtextbulletlevel1"/>
            </w:pPr>
            <w:r w:rsidRPr="00E57752">
              <w:t xml:space="preserve">These projects shall be provided by scientific, academic, professional or technical bodies, or entities providing economic advice that have the required competences. Contact DAERA for further advice. </w:t>
            </w:r>
          </w:p>
          <w:p w14:paraId="32288C64" w14:textId="77777777" w:rsidR="00D54148" w:rsidRPr="00E57752" w:rsidRDefault="00D54148" w:rsidP="00D54148">
            <w:pPr>
              <w:pStyle w:val="Standardtextbulletlevel1"/>
            </w:pPr>
          </w:p>
          <w:p w14:paraId="0901BA34" w14:textId="77777777" w:rsidR="00D54148" w:rsidRPr="00E57752" w:rsidRDefault="00D54148" w:rsidP="00D54148">
            <w:pPr>
              <w:pStyle w:val="Standardtextbulletlevel2"/>
              <w:numPr>
                <w:ilvl w:val="0"/>
                <w:numId w:val="0"/>
              </w:numPr>
              <w:ind w:left="40"/>
            </w:pPr>
            <w:r w:rsidRPr="00E57752">
              <w:t>Types of projects that can be funded but not limited to:</w:t>
            </w:r>
          </w:p>
          <w:p w14:paraId="56FB7D46" w14:textId="3E0BB6BB" w:rsidR="00D54148" w:rsidRPr="00E57752" w:rsidRDefault="00D54148" w:rsidP="00D54148">
            <w:pPr>
              <w:pStyle w:val="Standardtextbulletlevel1"/>
              <w:numPr>
                <w:ilvl w:val="0"/>
                <w:numId w:val="39"/>
              </w:numPr>
              <w:rPr>
                <w:bCs w:val="0"/>
              </w:rPr>
            </w:pPr>
            <w:r w:rsidRPr="00E57752">
              <w:rPr>
                <w:bCs w:val="0"/>
              </w:rPr>
              <w:t>Provision of advice on Carbon Footprint reduction of industry</w:t>
            </w:r>
          </w:p>
          <w:p w14:paraId="2E65E0DB" w14:textId="23AE7782" w:rsidR="00D54148" w:rsidRPr="00E57752" w:rsidRDefault="00D54148" w:rsidP="00D54148">
            <w:pPr>
              <w:pStyle w:val="Standardtextbulletlevel1"/>
              <w:numPr>
                <w:ilvl w:val="0"/>
                <w:numId w:val="39"/>
              </w:numPr>
              <w:rPr>
                <w:bCs w:val="0"/>
              </w:rPr>
            </w:pPr>
            <w:r w:rsidRPr="00E57752">
              <w:rPr>
                <w:bCs w:val="0"/>
              </w:rPr>
              <w:t>Audits and reviews of existing practices</w:t>
            </w:r>
          </w:p>
          <w:p w14:paraId="58CAA151" w14:textId="431D49A0" w:rsidR="00D54148" w:rsidRPr="00E57752" w:rsidRDefault="00D54148" w:rsidP="00D54148">
            <w:pPr>
              <w:pStyle w:val="Standardtextbulletlevel1"/>
              <w:numPr>
                <w:ilvl w:val="0"/>
                <w:numId w:val="39"/>
              </w:numPr>
              <w:rPr>
                <w:bCs w:val="0"/>
              </w:rPr>
            </w:pPr>
            <w:r w:rsidRPr="00E57752">
              <w:rPr>
                <w:bCs w:val="0"/>
              </w:rPr>
              <w:t>Scientific and profession advice projects</w:t>
            </w:r>
          </w:p>
          <w:p w14:paraId="1F75637C" w14:textId="77777777" w:rsidR="00D54148" w:rsidRPr="00E57752" w:rsidRDefault="00D54148" w:rsidP="00D54148">
            <w:pPr>
              <w:pStyle w:val="Standardtextbulletlevel2"/>
              <w:numPr>
                <w:ilvl w:val="0"/>
                <w:numId w:val="0"/>
              </w:numPr>
              <w:ind w:left="749"/>
            </w:pPr>
          </w:p>
          <w:p w14:paraId="5569DE19" w14:textId="582AC0FC" w:rsidR="00D54148" w:rsidRPr="00E57752" w:rsidRDefault="00D54148" w:rsidP="00D54148">
            <w:pPr>
              <w:pStyle w:val="Standardtextbulletlevel2"/>
              <w:numPr>
                <w:ilvl w:val="0"/>
                <w:numId w:val="0"/>
              </w:numPr>
              <w:ind w:left="1211" w:hanging="1211"/>
              <w:rPr>
                <w:color w:val="9BBB59" w:themeColor="accent3"/>
              </w:rPr>
            </w:pPr>
            <w:r w:rsidRPr="00E57752">
              <w:rPr>
                <w:b/>
                <w:color w:val="9BBB59" w:themeColor="accent3"/>
              </w:rPr>
              <w:t xml:space="preserve">Measure 2.c - </w:t>
            </w:r>
            <w:r w:rsidR="008C5B45">
              <w:rPr>
                <w:b/>
                <w:color w:val="9BBB59" w:themeColor="accent3"/>
              </w:rPr>
              <w:t>Strengthened</w:t>
            </w:r>
            <w:r w:rsidR="008C5B45" w:rsidRPr="00E57752">
              <w:rPr>
                <w:b/>
                <w:color w:val="9BBB59" w:themeColor="accent3"/>
              </w:rPr>
              <w:t xml:space="preserve"> </w:t>
            </w:r>
            <w:r w:rsidR="008C5B45">
              <w:rPr>
                <w:b/>
                <w:color w:val="9BBB59" w:themeColor="accent3"/>
              </w:rPr>
              <w:t>p</w:t>
            </w:r>
            <w:r w:rsidRPr="00E57752">
              <w:rPr>
                <w:b/>
                <w:color w:val="9BBB59" w:themeColor="accent3"/>
              </w:rPr>
              <w:t>artnerships between scientists</w:t>
            </w:r>
            <w:r w:rsidR="008C5B45">
              <w:rPr>
                <w:b/>
                <w:color w:val="9BBB59" w:themeColor="accent3"/>
              </w:rPr>
              <w:t>, industry</w:t>
            </w:r>
            <w:r w:rsidRPr="00E57752">
              <w:rPr>
                <w:b/>
                <w:color w:val="9BBB59" w:themeColor="accent3"/>
              </w:rPr>
              <w:t xml:space="preserve"> and </w:t>
            </w:r>
            <w:r w:rsidR="008C5B45">
              <w:rPr>
                <w:b/>
                <w:color w:val="9BBB59" w:themeColor="accent3"/>
              </w:rPr>
              <w:t>other stakeholders</w:t>
            </w:r>
            <w:r w:rsidRPr="00E57752">
              <w:rPr>
                <w:b/>
                <w:color w:val="9BBB59" w:themeColor="accent3"/>
              </w:rPr>
              <w:t xml:space="preserve"> </w:t>
            </w:r>
          </w:p>
          <w:p w14:paraId="597A57A5" w14:textId="77777777" w:rsidR="00D54148" w:rsidRPr="00E57752" w:rsidRDefault="00D54148" w:rsidP="00D54148">
            <w:pPr>
              <w:pStyle w:val="Standardtextbulletlevel2"/>
              <w:numPr>
                <w:ilvl w:val="0"/>
                <w:numId w:val="0"/>
              </w:numPr>
              <w:ind w:left="182"/>
            </w:pPr>
          </w:p>
          <w:p w14:paraId="45814ABB" w14:textId="77777777" w:rsidR="00D54148" w:rsidRPr="00E57752" w:rsidRDefault="00D54148" w:rsidP="00D54148">
            <w:pPr>
              <w:pStyle w:val="Standardtextbulletlevel2"/>
              <w:numPr>
                <w:ilvl w:val="0"/>
                <w:numId w:val="0"/>
              </w:numPr>
            </w:pPr>
            <w:r w:rsidRPr="00E57752">
              <w:t xml:space="preserve">Funding under this article can be granted to public law bodies, fishermen, organisations of fishermen, Fisheries Local Action Groups and non-governmental organisations. </w:t>
            </w:r>
          </w:p>
          <w:p w14:paraId="3D022898" w14:textId="77777777" w:rsidR="00D54148" w:rsidRPr="00E57752" w:rsidRDefault="00D54148" w:rsidP="00D54148">
            <w:pPr>
              <w:pStyle w:val="Standardtextbulletlevel2"/>
              <w:numPr>
                <w:ilvl w:val="0"/>
                <w:numId w:val="0"/>
              </w:numPr>
              <w:ind w:left="40"/>
            </w:pPr>
          </w:p>
          <w:p w14:paraId="1D2F90B0" w14:textId="44CE64E9" w:rsidR="00D54148" w:rsidRPr="00E57752" w:rsidRDefault="00D54148" w:rsidP="00D54148">
            <w:pPr>
              <w:pStyle w:val="Standardtextbulletlevel2"/>
              <w:numPr>
                <w:ilvl w:val="0"/>
                <w:numId w:val="0"/>
              </w:numPr>
              <w:ind w:left="40"/>
            </w:pPr>
            <w:r w:rsidRPr="00E57752">
              <w:t>Types of projects that can be funded but not limited to:</w:t>
            </w:r>
          </w:p>
          <w:p w14:paraId="770BDD23" w14:textId="0B9F3499" w:rsidR="00D54148" w:rsidRPr="00E57752" w:rsidRDefault="00D54148" w:rsidP="00D54148">
            <w:pPr>
              <w:pStyle w:val="Standardtextbulletlevel2"/>
              <w:numPr>
                <w:ilvl w:val="0"/>
                <w:numId w:val="40"/>
              </w:numPr>
            </w:pPr>
            <w:r w:rsidRPr="00E57752">
              <w:t>Developing inshore species data</w:t>
            </w:r>
          </w:p>
          <w:p w14:paraId="391901CA" w14:textId="182EEFA2" w:rsidR="00D54148" w:rsidRPr="00E57752" w:rsidRDefault="00D54148" w:rsidP="00D54148">
            <w:pPr>
              <w:pStyle w:val="Standardtextbulletlevel2"/>
              <w:numPr>
                <w:ilvl w:val="0"/>
                <w:numId w:val="40"/>
              </w:numPr>
            </w:pPr>
            <w:r w:rsidRPr="00E57752">
              <w:t>Partnership science voyages</w:t>
            </w:r>
          </w:p>
          <w:p w14:paraId="29EA4FCB" w14:textId="62D60C71" w:rsidR="00D54148" w:rsidRPr="00E57752" w:rsidRDefault="00D54148" w:rsidP="00D54148">
            <w:pPr>
              <w:pStyle w:val="Standardtextbulletlevel2"/>
              <w:numPr>
                <w:ilvl w:val="0"/>
                <w:numId w:val="40"/>
              </w:numPr>
            </w:pPr>
            <w:r w:rsidRPr="00E57752">
              <w:t>Fish tagging and migration studies</w:t>
            </w:r>
          </w:p>
          <w:p w14:paraId="0C1CB018" w14:textId="77777777" w:rsidR="00D54148" w:rsidRPr="00E57752" w:rsidRDefault="00D54148" w:rsidP="00D54148">
            <w:pPr>
              <w:pStyle w:val="Standardtextbulletlevel2"/>
              <w:numPr>
                <w:ilvl w:val="0"/>
                <w:numId w:val="0"/>
              </w:numPr>
            </w:pPr>
          </w:p>
          <w:p w14:paraId="257830AC" w14:textId="10BFE186" w:rsidR="00D54148" w:rsidRPr="00A45C52" w:rsidRDefault="00D54148" w:rsidP="00D54148">
            <w:pPr>
              <w:pStyle w:val="Standardtextbulletlevel1"/>
              <w:tabs>
                <w:tab w:val="clear" w:pos="357"/>
                <w:tab w:val="clear" w:pos="720"/>
              </w:tabs>
              <w:rPr>
                <w:b/>
                <w:bCs w:val="0"/>
                <w:i/>
                <w:iCs/>
                <w:color w:val="002060"/>
                <w:sz w:val="28"/>
                <w:szCs w:val="28"/>
                <w:u w:val="single"/>
              </w:rPr>
            </w:pPr>
            <w:r w:rsidRPr="00A45C52">
              <w:rPr>
                <w:b/>
                <w:bCs w:val="0"/>
                <w:i/>
                <w:iCs/>
                <w:color w:val="002060"/>
                <w:sz w:val="28"/>
                <w:szCs w:val="28"/>
                <w:u w:val="single"/>
              </w:rPr>
              <w:t xml:space="preserve">TO APPLY FOR PROJECTS UNDER </w:t>
            </w:r>
            <w:r w:rsidR="00EA5663">
              <w:rPr>
                <w:b/>
                <w:bCs w:val="0"/>
                <w:i/>
                <w:iCs/>
                <w:color w:val="002060"/>
                <w:sz w:val="28"/>
                <w:szCs w:val="28"/>
                <w:u w:val="single"/>
              </w:rPr>
              <w:t>ANY OF THESE MEASURES</w:t>
            </w:r>
            <w:r w:rsidRPr="00A45C52">
              <w:rPr>
                <w:b/>
                <w:bCs w:val="0"/>
                <w:i/>
                <w:iCs/>
                <w:color w:val="002060"/>
                <w:sz w:val="28"/>
                <w:szCs w:val="28"/>
                <w:u w:val="single"/>
              </w:rPr>
              <w:t>, PLEASE SELECT “FISHERIES INNOVATION, SCIENCE AND PARTNERSHIPS”</w:t>
            </w:r>
            <w:r w:rsidRPr="00A45C52">
              <w:rPr>
                <w:i/>
                <w:iCs/>
                <w:color w:val="002060"/>
                <w:sz w:val="28"/>
                <w:szCs w:val="28"/>
                <w:u w:val="single"/>
              </w:rPr>
              <w:t xml:space="preserve"> </w:t>
            </w:r>
            <w:r w:rsidRPr="00A45C52">
              <w:rPr>
                <w:b/>
                <w:bCs w:val="0"/>
                <w:i/>
                <w:iCs/>
                <w:color w:val="002060"/>
                <w:sz w:val="28"/>
                <w:szCs w:val="28"/>
                <w:u w:val="single"/>
              </w:rPr>
              <w:t>OPTION ON THE MEFF GRANTS SYSTEM.</w:t>
            </w:r>
          </w:p>
          <w:p w14:paraId="4A6E3C54" w14:textId="77777777" w:rsidR="00D54148" w:rsidRPr="00A45C52" w:rsidRDefault="00D54148" w:rsidP="00D54148">
            <w:pPr>
              <w:pStyle w:val="Standardtextbulletlevel2"/>
              <w:numPr>
                <w:ilvl w:val="0"/>
                <w:numId w:val="0"/>
              </w:numPr>
              <w:ind w:left="182"/>
              <w:rPr>
                <w:i/>
                <w:iCs/>
              </w:rPr>
            </w:pPr>
          </w:p>
          <w:p w14:paraId="4CB9D46B" w14:textId="77777777" w:rsidR="00D54148" w:rsidRPr="00E57752" w:rsidRDefault="00D54148" w:rsidP="00D54148">
            <w:pPr>
              <w:pStyle w:val="Standardtextbulletlevel1"/>
              <w:ind w:left="891"/>
            </w:pPr>
          </w:p>
          <w:p w14:paraId="750E18E8" w14:textId="77777777" w:rsidR="00D54148" w:rsidRPr="00E57752" w:rsidRDefault="00D54148" w:rsidP="00D54148">
            <w:pPr>
              <w:pStyle w:val="Standardtext-bold"/>
              <w:spacing w:after="120"/>
            </w:pPr>
            <w:r w:rsidRPr="00E57752">
              <w:t>Applicants must comply with all relevant legal requirements of their projects.</w:t>
            </w:r>
          </w:p>
          <w:p w14:paraId="6BFF3782" w14:textId="77777777" w:rsidR="00D54148" w:rsidRDefault="00D54148" w:rsidP="00D54148">
            <w:pPr>
              <w:pStyle w:val="Standardtext-bold"/>
              <w:spacing w:after="120"/>
            </w:pPr>
          </w:p>
          <w:p w14:paraId="02A99E9F" w14:textId="77777777" w:rsidR="00A35F4D" w:rsidRDefault="00A35F4D" w:rsidP="00D54148">
            <w:pPr>
              <w:pStyle w:val="Standardtext-bold"/>
              <w:spacing w:after="120"/>
            </w:pPr>
          </w:p>
          <w:p w14:paraId="154C5971" w14:textId="77777777" w:rsidR="00EA5663" w:rsidRDefault="00EA5663" w:rsidP="00D54148">
            <w:pPr>
              <w:pStyle w:val="Standardtext-bold"/>
              <w:spacing w:after="120"/>
            </w:pPr>
          </w:p>
          <w:p w14:paraId="5ADF4D76" w14:textId="77777777" w:rsidR="00EA5663" w:rsidRDefault="00EA5663" w:rsidP="00D54148">
            <w:pPr>
              <w:pStyle w:val="Standardtext-bold"/>
              <w:spacing w:after="120"/>
            </w:pPr>
          </w:p>
          <w:p w14:paraId="449E5DAC" w14:textId="77777777" w:rsidR="00EA5663" w:rsidRPr="00E57752" w:rsidRDefault="00EA5663" w:rsidP="00D54148">
            <w:pPr>
              <w:pStyle w:val="Standardtext-bold"/>
              <w:spacing w:after="120"/>
            </w:pPr>
          </w:p>
        </w:tc>
      </w:tr>
      <w:tr w:rsidR="00D54148" w:rsidRPr="00E57752" w14:paraId="485A5E74" w14:textId="77777777" w:rsidTr="00D54148">
        <w:trPr>
          <w:jc w:val="center"/>
        </w:trPr>
        <w:tc>
          <w:tcPr>
            <w:tcW w:w="9098" w:type="dxa"/>
            <w:gridSpan w:val="2"/>
            <w:tcBorders>
              <w:top w:val="single" w:sz="4" w:space="0" w:color="auto"/>
            </w:tcBorders>
            <w:shd w:val="clear" w:color="auto" w:fill="D9D9D9"/>
          </w:tcPr>
          <w:p w14:paraId="6312191D" w14:textId="77777777" w:rsidR="00D54148" w:rsidRPr="00E57752" w:rsidRDefault="00D54148" w:rsidP="00D54148">
            <w:pPr>
              <w:pStyle w:val="Title-Part"/>
              <w:rPr>
                <w:rFonts w:cs="Arial"/>
              </w:rPr>
            </w:pPr>
            <w:r w:rsidRPr="00E57752">
              <w:rPr>
                <w:rFonts w:cs="Arial"/>
              </w:rPr>
              <w:lastRenderedPageBreak/>
              <w:t>ELIGIBLE COSTS</w:t>
            </w:r>
          </w:p>
        </w:tc>
      </w:tr>
      <w:tr w:rsidR="00D54148" w:rsidRPr="00E57752" w14:paraId="76433E24" w14:textId="77777777" w:rsidTr="00D54148">
        <w:trPr>
          <w:jc w:val="center"/>
        </w:trPr>
        <w:tc>
          <w:tcPr>
            <w:tcW w:w="9098" w:type="dxa"/>
            <w:gridSpan w:val="2"/>
            <w:tcBorders>
              <w:top w:val="single" w:sz="4" w:space="0" w:color="auto"/>
            </w:tcBorders>
          </w:tcPr>
          <w:p w14:paraId="4DE657B7" w14:textId="7B3A6B65" w:rsidR="00D54148" w:rsidRDefault="00D54148" w:rsidP="00D54148">
            <w:pPr>
              <w:pStyle w:val="Standardtext"/>
              <w:spacing w:before="120"/>
            </w:pPr>
            <w:bookmarkStart w:id="0" w:name="_Ref407015215"/>
            <w:bookmarkStart w:id="1" w:name="_Toc407027363"/>
            <w:bookmarkStart w:id="2" w:name="_Toc407110774"/>
            <w:r w:rsidRPr="00E57752">
              <w:t xml:space="preserve">Please note this table is for guidance only and is not exhaustive or binding. If you are unsure whether an item is eligible, please check the </w:t>
            </w:r>
            <w:hyperlink r:id="rId11" w:history="1">
              <w:r w:rsidR="008C5B45" w:rsidRPr="00042D11">
                <w:rPr>
                  <w:rStyle w:val="Hyperlink"/>
                  <w:b/>
                </w:rPr>
                <w:t>MEFF General Guidance Note</w:t>
              </w:r>
            </w:hyperlink>
            <w:r w:rsidRPr="00E57752">
              <w:t xml:space="preserve"> and if you are still unsure contact DAERA’s MFD Programme Support Branch</w:t>
            </w:r>
          </w:p>
          <w:p w14:paraId="00FE8EFF" w14:textId="77777777" w:rsidR="00F80E5C" w:rsidRPr="00E57752" w:rsidRDefault="00F80E5C" w:rsidP="00D54148">
            <w:pPr>
              <w:pStyle w:val="Standardtext"/>
              <w:spacing w:before="120"/>
            </w:pPr>
          </w:p>
          <w:bookmarkEnd w:id="0"/>
          <w:p w14:paraId="23A30811" w14:textId="77777777" w:rsidR="00D54148" w:rsidRPr="00E57752" w:rsidRDefault="00D54148" w:rsidP="00D54148">
            <w:pPr>
              <w:pStyle w:val="Caption"/>
              <w:rPr>
                <w:szCs w:val="24"/>
              </w:rPr>
            </w:pPr>
            <w:r w:rsidRPr="00E57752">
              <w:rPr>
                <w:szCs w:val="24"/>
              </w:rPr>
              <w:t>Table of Eligible Costs</w:t>
            </w:r>
            <w:bookmarkEnd w:id="1"/>
            <w:bookmarkEnd w:id="2"/>
          </w:p>
          <w:tbl>
            <w:tblPr>
              <w:tblW w:w="94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8"/>
              <w:gridCol w:w="3827"/>
              <w:gridCol w:w="3383"/>
              <w:gridCol w:w="236"/>
            </w:tblGrid>
            <w:tr w:rsidR="00D54148" w:rsidRPr="00E57752" w14:paraId="3A2630FA" w14:textId="77777777" w:rsidTr="002726BE">
              <w:trPr>
                <w:gridAfter w:val="1"/>
                <w:wAfter w:w="236" w:type="dxa"/>
                <w:jc w:val="center"/>
              </w:trPr>
              <w:tc>
                <w:tcPr>
                  <w:tcW w:w="2028" w:type="dxa"/>
                  <w:shd w:val="clear" w:color="auto" w:fill="F2F2F2"/>
                </w:tcPr>
                <w:p w14:paraId="40793032" w14:textId="77777777" w:rsidR="00D54148" w:rsidRPr="00E57752" w:rsidRDefault="00D54148" w:rsidP="00D54148">
                  <w:pPr>
                    <w:pStyle w:val="Standardtext-bold"/>
                    <w:jc w:val="center"/>
                  </w:pPr>
                  <w:r w:rsidRPr="00E57752">
                    <w:t>Item/Area</w:t>
                  </w:r>
                </w:p>
              </w:tc>
              <w:tc>
                <w:tcPr>
                  <w:tcW w:w="3827" w:type="dxa"/>
                  <w:shd w:val="clear" w:color="auto" w:fill="F2F2F2"/>
                </w:tcPr>
                <w:p w14:paraId="043AB49A" w14:textId="77777777" w:rsidR="00D54148" w:rsidRPr="00E57752" w:rsidRDefault="00D54148" w:rsidP="00D54148">
                  <w:pPr>
                    <w:pStyle w:val="Standardtext-bold"/>
                    <w:jc w:val="center"/>
                  </w:pPr>
                  <w:r w:rsidRPr="00E57752">
                    <w:t>Eligible Costs</w:t>
                  </w:r>
                </w:p>
              </w:tc>
              <w:tc>
                <w:tcPr>
                  <w:tcW w:w="3383" w:type="dxa"/>
                  <w:shd w:val="clear" w:color="auto" w:fill="F2F2F2"/>
                </w:tcPr>
                <w:p w14:paraId="5B2F2187" w14:textId="77777777" w:rsidR="00D54148" w:rsidRPr="00E57752" w:rsidRDefault="00D54148" w:rsidP="00D54148">
                  <w:pPr>
                    <w:pStyle w:val="Standardtext-bold"/>
                    <w:jc w:val="center"/>
                  </w:pPr>
                  <w:r w:rsidRPr="00E57752">
                    <w:t>Ineligible Costs</w:t>
                  </w:r>
                </w:p>
              </w:tc>
            </w:tr>
            <w:tr w:rsidR="00F80E5C" w:rsidRPr="00E57752" w14:paraId="3A3329D3" w14:textId="77777777" w:rsidTr="002726BE">
              <w:trPr>
                <w:trHeight w:val="767"/>
                <w:jc w:val="center"/>
              </w:trPr>
              <w:tc>
                <w:tcPr>
                  <w:tcW w:w="2028" w:type="dxa"/>
                  <w:vMerge w:val="restart"/>
                  <w:shd w:val="clear" w:color="auto" w:fill="FFFFFF"/>
                </w:tcPr>
                <w:p w14:paraId="113AC3F7" w14:textId="3D1F62DE" w:rsidR="00F80E5C" w:rsidRPr="00E57752" w:rsidRDefault="00F80E5C" w:rsidP="00A45C52">
                  <w:pPr>
                    <w:pStyle w:val="Default"/>
                    <w:ind w:left="226"/>
                    <w:jc w:val="center"/>
                    <w:rPr>
                      <w:rFonts w:ascii="Arial" w:hAnsi="Arial" w:cs="Arial"/>
                      <w:b/>
                      <w:bCs/>
                    </w:rPr>
                  </w:pPr>
                  <w:r w:rsidRPr="00E57752">
                    <w:rPr>
                      <w:rFonts w:ascii="Arial" w:hAnsi="Arial" w:cs="Arial"/>
                      <w:b/>
                      <w:bCs/>
                    </w:rPr>
                    <w:t xml:space="preserve">Innovation in fisheries </w:t>
                  </w:r>
                  <w:r w:rsidRPr="00A45C52">
                    <w:rPr>
                      <w:rFonts w:ascii="Arial" w:hAnsi="Arial" w:cs="Arial"/>
                      <w:b/>
                      <w:bCs/>
                      <w:sz w:val="20"/>
                      <w:szCs w:val="20"/>
                    </w:rPr>
                    <w:t>(Measure 2.a)</w:t>
                  </w:r>
                </w:p>
              </w:tc>
              <w:tc>
                <w:tcPr>
                  <w:tcW w:w="3827" w:type="dxa"/>
                  <w:shd w:val="clear" w:color="auto" w:fill="FFFFFF"/>
                </w:tcPr>
                <w:p w14:paraId="167C8DE9" w14:textId="458D4586" w:rsidR="00F80E5C" w:rsidRPr="00E57752" w:rsidRDefault="00F80E5C" w:rsidP="0083722F">
                  <w:pPr>
                    <w:pStyle w:val="Normal-10pt-Table"/>
                    <w:rPr>
                      <w:rFonts w:cs="Arial"/>
                      <w:color w:val="000000"/>
                      <w:sz w:val="24"/>
                      <w:szCs w:val="24"/>
                      <w:lang w:eastAsia="en-US"/>
                    </w:rPr>
                  </w:pPr>
                  <w:r>
                    <w:rPr>
                      <w:rFonts w:cs="Arial"/>
                      <w:sz w:val="24"/>
                      <w:szCs w:val="24"/>
                    </w:rPr>
                    <w:t>New or substantially improved products and equipment</w:t>
                  </w:r>
                </w:p>
              </w:tc>
              <w:tc>
                <w:tcPr>
                  <w:tcW w:w="3383" w:type="dxa"/>
                  <w:vMerge w:val="restart"/>
                  <w:shd w:val="clear" w:color="auto" w:fill="FFFFFF"/>
                </w:tcPr>
                <w:p w14:paraId="435CD971" w14:textId="77777777" w:rsidR="00F80E5C" w:rsidRPr="00E57752" w:rsidRDefault="00F80E5C" w:rsidP="00D54148">
                  <w:pPr>
                    <w:tabs>
                      <w:tab w:val="left" w:pos="357"/>
                    </w:tabs>
                    <w:rPr>
                      <w:rFonts w:ascii="Arial" w:hAnsi="Arial" w:cs="Arial"/>
                    </w:rPr>
                  </w:pPr>
                </w:p>
              </w:tc>
              <w:tc>
                <w:tcPr>
                  <w:tcW w:w="236" w:type="dxa"/>
                </w:tcPr>
                <w:p w14:paraId="5C0EADEC" w14:textId="77777777" w:rsidR="00F80E5C" w:rsidRPr="00E57752" w:rsidRDefault="00F80E5C" w:rsidP="00D54148">
                  <w:pPr>
                    <w:widowControl/>
                    <w:autoSpaceDE/>
                    <w:autoSpaceDN/>
                    <w:adjustRightInd/>
                    <w:spacing w:after="160" w:line="259" w:lineRule="auto"/>
                    <w:rPr>
                      <w:rFonts w:ascii="Arial" w:hAnsi="Arial" w:cs="Arial"/>
                    </w:rPr>
                  </w:pPr>
                </w:p>
              </w:tc>
            </w:tr>
            <w:tr w:rsidR="00737C67" w:rsidRPr="00E57752" w14:paraId="4D9B50DF" w14:textId="77777777" w:rsidTr="002726BE">
              <w:trPr>
                <w:trHeight w:val="767"/>
                <w:jc w:val="center"/>
              </w:trPr>
              <w:tc>
                <w:tcPr>
                  <w:tcW w:w="2028" w:type="dxa"/>
                  <w:vMerge/>
                  <w:shd w:val="clear" w:color="auto" w:fill="FFFFFF"/>
                </w:tcPr>
                <w:p w14:paraId="3F13658F" w14:textId="77777777" w:rsidR="00737C67" w:rsidRPr="00E57752" w:rsidRDefault="00737C67" w:rsidP="00A45C52">
                  <w:pPr>
                    <w:pStyle w:val="Default"/>
                    <w:ind w:left="226"/>
                    <w:jc w:val="center"/>
                    <w:rPr>
                      <w:rFonts w:ascii="Arial" w:hAnsi="Arial" w:cs="Arial"/>
                      <w:b/>
                      <w:bCs/>
                    </w:rPr>
                  </w:pPr>
                </w:p>
              </w:tc>
              <w:tc>
                <w:tcPr>
                  <w:tcW w:w="3827" w:type="dxa"/>
                  <w:shd w:val="clear" w:color="auto" w:fill="FFFFFF"/>
                </w:tcPr>
                <w:p w14:paraId="662BFC3C" w14:textId="01753418" w:rsidR="00737C67" w:rsidRPr="00737C67" w:rsidRDefault="00737C67" w:rsidP="0083722F">
                  <w:pPr>
                    <w:pStyle w:val="Normal-10pt-Table"/>
                    <w:rPr>
                      <w:rFonts w:cs="Arial"/>
                      <w:sz w:val="24"/>
                      <w:szCs w:val="24"/>
                    </w:rPr>
                  </w:pPr>
                  <w:r w:rsidRPr="002726BE">
                    <w:rPr>
                      <w:sz w:val="24"/>
                      <w:szCs w:val="24"/>
                    </w:rPr>
                    <w:t>New or improved processes and techniques</w:t>
                  </w:r>
                </w:p>
              </w:tc>
              <w:tc>
                <w:tcPr>
                  <w:tcW w:w="3383" w:type="dxa"/>
                  <w:vMerge/>
                  <w:shd w:val="clear" w:color="auto" w:fill="FFFFFF"/>
                </w:tcPr>
                <w:p w14:paraId="4078691B" w14:textId="77777777" w:rsidR="00737C67" w:rsidRPr="00E57752" w:rsidRDefault="00737C67" w:rsidP="00D54148">
                  <w:pPr>
                    <w:tabs>
                      <w:tab w:val="left" w:pos="357"/>
                    </w:tabs>
                    <w:rPr>
                      <w:rFonts w:ascii="Arial" w:hAnsi="Arial" w:cs="Arial"/>
                    </w:rPr>
                  </w:pPr>
                </w:p>
              </w:tc>
              <w:tc>
                <w:tcPr>
                  <w:tcW w:w="236" w:type="dxa"/>
                </w:tcPr>
                <w:p w14:paraId="66650C72" w14:textId="77777777" w:rsidR="00737C67" w:rsidRPr="00E57752" w:rsidRDefault="00737C67" w:rsidP="00D54148">
                  <w:pPr>
                    <w:widowControl/>
                    <w:autoSpaceDE/>
                    <w:autoSpaceDN/>
                    <w:adjustRightInd/>
                    <w:spacing w:after="160" w:line="259" w:lineRule="auto"/>
                    <w:rPr>
                      <w:rFonts w:ascii="Arial" w:hAnsi="Arial" w:cs="Arial"/>
                    </w:rPr>
                  </w:pPr>
                </w:p>
              </w:tc>
            </w:tr>
            <w:tr w:rsidR="00F80E5C" w:rsidRPr="00E57752" w14:paraId="694D37AB" w14:textId="77777777" w:rsidTr="002726BE">
              <w:trPr>
                <w:trHeight w:val="767"/>
                <w:jc w:val="center"/>
              </w:trPr>
              <w:tc>
                <w:tcPr>
                  <w:tcW w:w="2028" w:type="dxa"/>
                  <w:vMerge/>
                  <w:shd w:val="clear" w:color="auto" w:fill="FFFFFF"/>
                </w:tcPr>
                <w:p w14:paraId="5C19F253" w14:textId="77777777" w:rsidR="00F80E5C" w:rsidRPr="00E57752" w:rsidRDefault="00F80E5C" w:rsidP="00D54148">
                  <w:pPr>
                    <w:pStyle w:val="Default"/>
                    <w:jc w:val="center"/>
                    <w:rPr>
                      <w:rFonts w:ascii="Arial" w:hAnsi="Arial" w:cs="Arial"/>
                      <w:b/>
                    </w:rPr>
                  </w:pPr>
                </w:p>
              </w:tc>
              <w:tc>
                <w:tcPr>
                  <w:tcW w:w="3827" w:type="dxa"/>
                  <w:shd w:val="clear" w:color="auto" w:fill="FFFFFF"/>
                </w:tcPr>
                <w:p w14:paraId="6A7236FC" w14:textId="3EF17F6A" w:rsidR="00F80E5C" w:rsidRPr="00E57752" w:rsidRDefault="00F80E5C" w:rsidP="00D54148">
                  <w:pPr>
                    <w:pStyle w:val="Normal-10pt-Table"/>
                    <w:rPr>
                      <w:rFonts w:cs="Arial"/>
                      <w:color w:val="000000"/>
                      <w:sz w:val="24"/>
                      <w:szCs w:val="24"/>
                      <w:lang w:eastAsia="en-US"/>
                    </w:rPr>
                  </w:pPr>
                  <w:r>
                    <w:rPr>
                      <w:rFonts w:cs="Arial"/>
                      <w:color w:val="000000"/>
                      <w:sz w:val="24"/>
                      <w:szCs w:val="24"/>
                      <w:lang w:eastAsia="en-US"/>
                    </w:rPr>
                    <w:t>New or improved management and organisation systems</w:t>
                  </w:r>
                </w:p>
              </w:tc>
              <w:tc>
                <w:tcPr>
                  <w:tcW w:w="3383" w:type="dxa"/>
                  <w:vMerge/>
                  <w:shd w:val="clear" w:color="auto" w:fill="FFFFFF"/>
                </w:tcPr>
                <w:p w14:paraId="3AB463C6" w14:textId="77777777" w:rsidR="00F80E5C" w:rsidRPr="00E57752" w:rsidRDefault="00F80E5C" w:rsidP="00D54148">
                  <w:pPr>
                    <w:tabs>
                      <w:tab w:val="left" w:pos="357"/>
                    </w:tabs>
                    <w:rPr>
                      <w:rFonts w:ascii="Arial" w:hAnsi="Arial" w:cs="Arial"/>
                    </w:rPr>
                  </w:pPr>
                </w:p>
              </w:tc>
              <w:tc>
                <w:tcPr>
                  <w:tcW w:w="236" w:type="dxa"/>
                </w:tcPr>
                <w:p w14:paraId="356470EE" w14:textId="77777777" w:rsidR="00F80E5C" w:rsidRPr="00E57752" w:rsidRDefault="00F80E5C" w:rsidP="00D54148">
                  <w:pPr>
                    <w:widowControl/>
                    <w:autoSpaceDE/>
                    <w:autoSpaceDN/>
                    <w:adjustRightInd/>
                    <w:spacing w:after="160" w:line="259" w:lineRule="auto"/>
                    <w:rPr>
                      <w:rFonts w:ascii="Arial" w:hAnsi="Arial" w:cs="Arial"/>
                    </w:rPr>
                  </w:pPr>
                </w:p>
              </w:tc>
            </w:tr>
            <w:tr w:rsidR="00F80E5C" w:rsidRPr="00E57752" w14:paraId="0CB65EA2" w14:textId="77777777" w:rsidTr="002726BE">
              <w:trPr>
                <w:trHeight w:val="767"/>
                <w:jc w:val="center"/>
              </w:trPr>
              <w:tc>
                <w:tcPr>
                  <w:tcW w:w="2028" w:type="dxa"/>
                  <w:vMerge/>
                  <w:shd w:val="clear" w:color="auto" w:fill="FFFFFF"/>
                </w:tcPr>
                <w:p w14:paraId="54F381C8" w14:textId="77777777" w:rsidR="00F80E5C" w:rsidRPr="00E57752" w:rsidRDefault="00F80E5C" w:rsidP="00D54148">
                  <w:pPr>
                    <w:pStyle w:val="Default"/>
                    <w:jc w:val="center"/>
                    <w:rPr>
                      <w:rFonts w:ascii="Arial" w:hAnsi="Arial" w:cs="Arial"/>
                      <w:b/>
                    </w:rPr>
                  </w:pPr>
                </w:p>
              </w:tc>
              <w:tc>
                <w:tcPr>
                  <w:tcW w:w="3827" w:type="dxa"/>
                  <w:shd w:val="clear" w:color="auto" w:fill="FFFFFF"/>
                </w:tcPr>
                <w:p w14:paraId="1CC6A8AE" w14:textId="22870AB5" w:rsidR="00F80E5C" w:rsidRPr="00BD5CAE" w:rsidRDefault="00F80E5C" w:rsidP="00D54148">
                  <w:pPr>
                    <w:pStyle w:val="Normal-10pt-Table"/>
                    <w:rPr>
                      <w:rFonts w:cs="Arial"/>
                      <w:color w:val="000000"/>
                      <w:sz w:val="24"/>
                      <w:szCs w:val="24"/>
                      <w:lang w:eastAsia="en-US"/>
                    </w:rPr>
                  </w:pPr>
                  <w:r>
                    <w:rPr>
                      <w:rFonts w:cs="Arial"/>
                      <w:color w:val="000000"/>
                      <w:sz w:val="24"/>
                      <w:szCs w:val="24"/>
                      <w:lang w:eastAsia="en-US"/>
                    </w:rPr>
                    <w:t>Projects aimed at developing or introducing new technical or organisational knowledge</w:t>
                  </w:r>
                </w:p>
              </w:tc>
              <w:tc>
                <w:tcPr>
                  <w:tcW w:w="3383" w:type="dxa"/>
                  <w:vMerge/>
                  <w:shd w:val="clear" w:color="auto" w:fill="FFFFFF"/>
                </w:tcPr>
                <w:p w14:paraId="0C41D895" w14:textId="77777777" w:rsidR="00F80E5C" w:rsidRPr="00E57752" w:rsidRDefault="00F80E5C" w:rsidP="00D54148">
                  <w:pPr>
                    <w:tabs>
                      <w:tab w:val="left" w:pos="357"/>
                    </w:tabs>
                    <w:rPr>
                      <w:rFonts w:ascii="Arial" w:hAnsi="Arial" w:cs="Arial"/>
                    </w:rPr>
                  </w:pPr>
                </w:p>
              </w:tc>
              <w:tc>
                <w:tcPr>
                  <w:tcW w:w="236" w:type="dxa"/>
                </w:tcPr>
                <w:p w14:paraId="551E768A" w14:textId="77777777" w:rsidR="00F80E5C" w:rsidRPr="00E57752" w:rsidRDefault="00F80E5C" w:rsidP="00D54148">
                  <w:pPr>
                    <w:widowControl/>
                    <w:autoSpaceDE/>
                    <w:autoSpaceDN/>
                    <w:adjustRightInd/>
                    <w:spacing w:after="160" w:line="259" w:lineRule="auto"/>
                    <w:rPr>
                      <w:rFonts w:ascii="Arial" w:hAnsi="Arial" w:cs="Arial"/>
                    </w:rPr>
                  </w:pPr>
                </w:p>
              </w:tc>
            </w:tr>
            <w:tr w:rsidR="00F80E5C" w:rsidRPr="00E57752" w14:paraId="10F9F300" w14:textId="77777777" w:rsidTr="002726BE">
              <w:trPr>
                <w:trHeight w:val="767"/>
                <w:jc w:val="center"/>
              </w:trPr>
              <w:tc>
                <w:tcPr>
                  <w:tcW w:w="2028" w:type="dxa"/>
                  <w:vMerge/>
                  <w:shd w:val="clear" w:color="auto" w:fill="FFFFFF"/>
                </w:tcPr>
                <w:p w14:paraId="110D094A" w14:textId="77777777" w:rsidR="00F80E5C" w:rsidRPr="00E57752" w:rsidRDefault="00F80E5C" w:rsidP="00D54148">
                  <w:pPr>
                    <w:pStyle w:val="Default"/>
                    <w:jc w:val="center"/>
                    <w:rPr>
                      <w:rFonts w:ascii="Arial" w:hAnsi="Arial" w:cs="Arial"/>
                      <w:b/>
                    </w:rPr>
                  </w:pPr>
                </w:p>
              </w:tc>
              <w:tc>
                <w:tcPr>
                  <w:tcW w:w="3827" w:type="dxa"/>
                  <w:shd w:val="clear" w:color="auto" w:fill="FFFFFF"/>
                </w:tcPr>
                <w:p w14:paraId="3C2A2503" w14:textId="63D19E84" w:rsidR="00F80E5C" w:rsidRPr="00E57752" w:rsidRDefault="00F80E5C" w:rsidP="00D54148">
                  <w:pPr>
                    <w:pStyle w:val="Normal-10pt-Table"/>
                    <w:rPr>
                      <w:rFonts w:cs="Arial"/>
                      <w:color w:val="000000"/>
                      <w:sz w:val="24"/>
                      <w:szCs w:val="24"/>
                      <w:lang w:eastAsia="en-US"/>
                    </w:rPr>
                  </w:pPr>
                  <w:r>
                    <w:rPr>
                      <w:rFonts w:cs="Arial"/>
                      <w:color w:val="000000"/>
                      <w:sz w:val="24"/>
                      <w:szCs w:val="24"/>
                      <w:lang w:eastAsia="en-US"/>
                    </w:rPr>
                    <w:t>Projects aimed at achieving a more sustainable use of marine biological resources</w:t>
                  </w:r>
                </w:p>
              </w:tc>
              <w:tc>
                <w:tcPr>
                  <w:tcW w:w="3383" w:type="dxa"/>
                  <w:vMerge/>
                  <w:shd w:val="clear" w:color="auto" w:fill="FFFFFF"/>
                </w:tcPr>
                <w:p w14:paraId="37DAC8B8" w14:textId="77777777" w:rsidR="00F80E5C" w:rsidRPr="00E57752" w:rsidRDefault="00F80E5C" w:rsidP="00D54148">
                  <w:pPr>
                    <w:tabs>
                      <w:tab w:val="left" w:pos="357"/>
                    </w:tabs>
                    <w:rPr>
                      <w:rFonts w:ascii="Arial" w:hAnsi="Arial" w:cs="Arial"/>
                    </w:rPr>
                  </w:pPr>
                </w:p>
              </w:tc>
              <w:tc>
                <w:tcPr>
                  <w:tcW w:w="236" w:type="dxa"/>
                </w:tcPr>
                <w:p w14:paraId="5F531282" w14:textId="77777777" w:rsidR="00F80E5C" w:rsidRPr="00E57752" w:rsidRDefault="00F80E5C" w:rsidP="00D54148">
                  <w:pPr>
                    <w:widowControl/>
                    <w:autoSpaceDE/>
                    <w:autoSpaceDN/>
                    <w:adjustRightInd/>
                    <w:spacing w:after="160" w:line="259" w:lineRule="auto"/>
                    <w:rPr>
                      <w:rFonts w:ascii="Arial" w:hAnsi="Arial" w:cs="Arial"/>
                    </w:rPr>
                  </w:pPr>
                </w:p>
              </w:tc>
            </w:tr>
            <w:tr w:rsidR="00F80E5C" w:rsidRPr="00E57752" w14:paraId="73D18EAA" w14:textId="77777777" w:rsidTr="00EA5663">
              <w:trPr>
                <w:trHeight w:val="995"/>
                <w:jc w:val="center"/>
              </w:trPr>
              <w:tc>
                <w:tcPr>
                  <w:tcW w:w="2028" w:type="dxa"/>
                  <w:vMerge/>
                  <w:shd w:val="clear" w:color="auto" w:fill="FFFFFF"/>
                </w:tcPr>
                <w:p w14:paraId="166477BC" w14:textId="77777777" w:rsidR="00F80E5C" w:rsidRPr="00E57752" w:rsidRDefault="00F80E5C" w:rsidP="00D54148">
                  <w:pPr>
                    <w:pStyle w:val="Default"/>
                    <w:jc w:val="center"/>
                    <w:rPr>
                      <w:rFonts w:ascii="Arial" w:hAnsi="Arial" w:cs="Arial"/>
                      <w:b/>
                    </w:rPr>
                  </w:pPr>
                </w:p>
              </w:tc>
              <w:tc>
                <w:tcPr>
                  <w:tcW w:w="3827" w:type="dxa"/>
                  <w:shd w:val="clear" w:color="auto" w:fill="FFFFFF"/>
                </w:tcPr>
                <w:p w14:paraId="27522590" w14:textId="3C0F56C7" w:rsidR="00F80E5C" w:rsidRPr="00A45C52" w:rsidRDefault="00F80E5C" w:rsidP="00D54148">
                  <w:pPr>
                    <w:pStyle w:val="Normal-10pt-Table"/>
                    <w:rPr>
                      <w:rFonts w:cs="Arial"/>
                      <w:b/>
                      <w:bCs/>
                      <w:color w:val="000000"/>
                      <w:sz w:val="24"/>
                      <w:szCs w:val="24"/>
                      <w:lang w:eastAsia="en-US"/>
                    </w:rPr>
                  </w:pPr>
                  <w:r>
                    <w:rPr>
                      <w:rFonts w:cs="Arial"/>
                      <w:b/>
                      <w:bCs/>
                      <w:color w:val="000000"/>
                      <w:sz w:val="24"/>
                      <w:szCs w:val="24"/>
                      <w:lang w:eastAsia="en-US"/>
                    </w:rPr>
                    <w:t>Projects under this measure must be carried out by, or in collaboration with, a scientific or technical body, recognised by DAERA which must validate the results of the project.</w:t>
                  </w:r>
                </w:p>
              </w:tc>
              <w:tc>
                <w:tcPr>
                  <w:tcW w:w="3383" w:type="dxa"/>
                  <w:vMerge/>
                  <w:shd w:val="clear" w:color="auto" w:fill="FFFFFF"/>
                </w:tcPr>
                <w:p w14:paraId="1577DCFB" w14:textId="77777777" w:rsidR="00F80E5C" w:rsidRPr="00E57752" w:rsidRDefault="00F80E5C" w:rsidP="00D54148">
                  <w:pPr>
                    <w:tabs>
                      <w:tab w:val="left" w:pos="357"/>
                    </w:tabs>
                    <w:rPr>
                      <w:rFonts w:ascii="Arial" w:hAnsi="Arial" w:cs="Arial"/>
                    </w:rPr>
                  </w:pPr>
                </w:p>
              </w:tc>
              <w:tc>
                <w:tcPr>
                  <w:tcW w:w="236" w:type="dxa"/>
                </w:tcPr>
                <w:p w14:paraId="32655097" w14:textId="77777777" w:rsidR="00F80E5C" w:rsidRPr="00E57752" w:rsidRDefault="00F80E5C" w:rsidP="00D54148">
                  <w:pPr>
                    <w:widowControl/>
                    <w:autoSpaceDE/>
                    <w:autoSpaceDN/>
                    <w:adjustRightInd/>
                    <w:spacing w:after="160" w:line="259" w:lineRule="auto"/>
                    <w:rPr>
                      <w:rFonts w:ascii="Arial" w:hAnsi="Arial" w:cs="Arial"/>
                    </w:rPr>
                  </w:pPr>
                </w:p>
              </w:tc>
            </w:tr>
            <w:tr w:rsidR="00D54148" w:rsidRPr="00E57752" w14:paraId="0F1EF168" w14:textId="77777777" w:rsidTr="002726BE">
              <w:trPr>
                <w:trHeight w:val="767"/>
                <w:jc w:val="center"/>
              </w:trPr>
              <w:tc>
                <w:tcPr>
                  <w:tcW w:w="2028" w:type="dxa"/>
                  <w:vMerge w:val="restart"/>
                  <w:shd w:val="clear" w:color="auto" w:fill="FFFFFF"/>
                </w:tcPr>
                <w:p w14:paraId="6631C71A" w14:textId="1B8453BE" w:rsidR="00D54148" w:rsidRPr="00E57752" w:rsidRDefault="00D54148" w:rsidP="00D54148">
                  <w:pPr>
                    <w:pStyle w:val="Default"/>
                    <w:jc w:val="center"/>
                    <w:rPr>
                      <w:rFonts w:ascii="Arial" w:hAnsi="Arial" w:cs="Arial"/>
                    </w:rPr>
                  </w:pPr>
                  <w:r w:rsidRPr="00E57752">
                    <w:rPr>
                      <w:rFonts w:ascii="Arial" w:hAnsi="Arial" w:cs="Arial"/>
                      <w:b/>
                    </w:rPr>
                    <w:t>Provision of Advisory and Professional Services</w:t>
                  </w:r>
                  <w:r w:rsidRPr="00E57752">
                    <w:rPr>
                      <w:rFonts w:ascii="Arial" w:hAnsi="Arial" w:cs="Arial"/>
                    </w:rPr>
                    <w:t xml:space="preserve"> </w:t>
                  </w:r>
                  <w:r w:rsidRPr="00E57752">
                    <w:rPr>
                      <w:rFonts w:ascii="Arial" w:hAnsi="Arial" w:cs="Arial"/>
                      <w:b/>
                      <w:bCs/>
                    </w:rPr>
                    <w:t>(Measure 2.b)</w:t>
                  </w:r>
                </w:p>
              </w:tc>
              <w:tc>
                <w:tcPr>
                  <w:tcW w:w="3827" w:type="dxa"/>
                  <w:shd w:val="clear" w:color="auto" w:fill="FFFFFF"/>
                </w:tcPr>
                <w:p w14:paraId="1EB019F2" w14:textId="74DD5C57" w:rsidR="00D54148" w:rsidRPr="00A45C52" w:rsidRDefault="00D54148" w:rsidP="00D54148">
                  <w:pPr>
                    <w:pStyle w:val="Normal-10pt-Table"/>
                    <w:rPr>
                      <w:rFonts w:cs="Arial"/>
                      <w:szCs w:val="24"/>
                    </w:rPr>
                  </w:pPr>
                  <w:r w:rsidRPr="00E57752">
                    <w:rPr>
                      <w:rFonts w:cs="Arial"/>
                      <w:color w:val="000000"/>
                      <w:sz w:val="24"/>
                      <w:szCs w:val="24"/>
                      <w:lang w:eastAsia="en-US"/>
                    </w:rPr>
                    <w:t>Feasibility studies and advisory services that assess the viability of projects potentially eligible for support under this measure</w:t>
                  </w:r>
                </w:p>
              </w:tc>
              <w:tc>
                <w:tcPr>
                  <w:tcW w:w="3383" w:type="dxa"/>
                  <w:vMerge w:val="restart"/>
                  <w:shd w:val="clear" w:color="auto" w:fill="FFFFFF"/>
                </w:tcPr>
                <w:p w14:paraId="64E02929" w14:textId="77777777" w:rsidR="00D54148" w:rsidRPr="00E57752" w:rsidRDefault="00D54148" w:rsidP="00D54148">
                  <w:pPr>
                    <w:tabs>
                      <w:tab w:val="left" w:pos="357"/>
                    </w:tabs>
                    <w:rPr>
                      <w:rFonts w:ascii="Arial" w:hAnsi="Arial" w:cs="Arial"/>
                    </w:rPr>
                  </w:pPr>
                </w:p>
              </w:tc>
              <w:tc>
                <w:tcPr>
                  <w:tcW w:w="236" w:type="dxa"/>
                  <w:vMerge w:val="restart"/>
                </w:tcPr>
                <w:p w14:paraId="0697F858" w14:textId="77777777" w:rsidR="00D54148" w:rsidRPr="00E57752" w:rsidRDefault="00D54148" w:rsidP="00D54148">
                  <w:pPr>
                    <w:widowControl/>
                    <w:autoSpaceDE/>
                    <w:autoSpaceDN/>
                    <w:adjustRightInd/>
                    <w:spacing w:after="160" w:line="259" w:lineRule="auto"/>
                    <w:rPr>
                      <w:rFonts w:ascii="Arial" w:hAnsi="Arial" w:cs="Arial"/>
                    </w:rPr>
                  </w:pPr>
                  <w:r w:rsidRPr="00E57752">
                    <w:rPr>
                      <w:rFonts w:ascii="Arial" w:hAnsi="Arial" w:cs="Arial"/>
                    </w:rPr>
                    <w:tab/>
                  </w:r>
                </w:p>
              </w:tc>
            </w:tr>
            <w:tr w:rsidR="00D54148" w:rsidRPr="00E57752" w14:paraId="11A77015" w14:textId="77777777" w:rsidTr="002726BE">
              <w:trPr>
                <w:trHeight w:val="827"/>
                <w:jc w:val="center"/>
              </w:trPr>
              <w:tc>
                <w:tcPr>
                  <w:tcW w:w="2028" w:type="dxa"/>
                  <w:vMerge/>
                  <w:shd w:val="clear" w:color="auto" w:fill="FFFFFF"/>
                </w:tcPr>
                <w:p w14:paraId="311FE76B" w14:textId="77777777" w:rsidR="00D54148" w:rsidRPr="00E57752" w:rsidRDefault="00D54148" w:rsidP="00D54148">
                  <w:pPr>
                    <w:pStyle w:val="Default"/>
                    <w:jc w:val="center"/>
                    <w:rPr>
                      <w:rFonts w:ascii="Arial" w:hAnsi="Arial" w:cs="Arial"/>
                    </w:rPr>
                  </w:pPr>
                </w:p>
              </w:tc>
              <w:tc>
                <w:tcPr>
                  <w:tcW w:w="3827" w:type="dxa"/>
                  <w:shd w:val="clear" w:color="auto" w:fill="FFFFFF"/>
                </w:tcPr>
                <w:p w14:paraId="2FFDB609" w14:textId="77777777" w:rsidR="00D54148" w:rsidRPr="00E57752" w:rsidRDefault="00D54148" w:rsidP="00D54148">
                  <w:pPr>
                    <w:pStyle w:val="Normal-10pt-Table"/>
                    <w:rPr>
                      <w:rFonts w:cs="Arial"/>
                      <w:color w:val="000000"/>
                      <w:sz w:val="24"/>
                      <w:szCs w:val="24"/>
                      <w:lang w:eastAsia="en-US"/>
                    </w:rPr>
                  </w:pPr>
                  <w:r w:rsidRPr="00E57752">
                    <w:rPr>
                      <w:rFonts w:cs="Arial"/>
                      <w:color w:val="000000"/>
                      <w:sz w:val="24"/>
                      <w:szCs w:val="24"/>
                      <w:lang w:eastAsia="en-US"/>
                    </w:rPr>
                    <w:t>The provision of professional advice on environmental sustainability, with a focus on limiting and, where possible, eliminating the negative impact of fishing activities on marine, terrestrial and freshwater ecosystems</w:t>
                  </w:r>
                </w:p>
              </w:tc>
              <w:tc>
                <w:tcPr>
                  <w:tcW w:w="3383" w:type="dxa"/>
                  <w:vMerge/>
                  <w:shd w:val="clear" w:color="auto" w:fill="FFFFFF"/>
                </w:tcPr>
                <w:p w14:paraId="333D39A8" w14:textId="77777777" w:rsidR="00D54148" w:rsidRPr="00E57752" w:rsidRDefault="00D54148" w:rsidP="00D54148">
                  <w:pPr>
                    <w:tabs>
                      <w:tab w:val="left" w:pos="357"/>
                    </w:tabs>
                    <w:rPr>
                      <w:rFonts w:ascii="Arial" w:hAnsi="Arial" w:cs="Arial"/>
                    </w:rPr>
                  </w:pPr>
                </w:p>
              </w:tc>
              <w:tc>
                <w:tcPr>
                  <w:tcW w:w="236" w:type="dxa"/>
                  <w:vMerge/>
                </w:tcPr>
                <w:p w14:paraId="4ED9B952" w14:textId="77777777" w:rsidR="00D54148" w:rsidRPr="00E57752" w:rsidRDefault="00D54148" w:rsidP="00D54148">
                  <w:pPr>
                    <w:widowControl/>
                    <w:autoSpaceDE/>
                    <w:autoSpaceDN/>
                    <w:adjustRightInd/>
                    <w:spacing w:after="160" w:line="259" w:lineRule="auto"/>
                    <w:rPr>
                      <w:rFonts w:ascii="Arial" w:hAnsi="Arial" w:cs="Arial"/>
                    </w:rPr>
                  </w:pPr>
                </w:p>
              </w:tc>
            </w:tr>
            <w:tr w:rsidR="00D54148" w:rsidRPr="00E57752" w14:paraId="3DD50BC6" w14:textId="77777777" w:rsidTr="002726BE">
              <w:trPr>
                <w:trHeight w:val="795"/>
                <w:jc w:val="center"/>
              </w:trPr>
              <w:tc>
                <w:tcPr>
                  <w:tcW w:w="2028" w:type="dxa"/>
                  <w:vMerge/>
                  <w:shd w:val="clear" w:color="auto" w:fill="FFFFFF"/>
                </w:tcPr>
                <w:p w14:paraId="5F83A1AE" w14:textId="77777777" w:rsidR="00D54148" w:rsidRPr="00E57752" w:rsidRDefault="00D54148" w:rsidP="00D54148">
                  <w:pPr>
                    <w:pStyle w:val="Default"/>
                    <w:jc w:val="center"/>
                    <w:rPr>
                      <w:rFonts w:ascii="Arial" w:hAnsi="Arial" w:cs="Arial"/>
                    </w:rPr>
                  </w:pPr>
                </w:p>
              </w:tc>
              <w:tc>
                <w:tcPr>
                  <w:tcW w:w="3827" w:type="dxa"/>
                  <w:shd w:val="clear" w:color="auto" w:fill="FFFFFF"/>
                </w:tcPr>
                <w:p w14:paraId="57DE780F" w14:textId="1493266B" w:rsidR="00D54148" w:rsidRPr="00E57752" w:rsidRDefault="00DD470D" w:rsidP="00D54148">
                  <w:pPr>
                    <w:pStyle w:val="Normal-10pt-Table"/>
                    <w:rPr>
                      <w:rFonts w:cs="Arial"/>
                      <w:color w:val="000000"/>
                      <w:sz w:val="24"/>
                      <w:szCs w:val="24"/>
                      <w:lang w:eastAsia="en-US"/>
                    </w:rPr>
                  </w:pPr>
                  <w:r>
                    <w:rPr>
                      <w:rFonts w:cs="Arial"/>
                      <w:color w:val="000000"/>
                      <w:sz w:val="24"/>
                      <w:szCs w:val="24"/>
                      <w:lang w:eastAsia="en-US"/>
                    </w:rPr>
                    <w:t xml:space="preserve">The </w:t>
                  </w:r>
                  <w:r w:rsidR="00D54148" w:rsidRPr="00E57752">
                    <w:rPr>
                      <w:rFonts w:cs="Arial"/>
                      <w:color w:val="000000"/>
                      <w:sz w:val="24"/>
                      <w:szCs w:val="24"/>
                      <w:lang w:eastAsia="en-US"/>
                    </w:rPr>
                    <w:t>provision of professional advice on business and marketing strategies</w:t>
                  </w:r>
                </w:p>
              </w:tc>
              <w:tc>
                <w:tcPr>
                  <w:tcW w:w="3383" w:type="dxa"/>
                  <w:vMerge/>
                  <w:shd w:val="clear" w:color="auto" w:fill="FFFFFF"/>
                </w:tcPr>
                <w:p w14:paraId="0CB0CE37" w14:textId="77777777" w:rsidR="00D54148" w:rsidRPr="00E57752" w:rsidRDefault="00D54148" w:rsidP="00D54148">
                  <w:pPr>
                    <w:tabs>
                      <w:tab w:val="left" w:pos="357"/>
                    </w:tabs>
                    <w:rPr>
                      <w:rFonts w:ascii="Arial" w:hAnsi="Arial" w:cs="Arial"/>
                    </w:rPr>
                  </w:pPr>
                </w:p>
              </w:tc>
              <w:tc>
                <w:tcPr>
                  <w:tcW w:w="236" w:type="dxa"/>
                  <w:vMerge/>
                </w:tcPr>
                <w:p w14:paraId="75E3C3A2" w14:textId="77777777" w:rsidR="00D54148" w:rsidRPr="00E57752" w:rsidRDefault="00D54148" w:rsidP="00D54148">
                  <w:pPr>
                    <w:widowControl/>
                    <w:autoSpaceDE/>
                    <w:autoSpaceDN/>
                    <w:adjustRightInd/>
                    <w:spacing w:after="160" w:line="259" w:lineRule="auto"/>
                    <w:rPr>
                      <w:rFonts w:ascii="Arial" w:hAnsi="Arial" w:cs="Arial"/>
                    </w:rPr>
                  </w:pPr>
                </w:p>
              </w:tc>
            </w:tr>
            <w:tr w:rsidR="00D54148" w:rsidRPr="00E57752" w14:paraId="1BF374D6" w14:textId="77777777" w:rsidTr="00EA5663">
              <w:trPr>
                <w:trHeight w:val="3378"/>
                <w:jc w:val="center"/>
              </w:trPr>
              <w:tc>
                <w:tcPr>
                  <w:tcW w:w="2028" w:type="dxa"/>
                  <w:vMerge/>
                  <w:shd w:val="clear" w:color="auto" w:fill="FFFFFF"/>
                </w:tcPr>
                <w:p w14:paraId="31317064" w14:textId="77777777" w:rsidR="00D54148" w:rsidRPr="00E57752" w:rsidRDefault="00D54148" w:rsidP="00D54148">
                  <w:pPr>
                    <w:pStyle w:val="Default"/>
                    <w:jc w:val="center"/>
                    <w:rPr>
                      <w:rFonts w:ascii="Arial" w:hAnsi="Arial" w:cs="Arial"/>
                    </w:rPr>
                  </w:pPr>
                </w:p>
              </w:tc>
              <w:tc>
                <w:tcPr>
                  <w:tcW w:w="3827" w:type="dxa"/>
                  <w:shd w:val="clear" w:color="auto" w:fill="FFFFFF"/>
                </w:tcPr>
                <w:p w14:paraId="50B16E6A" w14:textId="77777777" w:rsidR="00D54148" w:rsidRPr="00E57752" w:rsidRDefault="00D54148" w:rsidP="00D54148">
                  <w:pPr>
                    <w:pStyle w:val="Normal-10pt-Table"/>
                    <w:rPr>
                      <w:rFonts w:cs="Arial"/>
                      <w:b/>
                      <w:color w:val="000000"/>
                      <w:sz w:val="24"/>
                      <w:szCs w:val="24"/>
                      <w:lang w:eastAsia="en-US"/>
                    </w:rPr>
                  </w:pPr>
                  <w:r w:rsidRPr="00E57752">
                    <w:rPr>
                      <w:rFonts w:cs="Arial"/>
                      <w:b/>
                      <w:color w:val="000000"/>
                      <w:sz w:val="24"/>
                      <w:szCs w:val="24"/>
                      <w:lang w:eastAsia="en-US"/>
                    </w:rPr>
                    <w:t>The feasibility studies, advisory services and advice referred to above shall be provided by scientific, academic, professional or technical bodies, or entities providing economic advice that have the required competences</w:t>
                  </w:r>
                </w:p>
                <w:p w14:paraId="41E5BA4A" w14:textId="77777777" w:rsidR="00D54148" w:rsidRPr="00E57752" w:rsidRDefault="00D54148" w:rsidP="00D54148">
                  <w:pPr>
                    <w:pStyle w:val="Normal-10pt-Table"/>
                    <w:rPr>
                      <w:rFonts w:cs="Arial"/>
                      <w:color w:val="000000"/>
                      <w:sz w:val="24"/>
                      <w:szCs w:val="24"/>
                      <w:lang w:eastAsia="en-US"/>
                    </w:rPr>
                  </w:pPr>
                  <w:r w:rsidRPr="00E57752">
                    <w:rPr>
                      <w:rFonts w:cs="Arial"/>
                      <w:b/>
                      <w:color w:val="000000"/>
                      <w:sz w:val="24"/>
                      <w:szCs w:val="24"/>
                      <w:lang w:eastAsia="en-US"/>
                    </w:rPr>
                    <w:t>The support for Advisory services shall be granted to operators, organisations of fishermen, including producer organisations, or public law bodies</w:t>
                  </w:r>
                </w:p>
              </w:tc>
              <w:tc>
                <w:tcPr>
                  <w:tcW w:w="3383" w:type="dxa"/>
                  <w:vMerge/>
                  <w:shd w:val="clear" w:color="auto" w:fill="FFFFFF"/>
                </w:tcPr>
                <w:p w14:paraId="2528844C" w14:textId="77777777" w:rsidR="00D54148" w:rsidRPr="00E57752" w:rsidRDefault="00D54148" w:rsidP="00D54148">
                  <w:pPr>
                    <w:tabs>
                      <w:tab w:val="left" w:pos="357"/>
                    </w:tabs>
                    <w:rPr>
                      <w:rFonts w:ascii="Arial" w:hAnsi="Arial" w:cs="Arial"/>
                    </w:rPr>
                  </w:pPr>
                </w:p>
              </w:tc>
              <w:tc>
                <w:tcPr>
                  <w:tcW w:w="236" w:type="dxa"/>
                  <w:vMerge/>
                </w:tcPr>
                <w:p w14:paraId="1E68222A" w14:textId="77777777" w:rsidR="00D54148" w:rsidRPr="00E57752" w:rsidRDefault="00D54148" w:rsidP="00D54148">
                  <w:pPr>
                    <w:widowControl/>
                    <w:autoSpaceDE/>
                    <w:autoSpaceDN/>
                    <w:adjustRightInd/>
                    <w:spacing w:after="160" w:line="259" w:lineRule="auto"/>
                    <w:rPr>
                      <w:rFonts w:ascii="Arial" w:hAnsi="Arial" w:cs="Arial"/>
                    </w:rPr>
                  </w:pPr>
                </w:p>
              </w:tc>
            </w:tr>
            <w:tr w:rsidR="00D54148" w:rsidRPr="00E57752" w14:paraId="53C0EC87" w14:textId="77777777" w:rsidTr="002726BE">
              <w:trPr>
                <w:trHeight w:val="854"/>
                <w:jc w:val="center"/>
              </w:trPr>
              <w:tc>
                <w:tcPr>
                  <w:tcW w:w="2028" w:type="dxa"/>
                  <w:vMerge w:val="restart"/>
                  <w:shd w:val="clear" w:color="auto" w:fill="FFFFFF"/>
                </w:tcPr>
                <w:p w14:paraId="65D5E578" w14:textId="73DF1C90" w:rsidR="00D54148" w:rsidRPr="00E57752" w:rsidRDefault="00D54148" w:rsidP="00D54148">
                  <w:pPr>
                    <w:pStyle w:val="Default"/>
                    <w:jc w:val="center"/>
                    <w:rPr>
                      <w:rFonts w:ascii="Arial" w:hAnsi="Arial" w:cs="Arial"/>
                      <w:b/>
                      <w:bCs/>
                    </w:rPr>
                  </w:pPr>
                  <w:r w:rsidRPr="00E57752">
                    <w:rPr>
                      <w:rFonts w:ascii="Arial" w:hAnsi="Arial" w:cs="Arial"/>
                      <w:b/>
                      <w:bCs/>
                    </w:rPr>
                    <w:t>Enhancing Partnerships between scientists and fishermen</w:t>
                  </w:r>
                </w:p>
                <w:p w14:paraId="59D1217B" w14:textId="793384E5" w:rsidR="00D54148" w:rsidRPr="00E57752" w:rsidRDefault="00D54148" w:rsidP="00D54148">
                  <w:pPr>
                    <w:pStyle w:val="Default"/>
                    <w:jc w:val="center"/>
                    <w:rPr>
                      <w:rFonts w:ascii="Arial" w:hAnsi="Arial" w:cs="Arial"/>
                    </w:rPr>
                  </w:pPr>
                  <w:r w:rsidRPr="00E57752">
                    <w:rPr>
                      <w:rFonts w:ascii="Arial" w:hAnsi="Arial" w:cs="Arial"/>
                      <w:b/>
                      <w:bCs/>
                    </w:rPr>
                    <w:t>(Measure 2.c)</w:t>
                  </w:r>
                </w:p>
              </w:tc>
              <w:tc>
                <w:tcPr>
                  <w:tcW w:w="3827" w:type="dxa"/>
                  <w:shd w:val="clear" w:color="auto" w:fill="FFFFFF"/>
                </w:tcPr>
                <w:p w14:paraId="46FE534F" w14:textId="77777777" w:rsidR="00D54148" w:rsidRPr="00A45C52" w:rsidRDefault="00D54148" w:rsidP="00D54148">
                  <w:pPr>
                    <w:pStyle w:val="Normal-10pt-Table"/>
                    <w:rPr>
                      <w:rFonts w:cs="Arial"/>
                      <w:szCs w:val="24"/>
                    </w:rPr>
                  </w:pPr>
                  <w:r w:rsidRPr="00E57752">
                    <w:rPr>
                      <w:rFonts w:cs="Arial"/>
                      <w:color w:val="000000"/>
                      <w:sz w:val="24"/>
                      <w:szCs w:val="24"/>
                      <w:lang w:eastAsia="en-US"/>
                    </w:rPr>
                    <w:t>The creation of networks, partnership agreements or associations between one or more independent scientific bodies and fishermen, or one or more organisations of fishermen, in which technical bodies may participate</w:t>
                  </w:r>
                </w:p>
              </w:tc>
              <w:tc>
                <w:tcPr>
                  <w:tcW w:w="3383" w:type="dxa"/>
                  <w:vMerge w:val="restart"/>
                  <w:shd w:val="clear" w:color="auto" w:fill="FFFFFF"/>
                </w:tcPr>
                <w:p w14:paraId="25CEDF8F" w14:textId="77777777" w:rsidR="00D54148" w:rsidRPr="00E57752" w:rsidRDefault="00D54148" w:rsidP="00D54148">
                  <w:pPr>
                    <w:tabs>
                      <w:tab w:val="left" w:pos="357"/>
                    </w:tabs>
                    <w:rPr>
                      <w:rFonts w:ascii="Arial" w:hAnsi="Arial" w:cs="Arial"/>
                    </w:rPr>
                  </w:pPr>
                </w:p>
              </w:tc>
              <w:tc>
                <w:tcPr>
                  <w:tcW w:w="236" w:type="dxa"/>
                  <w:vMerge w:val="restart"/>
                </w:tcPr>
                <w:p w14:paraId="0C632CF8" w14:textId="77777777" w:rsidR="00D54148" w:rsidRPr="00E57752" w:rsidRDefault="00D54148" w:rsidP="00D54148">
                  <w:pPr>
                    <w:widowControl/>
                    <w:autoSpaceDE/>
                    <w:autoSpaceDN/>
                    <w:adjustRightInd/>
                    <w:spacing w:after="160" w:line="259" w:lineRule="auto"/>
                    <w:rPr>
                      <w:rFonts w:ascii="Arial" w:hAnsi="Arial" w:cs="Arial"/>
                    </w:rPr>
                  </w:pPr>
                </w:p>
              </w:tc>
            </w:tr>
            <w:tr w:rsidR="00D54148" w:rsidRPr="00E57752" w14:paraId="0ECACE96" w14:textId="77777777" w:rsidTr="002726BE">
              <w:trPr>
                <w:trHeight w:val="854"/>
                <w:jc w:val="center"/>
              </w:trPr>
              <w:tc>
                <w:tcPr>
                  <w:tcW w:w="2028" w:type="dxa"/>
                  <w:vMerge/>
                  <w:shd w:val="clear" w:color="auto" w:fill="FFFFFF"/>
                </w:tcPr>
                <w:p w14:paraId="2B3EC6FE" w14:textId="77777777" w:rsidR="00D54148" w:rsidRPr="00E57752" w:rsidRDefault="00D54148" w:rsidP="00D54148">
                  <w:pPr>
                    <w:pStyle w:val="Default"/>
                    <w:jc w:val="center"/>
                    <w:rPr>
                      <w:rFonts w:ascii="Arial" w:hAnsi="Arial" w:cs="Arial"/>
                    </w:rPr>
                  </w:pPr>
                </w:p>
              </w:tc>
              <w:tc>
                <w:tcPr>
                  <w:tcW w:w="3827" w:type="dxa"/>
                  <w:shd w:val="clear" w:color="auto" w:fill="FFFFFF"/>
                </w:tcPr>
                <w:p w14:paraId="2264D0D9" w14:textId="77777777" w:rsidR="00D54148" w:rsidRPr="00E57752" w:rsidRDefault="00D54148" w:rsidP="00D54148">
                  <w:pPr>
                    <w:pStyle w:val="Normal-10pt-Table"/>
                    <w:rPr>
                      <w:rFonts w:cs="Arial"/>
                      <w:color w:val="000000"/>
                      <w:sz w:val="24"/>
                      <w:szCs w:val="24"/>
                      <w:lang w:eastAsia="en-US"/>
                    </w:rPr>
                  </w:pPr>
                  <w:r w:rsidRPr="00E57752">
                    <w:rPr>
                      <w:rFonts w:cs="Arial"/>
                      <w:color w:val="000000"/>
                      <w:sz w:val="24"/>
                      <w:szCs w:val="24"/>
                      <w:lang w:eastAsia="en-US"/>
                    </w:rPr>
                    <w:t>The activities carried out in the framework of the networks, partnership agreements, or associations referred to above</w:t>
                  </w:r>
                </w:p>
                <w:p w14:paraId="10ACCEC1" w14:textId="77777777" w:rsidR="00D54148" w:rsidRPr="00E57752" w:rsidRDefault="00D54148" w:rsidP="00D54148">
                  <w:pPr>
                    <w:pStyle w:val="Normal-10pt-Table"/>
                    <w:rPr>
                      <w:rFonts w:cs="Arial"/>
                      <w:b/>
                      <w:color w:val="000000"/>
                      <w:sz w:val="24"/>
                      <w:szCs w:val="24"/>
                      <w:lang w:eastAsia="en-US"/>
                    </w:rPr>
                  </w:pPr>
                  <w:r w:rsidRPr="00E57752">
                    <w:rPr>
                      <w:rFonts w:cs="Arial"/>
                      <w:b/>
                      <w:color w:val="000000"/>
                      <w:sz w:val="24"/>
                      <w:szCs w:val="24"/>
                      <w:lang w:eastAsia="en-US"/>
                    </w:rPr>
                    <w:t>The types of projects referred to above may cover data collection and management activities, studies, pilot projects, dissemination of knowledge and research results, seminars and best practices</w:t>
                  </w:r>
                </w:p>
              </w:tc>
              <w:tc>
                <w:tcPr>
                  <w:tcW w:w="3383" w:type="dxa"/>
                  <w:vMerge/>
                  <w:shd w:val="clear" w:color="auto" w:fill="FFFFFF"/>
                </w:tcPr>
                <w:p w14:paraId="50848540" w14:textId="77777777" w:rsidR="00D54148" w:rsidRPr="00E57752" w:rsidRDefault="00D54148" w:rsidP="00D54148">
                  <w:pPr>
                    <w:tabs>
                      <w:tab w:val="left" w:pos="357"/>
                    </w:tabs>
                    <w:rPr>
                      <w:rFonts w:ascii="Arial" w:hAnsi="Arial" w:cs="Arial"/>
                    </w:rPr>
                  </w:pPr>
                </w:p>
              </w:tc>
              <w:tc>
                <w:tcPr>
                  <w:tcW w:w="236" w:type="dxa"/>
                  <w:vMerge/>
                </w:tcPr>
                <w:p w14:paraId="06F8B881" w14:textId="77777777" w:rsidR="00D54148" w:rsidRPr="00E57752" w:rsidRDefault="00D54148" w:rsidP="00D54148">
                  <w:pPr>
                    <w:widowControl/>
                    <w:autoSpaceDE/>
                    <w:autoSpaceDN/>
                    <w:adjustRightInd/>
                    <w:spacing w:after="160" w:line="259" w:lineRule="auto"/>
                    <w:rPr>
                      <w:rFonts w:ascii="Arial" w:hAnsi="Arial" w:cs="Arial"/>
                    </w:rPr>
                  </w:pPr>
                </w:p>
              </w:tc>
            </w:tr>
            <w:tr w:rsidR="00D54148" w:rsidRPr="00E57752" w14:paraId="176398B9" w14:textId="77777777" w:rsidTr="002726BE">
              <w:trPr>
                <w:trHeight w:val="402"/>
                <w:jc w:val="center"/>
              </w:trPr>
              <w:tc>
                <w:tcPr>
                  <w:tcW w:w="2028" w:type="dxa"/>
                  <w:vMerge/>
                  <w:shd w:val="clear" w:color="auto" w:fill="FFFFFF"/>
                </w:tcPr>
                <w:p w14:paraId="1563F9EE" w14:textId="77777777" w:rsidR="00D54148" w:rsidRPr="00E57752" w:rsidRDefault="00D54148" w:rsidP="00D54148">
                  <w:pPr>
                    <w:pStyle w:val="Default"/>
                    <w:jc w:val="center"/>
                    <w:rPr>
                      <w:rFonts w:ascii="Arial" w:hAnsi="Arial" w:cs="Arial"/>
                    </w:rPr>
                  </w:pPr>
                </w:p>
              </w:tc>
              <w:tc>
                <w:tcPr>
                  <w:tcW w:w="3827" w:type="dxa"/>
                  <w:shd w:val="clear" w:color="auto" w:fill="FFFFFF"/>
                </w:tcPr>
                <w:p w14:paraId="3777E419" w14:textId="77777777" w:rsidR="00D54148" w:rsidRPr="00E57752" w:rsidRDefault="00D54148" w:rsidP="00D54148">
                  <w:pPr>
                    <w:pStyle w:val="Normal-10pt-Table"/>
                    <w:rPr>
                      <w:rFonts w:cs="Arial"/>
                      <w:color w:val="000000"/>
                      <w:sz w:val="24"/>
                      <w:szCs w:val="24"/>
                      <w:lang w:eastAsia="en-US"/>
                    </w:rPr>
                  </w:pPr>
                  <w:r w:rsidRPr="00E57752">
                    <w:rPr>
                      <w:rFonts w:cs="Arial"/>
                      <w:color w:val="000000"/>
                      <w:sz w:val="24"/>
                      <w:szCs w:val="24"/>
                      <w:lang w:eastAsia="en-US"/>
                    </w:rPr>
                    <w:t xml:space="preserve">The projects referred to under  </w:t>
                  </w:r>
                  <w:r w:rsidRPr="00E57752">
                    <w:rPr>
                      <w:rFonts w:cs="Arial"/>
                      <w:i/>
                      <w:color w:val="000000"/>
                      <w:sz w:val="24"/>
                      <w:szCs w:val="24"/>
                      <w:lang w:eastAsia="en-US"/>
                    </w:rPr>
                    <w:t>Partnerships between scientists and fishermen</w:t>
                  </w:r>
                  <w:r w:rsidRPr="00E57752">
                    <w:rPr>
                      <w:rFonts w:cs="Arial"/>
                      <w:color w:val="000000"/>
                      <w:sz w:val="24"/>
                      <w:szCs w:val="24"/>
                      <w:lang w:eastAsia="en-US"/>
                    </w:rPr>
                    <w:t xml:space="preserve"> may be granted to public law bodies, fishermen, organisations of fishermen, FLAGs and non-governmental organisations</w:t>
                  </w:r>
                </w:p>
              </w:tc>
              <w:tc>
                <w:tcPr>
                  <w:tcW w:w="3383" w:type="dxa"/>
                  <w:vMerge/>
                  <w:shd w:val="clear" w:color="auto" w:fill="FFFFFF"/>
                </w:tcPr>
                <w:p w14:paraId="0D76553F" w14:textId="77777777" w:rsidR="00D54148" w:rsidRPr="00E57752" w:rsidRDefault="00D54148" w:rsidP="00D54148">
                  <w:pPr>
                    <w:tabs>
                      <w:tab w:val="left" w:pos="357"/>
                    </w:tabs>
                    <w:rPr>
                      <w:rFonts w:ascii="Arial" w:hAnsi="Arial" w:cs="Arial"/>
                    </w:rPr>
                  </w:pPr>
                </w:p>
              </w:tc>
              <w:tc>
                <w:tcPr>
                  <w:tcW w:w="236" w:type="dxa"/>
                  <w:vMerge/>
                </w:tcPr>
                <w:p w14:paraId="0FB11447" w14:textId="77777777" w:rsidR="00D54148" w:rsidRPr="00E57752" w:rsidRDefault="00D54148" w:rsidP="00D54148">
                  <w:pPr>
                    <w:widowControl/>
                    <w:autoSpaceDE/>
                    <w:autoSpaceDN/>
                    <w:adjustRightInd/>
                    <w:spacing w:after="160" w:line="259" w:lineRule="auto"/>
                    <w:rPr>
                      <w:rFonts w:ascii="Arial" w:hAnsi="Arial" w:cs="Arial"/>
                    </w:rPr>
                  </w:pPr>
                </w:p>
              </w:tc>
            </w:tr>
          </w:tbl>
          <w:p w14:paraId="1BA322FB" w14:textId="1E5584B6" w:rsidR="00D54148" w:rsidRPr="00EA5663" w:rsidRDefault="00D54148" w:rsidP="00EA5663">
            <w:pPr>
              <w:rPr>
                <w:rFonts w:ascii="Arial" w:hAnsi="Arial" w:cs="Arial"/>
                <w:color w:val="000000"/>
              </w:rPr>
            </w:pPr>
            <w:r w:rsidRPr="00E57752">
              <w:rPr>
                <w:rFonts w:ascii="Arial" w:hAnsi="Arial" w:cs="Arial"/>
                <w:color w:val="000000"/>
              </w:rPr>
              <w:t>Items and services that are statutory or mandatory requirements of law and byelaws cannot be funded by the MEFF</w:t>
            </w:r>
            <w:r w:rsidR="00EA5663">
              <w:rPr>
                <w:rFonts w:ascii="Arial" w:hAnsi="Arial" w:cs="Arial"/>
                <w:color w:val="000000"/>
              </w:rPr>
              <w:t xml:space="preserve"> Scheme</w:t>
            </w:r>
            <w:r w:rsidRPr="00E57752">
              <w:rPr>
                <w:rFonts w:ascii="Arial" w:hAnsi="Arial" w:cs="Arial"/>
                <w:color w:val="000000"/>
              </w:rPr>
              <w:t>.</w:t>
            </w:r>
            <w:r w:rsidR="00EA5663">
              <w:rPr>
                <w:rFonts w:ascii="Arial" w:hAnsi="Arial" w:cs="Arial"/>
                <w:color w:val="000000"/>
              </w:rPr>
              <w:t xml:space="preserve">  </w:t>
            </w:r>
            <w:r w:rsidRPr="00EA5663">
              <w:rPr>
                <w:rFonts w:ascii="Arial" w:hAnsi="Arial" w:cs="Arial"/>
                <w:color w:val="000000"/>
              </w:rPr>
              <w:t>The MEFF</w:t>
            </w:r>
            <w:r w:rsidR="00EA5663">
              <w:rPr>
                <w:rFonts w:ascii="Arial" w:hAnsi="Arial" w:cs="Arial"/>
                <w:color w:val="000000"/>
              </w:rPr>
              <w:t xml:space="preserve"> Scheme</w:t>
            </w:r>
            <w:r w:rsidRPr="00EA5663">
              <w:rPr>
                <w:rFonts w:ascii="Arial" w:hAnsi="Arial" w:cs="Arial"/>
                <w:color w:val="000000"/>
              </w:rPr>
              <w:t xml:space="preserve"> is designed to assist those who cannot afford to fund projects without support. If it is considered that you can afford your project without support your project will not be approved.</w:t>
            </w:r>
          </w:p>
          <w:p w14:paraId="5C81AFD4" w14:textId="77777777" w:rsidR="00D54148" w:rsidRPr="00E57752" w:rsidRDefault="00D54148" w:rsidP="00D54148">
            <w:pPr>
              <w:pStyle w:val="Standardtext"/>
              <w:spacing w:after="120"/>
            </w:pPr>
          </w:p>
        </w:tc>
      </w:tr>
    </w:tbl>
    <w:p w14:paraId="0D6FEFA5" w14:textId="77777777" w:rsidR="00E93151" w:rsidRPr="00E57752" w:rsidRDefault="00E93151" w:rsidP="00145F94">
      <w:pPr>
        <w:pStyle w:val="Standardtext-bold"/>
        <w:rPr>
          <w:sz w:val="22"/>
          <w:szCs w:val="22"/>
          <w:u w:val="single"/>
        </w:rPr>
      </w:pPr>
    </w:p>
    <w:p w14:paraId="46359A89" w14:textId="0711CB6A" w:rsidR="00202C4C" w:rsidRPr="00EA5663" w:rsidRDefault="00F80E5C" w:rsidP="00D54148">
      <w:pPr>
        <w:pStyle w:val="Normal-10pt-Table"/>
        <w:rPr>
          <w:rFonts w:cs="Arial"/>
          <w:b/>
          <w:bCs/>
          <w:sz w:val="24"/>
          <w:szCs w:val="24"/>
        </w:rPr>
      </w:pPr>
      <w:bookmarkStart w:id="3" w:name="_Toc409098291"/>
      <w:r w:rsidRPr="00EA5663">
        <w:rPr>
          <w:rFonts w:cs="Arial"/>
          <w:b/>
          <w:bCs/>
          <w:sz w:val="24"/>
          <w:szCs w:val="24"/>
        </w:rPr>
        <w:lastRenderedPageBreak/>
        <w:t>To</w:t>
      </w:r>
      <w:r w:rsidR="00CA58B0" w:rsidRPr="00EA5663">
        <w:rPr>
          <w:rFonts w:cs="Arial"/>
          <w:b/>
          <w:bCs/>
          <w:sz w:val="24"/>
          <w:szCs w:val="24"/>
        </w:rPr>
        <w:t xml:space="preserve"> use the Marine Grants </w:t>
      </w:r>
      <w:r w:rsidR="00737C67" w:rsidRPr="00EA5663">
        <w:rPr>
          <w:rFonts w:cs="Arial"/>
          <w:b/>
          <w:bCs/>
          <w:sz w:val="24"/>
          <w:szCs w:val="24"/>
        </w:rPr>
        <w:t>System,</w:t>
      </w:r>
      <w:r w:rsidR="00CA58B0" w:rsidRPr="00EA5663">
        <w:rPr>
          <w:rFonts w:cs="Arial"/>
          <w:b/>
          <w:bCs/>
          <w:sz w:val="24"/>
          <w:szCs w:val="24"/>
        </w:rPr>
        <w:t xml:space="preserve"> you must successfully register </w:t>
      </w:r>
      <w:r w:rsidR="00202C4C" w:rsidRPr="00EA5663">
        <w:rPr>
          <w:rFonts w:cs="Arial"/>
          <w:b/>
          <w:bCs/>
          <w:sz w:val="24"/>
          <w:szCs w:val="24"/>
        </w:rPr>
        <w:t xml:space="preserve">using NI Direct Government services (NIDA).  You will be prompted to complete this registration before you can access the MEFF System.  </w:t>
      </w:r>
      <w:r w:rsidR="00A772A8" w:rsidRPr="00EA5663">
        <w:rPr>
          <w:b/>
          <w:bCs/>
          <w:sz w:val="24"/>
          <w:szCs w:val="24"/>
        </w:rPr>
        <w:t xml:space="preserve">If you registered under our previous scheme this registration will still be valid. </w:t>
      </w:r>
      <w:r w:rsidR="00202C4C" w:rsidRPr="00EA5663">
        <w:rPr>
          <w:rFonts w:cs="Arial"/>
          <w:b/>
          <w:bCs/>
          <w:sz w:val="24"/>
          <w:szCs w:val="24"/>
        </w:rPr>
        <w:t>The types of details you will be asked to provide as part of this registration is as follows:</w:t>
      </w:r>
    </w:p>
    <w:p w14:paraId="7DFA4492" w14:textId="77777777" w:rsidR="00202C4C" w:rsidRDefault="00202C4C" w:rsidP="00D54148">
      <w:pPr>
        <w:pStyle w:val="Normal-10pt-Table"/>
        <w:rPr>
          <w:rFonts w:cs="Arial"/>
          <w:b/>
          <w:bCs/>
          <w:sz w:val="28"/>
          <w:szCs w:val="28"/>
        </w:rPr>
      </w:pPr>
    </w:p>
    <w:p w14:paraId="3AE1EC42" w14:textId="77777777" w:rsidR="00202C4C" w:rsidRDefault="00202C4C" w:rsidP="001A719A">
      <w:pPr>
        <w:pStyle w:val="Heading2"/>
      </w:pPr>
      <w:r w:rsidRPr="00A35F4D">
        <w:t>About You</w:t>
      </w:r>
    </w:p>
    <w:p w14:paraId="2506E160" w14:textId="77777777" w:rsidR="00F80E5C" w:rsidRDefault="00F80E5C" w:rsidP="00F80E5C"/>
    <w:p w14:paraId="61DDA45B" w14:textId="56E6503B" w:rsidR="00F80E5C" w:rsidRPr="00941F9D" w:rsidRDefault="00F80E5C" w:rsidP="00F80E5C">
      <w:pPr>
        <w:rPr>
          <w:rFonts w:ascii="Arial" w:hAnsi="Arial" w:cs="Arial"/>
          <w:lang w:val="en-US"/>
        </w:rPr>
      </w:pPr>
      <w:r w:rsidRPr="00941F9D">
        <w:rPr>
          <w:rFonts w:ascii="Arial" w:hAnsi="Arial" w:cs="Arial"/>
          <w:lang w:val="en-US"/>
        </w:rPr>
        <w:t>You will be asked to provide details about yourself such as your name, address and telephone numbers</w:t>
      </w:r>
      <w:r w:rsidR="001A5E4C">
        <w:rPr>
          <w:rFonts w:ascii="Arial" w:hAnsi="Arial" w:cs="Arial"/>
          <w:lang w:val="en-US"/>
        </w:rPr>
        <w:t xml:space="preserve"> </w:t>
      </w:r>
      <w:r w:rsidR="001A5E4C">
        <w:rPr>
          <w:rFonts w:ascii="Arial" w:hAnsi="Arial" w:cs="Arial"/>
          <w:lang w:eastAsia="x-none"/>
        </w:rPr>
        <w:t>and proof of identification</w:t>
      </w:r>
      <w:r w:rsidR="001A5E4C" w:rsidRPr="0036612B">
        <w:rPr>
          <w:rFonts w:ascii="Arial" w:hAnsi="Arial" w:cs="Arial"/>
          <w:lang w:eastAsia="x-none"/>
        </w:rPr>
        <w:t>.</w:t>
      </w:r>
      <w:r w:rsidR="001A5E4C">
        <w:rPr>
          <w:rFonts w:ascii="Arial" w:hAnsi="Arial" w:cs="Arial"/>
          <w:lang w:eastAsia="x-none"/>
        </w:rPr>
        <w:t xml:space="preserve">  Once your registration is complete you will be able to access the applications portal.</w:t>
      </w:r>
    </w:p>
    <w:p w14:paraId="574E3724" w14:textId="77777777" w:rsidR="00202C4C" w:rsidRDefault="00202C4C" w:rsidP="00A45C52"/>
    <w:p w14:paraId="7166F022" w14:textId="77777777" w:rsidR="00202C4C" w:rsidRPr="00A45C52" w:rsidRDefault="00202C4C" w:rsidP="00A45C52">
      <w:pPr>
        <w:rPr>
          <w:rFonts w:cs="Arial"/>
        </w:rPr>
      </w:pPr>
    </w:p>
    <w:p w14:paraId="56868464" w14:textId="779ECB2A" w:rsidR="00202C4C" w:rsidRDefault="001A5E4C" w:rsidP="00202C4C">
      <w:pPr>
        <w:rPr>
          <w:rFonts w:ascii="Arial" w:hAnsi="Arial" w:cs="Arial"/>
          <w:b/>
          <w:bCs/>
          <w:sz w:val="28"/>
          <w:szCs w:val="28"/>
        </w:rPr>
      </w:pPr>
      <w:r w:rsidRPr="00B77E4F">
        <w:rPr>
          <w:rFonts w:ascii="Arial" w:hAnsi="Arial" w:cs="Arial"/>
          <w:b/>
          <w:bCs/>
          <w:sz w:val="28"/>
          <w:szCs w:val="28"/>
        </w:rPr>
        <w:t>Applying as a Business/Organisation</w:t>
      </w:r>
    </w:p>
    <w:p w14:paraId="471722BD" w14:textId="77777777" w:rsidR="00B77E4F" w:rsidRPr="00B77E4F" w:rsidRDefault="00B77E4F" w:rsidP="00202C4C">
      <w:pPr>
        <w:rPr>
          <w:rFonts w:ascii="Arial" w:hAnsi="Arial" w:cs="Arial"/>
          <w:b/>
          <w:bCs/>
          <w:sz w:val="28"/>
          <w:szCs w:val="28"/>
        </w:rPr>
      </w:pPr>
    </w:p>
    <w:p w14:paraId="2FAF6B93" w14:textId="50B545D9" w:rsidR="001A5E4C" w:rsidRDefault="00737C67" w:rsidP="001A5E4C">
      <w:pPr>
        <w:rPr>
          <w:rFonts w:ascii="Arial" w:hAnsi="Arial" w:cs="Arial"/>
          <w:bCs/>
          <w:lang w:eastAsia="x-none"/>
        </w:rPr>
      </w:pPr>
      <w:r>
        <w:rPr>
          <w:rFonts w:ascii="Arial" w:hAnsi="Arial" w:cs="Arial"/>
          <w:bCs/>
          <w:lang w:eastAsia="x-none"/>
        </w:rPr>
        <w:t>To</w:t>
      </w:r>
      <w:r w:rsidR="001A5E4C">
        <w:rPr>
          <w:rFonts w:ascii="Arial" w:hAnsi="Arial" w:cs="Arial"/>
          <w:bCs/>
          <w:lang w:eastAsia="x-none"/>
        </w:rPr>
        <w:t xml:space="preserve"> apply in a business or organisation name you will need to create a relationship between your newly created individual registration and the business/organisation you are associated with.  Once you select the Apply for a grant option on the portal you will see any option to Register to an existing organisation.  Select this option and complete all the requested information related to the business or organisation.  Once this is completed the portal will send a notification to Programme Support Branch to approve this request.  On completion of the approval </w:t>
      </w:r>
      <w:proofErr w:type="gramStart"/>
      <w:r w:rsidR="001A5E4C">
        <w:rPr>
          <w:rFonts w:ascii="Arial" w:hAnsi="Arial" w:cs="Arial"/>
          <w:bCs/>
          <w:lang w:eastAsia="x-none"/>
        </w:rPr>
        <w:t>process</w:t>
      </w:r>
      <w:proofErr w:type="gramEnd"/>
      <w:r w:rsidR="001A5E4C">
        <w:rPr>
          <w:rFonts w:ascii="Arial" w:hAnsi="Arial" w:cs="Arial"/>
          <w:bCs/>
          <w:lang w:eastAsia="x-none"/>
        </w:rPr>
        <w:t xml:space="preserve"> you will receive confirmation.  Once you log back into the portal you will now see the option to apply as an individual or the business/organisation you requested to be associated with.</w:t>
      </w:r>
    </w:p>
    <w:p w14:paraId="537E08D7" w14:textId="77777777" w:rsidR="00202C4C" w:rsidRPr="00E57752" w:rsidRDefault="00202C4C" w:rsidP="00202C4C">
      <w:pPr>
        <w:rPr>
          <w:rFonts w:ascii="Arial" w:hAnsi="Arial" w:cs="Arial"/>
        </w:rPr>
      </w:pPr>
    </w:p>
    <w:p w14:paraId="552D551C" w14:textId="77777777" w:rsidR="00145FAD" w:rsidRPr="002726BE" w:rsidRDefault="00145FAD" w:rsidP="00145FAD">
      <w:pPr>
        <w:jc w:val="both"/>
        <w:rPr>
          <w:rFonts w:ascii="Arial" w:hAnsi="Arial" w:cs="Arial"/>
        </w:rPr>
      </w:pPr>
      <w:r w:rsidRPr="002726BE">
        <w:rPr>
          <w:rFonts w:ascii="Arial" w:hAnsi="Arial" w:cs="Arial"/>
        </w:rPr>
        <w:t xml:space="preserve">It is recommended that you contact MFD Programme Support Branch and request pre-application engagement prior to submitting your application.  </w:t>
      </w:r>
    </w:p>
    <w:p w14:paraId="5B41E72A" w14:textId="77777777" w:rsidR="00145FAD" w:rsidRDefault="00145FAD" w:rsidP="00145FAD">
      <w:pPr>
        <w:jc w:val="both"/>
        <w:rPr>
          <w:rFonts w:cs="Arial"/>
          <w:sz w:val="28"/>
          <w:szCs w:val="28"/>
        </w:rPr>
      </w:pPr>
    </w:p>
    <w:p w14:paraId="45144820" w14:textId="3F04C36F" w:rsidR="00D54148" w:rsidRPr="00DB60BE" w:rsidRDefault="00D54148" w:rsidP="00D54148">
      <w:pPr>
        <w:pStyle w:val="Normal-10pt-Table"/>
        <w:rPr>
          <w:rFonts w:cs="Arial"/>
          <w:b/>
          <w:bCs/>
          <w:sz w:val="24"/>
          <w:szCs w:val="24"/>
        </w:rPr>
      </w:pPr>
      <w:r w:rsidRPr="00DB60BE">
        <w:rPr>
          <w:rFonts w:cs="Arial"/>
          <w:b/>
          <w:bCs/>
          <w:sz w:val="24"/>
          <w:szCs w:val="24"/>
        </w:rPr>
        <w:t xml:space="preserve">After you have successfully registered to use the Marine Grants System, and when you have selected the </w:t>
      </w:r>
      <w:r w:rsidR="005729F8" w:rsidRPr="00DB60BE">
        <w:rPr>
          <w:rFonts w:cs="Arial"/>
          <w:b/>
          <w:bCs/>
          <w:sz w:val="24"/>
          <w:szCs w:val="24"/>
        </w:rPr>
        <w:t>Measure</w:t>
      </w:r>
      <w:r w:rsidRPr="00DB60BE">
        <w:rPr>
          <w:rFonts w:cs="Arial"/>
          <w:b/>
          <w:bCs/>
          <w:sz w:val="24"/>
          <w:szCs w:val="24"/>
        </w:rPr>
        <w:t xml:space="preserve"> on the System, you will be asked to complete the application as follows:</w:t>
      </w:r>
    </w:p>
    <w:bookmarkEnd w:id="3"/>
    <w:p w14:paraId="7C7C0703" w14:textId="77777777" w:rsidR="00D54148" w:rsidRPr="00E57752" w:rsidRDefault="00D54148" w:rsidP="00D54148">
      <w:pPr>
        <w:rPr>
          <w:rFonts w:ascii="Arial" w:hAnsi="Arial" w:cs="Arial"/>
        </w:rPr>
      </w:pPr>
    </w:p>
    <w:p w14:paraId="65C8A5E7" w14:textId="77777777" w:rsidR="005729F8" w:rsidRPr="00DB60BE" w:rsidRDefault="005729F8" w:rsidP="001A719A">
      <w:pPr>
        <w:pStyle w:val="Heading1"/>
      </w:pPr>
      <w:r w:rsidRPr="00DB60BE">
        <w:t>About your project</w:t>
      </w:r>
    </w:p>
    <w:p w14:paraId="5D91739F" w14:textId="77777777" w:rsidR="005729F8" w:rsidRPr="00CE3AEF" w:rsidRDefault="005729F8" w:rsidP="005729F8">
      <w:pPr>
        <w:rPr>
          <w:rFonts w:ascii="Arial" w:hAnsi="Arial" w:cs="Arial"/>
        </w:rPr>
      </w:pPr>
    </w:p>
    <w:p w14:paraId="35EA33AC" w14:textId="77777777" w:rsidR="00A45C52" w:rsidRPr="00DB60BE" w:rsidRDefault="005729F8" w:rsidP="005729F8">
      <w:pPr>
        <w:pStyle w:val="Normal-10pt-Table"/>
        <w:rPr>
          <w:rFonts w:cs="Arial"/>
          <w:b/>
          <w:bCs/>
          <w:color w:val="000000"/>
          <w:sz w:val="24"/>
        </w:rPr>
      </w:pPr>
      <w:r w:rsidRPr="00DB60BE">
        <w:rPr>
          <w:rFonts w:cs="Arial"/>
          <w:b/>
          <w:bCs/>
          <w:color w:val="000000"/>
          <w:sz w:val="24"/>
        </w:rPr>
        <w:t>Project Name</w:t>
      </w:r>
    </w:p>
    <w:p w14:paraId="2C3F4A83" w14:textId="77777777" w:rsidR="00A45C52" w:rsidRDefault="00A45C52" w:rsidP="005729F8">
      <w:pPr>
        <w:pStyle w:val="Normal-10pt-Table"/>
        <w:rPr>
          <w:rFonts w:cs="Arial"/>
          <w:b/>
          <w:bCs/>
          <w:color w:val="000000"/>
          <w:sz w:val="24"/>
          <w:u w:val="single"/>
        </w:rPr>
      </w:pPr>
    </w:p>
    <w:p w14:paraId="0FF70158" w14:textId="2B9FCB19" w:rsidR="005729F8" w:rsidRDefault="005729F8" w:rsidP="005729F8">
      <w:pPr>
        <w:pStyle w:val="Normal-10pt-Table"/>
        <w:rPr>
          <w:rFonts w:cs="Arial"/>
          <w:bCs/>
          <w:color w:val="000000"/>
          <w:sz w:val="24"/>
        </w:rPr>
      </w:pPr>
      <w:r>
        <w:rPr>
          <w:rFonts w:cs="Arial"/>
          <w:bCs/>
          <w:color w:val="000000"/>
          <w:sz w:val="24"/>
        </w:rPr>
        <w:t>You will be asked to confirm a short title for your project that can be used in correspondence.</w:t>
      </w:r>
    </w:p>
    <w:p w14:paraId="2A456544" w14:textId="77777777" w:rsidR="00DB60BE" w:rsidRPr="009A0D84" w:rsidRDefault="00DB60BE" w:rsidP="00DB60BE">
      <w:pPr>
        <w:rPr>
          <w:rFonts w:ascii="Arial" w:hAnsi="Arial" w:cs="Arial"/>
          <w:b/>
          <w:bCs/>
          <w:sz w:val="28"/>
          <w:szCs w:val="28"/>
          <w:lang w:val="en-US"/>
        </w:rPr>
      </w:pPr>
      <w:r w:rsidRPr="009A0D84">
        <w:rPr>
          <w:rFonts w:ascii="Arial" w:hAnsi="Arial" w:cs="Arial"/>
          <w:b/>
          <w:bCs/>
          <w:sz w:val="28"/>
          <w:szCs w:val="28"/>
          <w:lang w:val="en-US"/>
        </w:rPr>
        <w:t>Value Added Tax (VAT) Number (if applicable)</w:t>
      </w:r>
    </w:p>
    <w:p w14:paraId="13062F9D" w14:textId="77777777" w:rsidR="00F652FF" w:rsidRPr="00A45C52" w:rsidRDefault="00F652FF" w:rsidP="00F652FF">
      <w:pPr>
        <w:rPr>
          <w:rFonts w:ascii="Arial" w:hAnsi="Arial" w:cs="Arial"/>
        </w:rPr>
      </w:pPr>
    </w:p>
    <w:p w14:paraId="5664F3E8" w14:textId="77777777" w:rsidR="00A45C52" w:rsidRDefault="00F652FF" w:rsidP="005729F8">
      <w:pPr>
        <w:pStyle w:val="Normal-10pt-Table"/>
      </w:pPr>
      <w:r w:rsidRPr="0083722F">
        <w:rPr>
          <w:sz w:val="24"/>
          <w:szCs w:val="24"/>
        </w:rPr>
        <w:t>If you are registered for VAT then you will need to enter your VAT number. Grants claimed under the MEFF scheme must normally be based on expenditure exclusive of VAT. If however, you or your organisation is not registered for VAT, you may claim grant including any non-recoverable VAT. If you are VAT registered but, for some valid reason, cannot recover the VAT element relating to the project you are seeking support for please contact DAERA MFD Programme Support Branch to discuss this issue prior to submitting your application</w:t>
      </w:r>
      <w:r w:rsidRPr="00E57752">
        <w:t xml:space="preserve">. </w:t>
      </w:r>
      <w:bookmarkStart w:id="4" w:name="_Toc409098297"/>
      <w:bookmarkStart w:id="5" w:name="_Toc414897692"/>
    </w:p>
    <w:p w14:paraId="0755ECB8" w14:textId="77777777" w:rsidR="00A45C52" w:rsidRDefault="00A45C52" w:rsidP="005729F8">
      <w:pPr>
        <w:pStyle w:val="Normal-10pt-Table"/>
      </w:pPr>
    </w:p>
    <w:p w14:paraId="788BA50F" w14:textId="12087A0F" w:rsidR="005729F8" w:rsidRPr="00DB60BE" w:rsidRDefault="005729F8" w:rsidP="005729F8">
      <w:pPr>
        <w:pStyle w:val="Normal-10pt-Table"/>
        <w:rPr>
          <w:rFonts w:cs="Arial"/>
          <w:b/>
          <w:bCs/>
          <w:color w:val="000000"/>
          <w:sz w:val="28"/>
          <w:szCs w:val="28"/>
        </w:rPr>
      </w:pPr>
      <w:r w:rsidRPr="00DB60BE">
        <w:rPr>
          <w:rFonts w:cs="Arial"/>
          <w:b/>
          <w:bCs/>
          <w:color w:val="000000"/>
          <w:sz w:val="28"/>
          <w:szCs w:val="28"/>
        </w:rPr>
        <w:t>Project Duration</w:t>
      </w:r>
    </w:p>
    <w:p w14:paraId="3C496735" w14:textId="77777777" w:rsidR="00A45C52" w:rsidRDefault="00A45C52" w:rsidP="005729F8">
      <w:pPr>
        <w:pStyle w:val="Normal-10pt-Table"/>
        <w:rPr>
          <w:rFonts w:cs="Arial"/>
          <w:b/>
          <w:bCs/>
          <w:color w:val="000000"/>
          <w:sz w:val="24"/>
          <w:u w:val="single"/>
        </w:rPr>
      </w:pPr>
    </w:p>
    <w:p w14:paraId="41518722" w14:textId="77777777" w:rsidR="0018274E" w:rsidRPr="00815FC0" w:rsidRDefault="0018274E" w:rsidP="0018274E">
      <w:pPr>
        <w:rPr>
          <w:rFonts w:ascii="Arial" w:hAnsi="Arial" w:cs="Arial"/>
          <w:b/>
          <w:bCs/>
          <w:lang w:val="en-US"/>
        </w:rPr>
      </w:pPr>
      <w:r w:rsidRPr="00815FC0">
        <w:rPr>
          <w:rFonts w:ascii="Arial" w:hAnsi="Arial" w:cs="Arial"/>
          <w:lang w:val="en-US"/>
        </w:rPr>
        <w:t>You will be asked to estimate your expected start and end dates for your project.  Think about how long your project will take to complete and make sure you add on a few days for possible delays.  You will be required to start and complete your project within the timescale entered into your application.  It is your responsibility to provide a realistic timetable.  If your project takes less time than you think, it won’t affect your ability to claim your funding when you are ready to.  Extensions will only be granted in exceptional circumstances, and the grant award may be cancelled if a claim is not submitted withing the prescribed timeframe.</w:t>
      </w:r>
    </w:p>
    <w:p w14:paraId="49EEB1B3" w14:textId="57206DC9" w:rsidR="00A45C52" w:rsidRDefault="00A45C52" w:rsidP="0083722F"/>
    <w:p w14:paraId="45E1A300" w14:textId="77777777" w:rsidR="00DB60BE" w:rsidRDefault="00DB60BE" w:rsidP="0083722F"/>
    <w:p w14:paraId="4DDD73BD" w14:textId="3EC698C6" w:rsidR="00DB60BE" w:rsidRPr="00A35F4D" w:rsidRDefault="00DB60BE" w:rsidP="0083722F">
      <w:r w:rsidRPr="009A0D84">
        <w:rPr>
          <w:rFonts w:ascii="Arial" w:hAnsi="Arial" w:cs="Arial"/>
          <w:b/>
          <w:bCs/>
          <w:sz w:val="28"/>
          <w:szCs w:val="28"/>
          <w:lang w:val="en-US"/>
        </w:rPr>
        <w:t>Project Description</w:t>
      </w:r>
    </w:p>
    <w:p w14:paraId="19ABDB7D" w14:textId="77777777" w:rsidR="00A45C52" w:rsidRDefault="00A45C52"/>
    <w:p w14:paraId="180A1E70" w14:textId="4D6C4F9A" w:rsidR="0083722F" w:rsidRDefault="0083722F" w:rsidP="0083722F">
      <w:pPr>
        <w:rPr>
          <w:rFonts w:ascii="Arial" w:hAnsi="Arial" w:cs="Arial"/>
        </w:rPr>
      </w:pPr>
      <w:r>
        <w:rPr>
          <w:rFonts w:ascii="Arial" w:hAnsi="Arial" w:cs="Arial"/>
        </w:rPr>
        <w:t>You will be asked to provide a brief description of the details of your project.</w:t>
      </w:r>
    </w:p>
    <w:p w14:paraId="58CE59DD" w14:textId="77777777" w:rsidR="00DB60BE" w:rsidRDefault="00DB60BE" w:rsidP="0083722F">
      <w:pPr>
        <w:rPr>
          <w:rFonts w:ascii="Arial" w:hAnsi="Arial" w:cs="Arial"/>
        </w:rPr>
      </w:pPr>
    </w:p>
    <w:p w14:paraId="467014BF" w14:textId="77777777" w:rsidR="00DB60BE" w:rsidRPr="0083722F" w:rsidRDefault="00DB60BE" w:rsidP="0083722F">
      <w:pPr>
        <w:rPr>
          <w:rFonts w:ascii="Arial" w:hAnsi="Arial" w:cs="Arial"/>
        </w:rPr>
      </w:pPr>
    </w:p>
    <w:p w14:paraId="723F117F" w14:textId="7450C92E" w:rsidR="005729F8" w:rsidRDefault="005729F8" w:rsidP="001A719A">
      <w:pPr>
        <w:pStyle w:val="Heading1"/>
      </w:pPr>
      <w:r w:rsidRPr="00E57752">
        <w:t>Your Project Costs</w:t>
      </w:r>
    </w:p>
    <w:p w14:paraId="182B3F67" w14:textId="77777777" w:rsidR="00DB60BE" w:rsidRDefault="00DB60BE" w:rsidP="00DB60BE"/>
    <w:p w14:paraId="0101CF2C" w14:textId="77777777" w:rsidR="00DB60BE" w:rsidRPr="00E57752" w:rsidRDefault="00DB60BE" w:rsidP="00DB60BE">
      <w:pPr>
        <w:pStyle w:val="Standardtextbulletlevel1"/>
        <w:tabs>
          <w:tab w:val="clear" w:pos="357"/>
          <w:tab w:val="left" w:pos="0"/>
        </w:tabs>
      </w:pPr>
      <w:r w:rsidRPr="00E57752">
        <w:t xml:space="preserve">You will need to provide details of your project including the costs of the items you would like to apply for. You will need to provide quotes for these items. Below is a table of the numbers of quotes we require. </w:t>
      </w:r>
    </w:p>
    <w:p w14:paraId="65DD974A" w14:textId="77777777" w:rsidR="00DB60BE" w:rsidRDefault="00DB60BE" w:rsidP="00DB60BE"/>
    <w:p w14:paraId="55C4E2F1" w14:textId="77777777" w:rsidR="005729F8" w:rsidRPr="00E57752" w:rsidRDefault="005729F8" w:rsidP="005729F8">
      <w:pPr>
        <w:pStyle w:val="Standardtextbulletlevel1"/>
        <w:tabs>
          <w:tab w:val="clear" w:pos="357"/>
          <w:tab w:val="left" w:pos="0"/>
        </w:tabs>
      </w:pPr>
      <w:r w:rsidRPr="00E57752">
        <w:t xml:space="preserve">You can find out if you are a public applicant or a private applicant in the General Guidance. </w:t>
      </w:r>
    </w:p>
    <w:p w14:paraId="7D4327B7" w14:textId="77777777" w:rsidR="005729F8" w:rsidRPr="00E57752" w:rsidRDefault="005729F8" w:rsidP="005729F8">
      <w:pPr>
        <w:pStyle w:val="Standardtextbulletlevel1"/>
        <w:ind w:left="360"/>
      </w:pPr>
    </w:p>
    <w:p w14:paraId="14579477" w14:textId="77777777" w:rsidR="005729F8" w:rsidRPr="00E57752" w:rsidRDefault="005729F8" w:rsidP="005729F8">
      <w:pPr>
        <w:pStyle w:val="Caption"/>
        <w:rPr>
          <w:szCs w:val="24"/>
        </w:rPr>
      </w:pPr>
      <w:r w:rsidRPr="00E57752">
        <w:rPr>
          <w:szCs w:val="24"/>
        </w:rPr>
        <w:t>Minimum Number of Quotes Required</w:t>
      </w:r>
    </w:p>
    <w:tbl>
      <w:tblPr>
        <w:tblW w:w="8790" w:type="dxa"/>
        <w:tblInd w:w="132"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3378"/>
        <w:gridCol w:w="5412"/>
      </w:tblGrid>
      <w:tr w:rsidR="005729F8" w:rsidRPr="00E57752" w14:paraId="55CF7173" w14:textId="77777777" w:rsidTr="001C0522">
        <w:trPr>
          <w:trHeight w:val="229"/>
        </w:trPr>
        <w:tc>
          <w:tcPr>
            <w:tcW w:w="3378" w:type="dxa"/>
            <w:tcBorders>
              <w:top w:val="single" w:sz="8" w:space="0" w:color="000000"/>
              <w:left w:val="single" w:sz="8" w:space="0" w:color="000000"/>
              <w:bottom w:val="single" w:sz="8" w:space="0" w:color="000000"/>
              <w:right w:val="single" w:sz="8" w:space="0" w:color="000000"/>
            </w:tcBorders>
            <w:shd w:val="clear" w:color="auto" w:fill="F2F2F2"/>
            <w:hideMark/>
          </w:tcPr>
          <w:p w14:paraId="7EE74BCE" w14:textId="77777777" w:rsidR="005729F8" w:rsidRPr="00E57752" w:rsidRDefault="005729F8" w:rsidP="001C0522">
            <w:pPr>
              <w:widowControl/>
              <w:autoSpaceDE/>
              <w:autoSpaceDN/>
              <w:adjustRightInd/>
              <w:spacing w:after="160" w:line="256" w:lineRule="auto"/>
              <w:rPr>
                <w:rFonts w:ascii="Arial" w:hAnsi="Arial" w:cs="Arial"/>
                <w:bCs/>
                <w:color w:val="000000"/>
              </w:rPr>
            </w:pPr>
            <w:r w:rsidRPr="00E57752">
              <w:rPr>
                <w:rFonts w:ascii="Arial" w:hAnsi="Arial" w:cs="Arial"/>
                <w:bCs/>
                <w:color w:val="000000"/>
              </w:rPr>
              <w:t>Individual Items With a Value (excluding VAT) of:</w:t>
            </w:r>
          </w:p>
        </w:tc>
        <w:tc>
          <w:tcPr>
            <w:tcW w:w="5412" w:type="dxa"/>
            <w:tcBorders>
              <w:top w:val="single" w:sz="8" w:space="0" w:color="000000"/>
              <w:left w:val="single" w:sz="8" w:space="0" w:color="000000"/>
              <w:bottom w:val="single" w:sz="8" w:space="0" w:color="000000"/>
              <w:right w:val="single" w:sz="8" w:space="0" w:color="000000"/>
            </w:tcBorders>
            <w:shd w:val="clear" w:color="auto" w:fill="F2F2F2"/>
            <w:hideMark/>
          </w:tcPr>
          <w:p w14:paraId="0A540EFB" w14:textId="77777777" w:rsidR="005729F8" w:rsidRPr="00E57752" w:rsidRDefault="005729F8" w:rsidP="001C0522">
            <w:pPr>
              <w:widowControl/>
              <w:autoSpaceDE/>
              <w:autoSpaceDN/>
              <w:adjustRightInd/>
              <w:spacing w:after="160" w:line="256" w:lineRule="auto"/>
              <w:rPr>
                <w:rFonts w:ascii="Arial" w:hAnsi="Arial" w:cs="Arial"/>
                <w:bCs/>
                <w:color w:val="000000"/>
              </w:rPr>
            </w:pPr>
            <w:r w:rsidRPr="00E57752">
              <w:rPr>
                <w:rFonts w:ascii="Arial" w:hAnsi="Arial" w:cs="Arial"/>
                <w:bCs/>
                <w:color w:val="000000"/>
              </w:rPr>
              <w:t>Number of Quotes or Tenders</w:t>
            </w:r>
          </w:p>
        </w:tc>
      </w:tr>
      <w:tr w:rsidR="005729F8" w:rsidRPr="00E57752" w14:paraId="6FA66219" w14:textId="77777777" w:rsidTr="001C0522">
        <w:trPr>
          <w:trHeight w:val="119"/>
        </w:trPr>
        <w:tc>
          <w:tcPr>
            <w:tcW w:w="3378" w:type="dxa"/>
            <w:tcBorders>
              <w:top w:val="single" w:sz="8" w:space="0" w:color="000000"/>
              <w:left w:val="single" w:sz="8" w:space="0" w:color="000000"/>
              <w:bottom w:val="single" w:sz="8" w:space="0" w:color="000000"/>
              <w:right w:val="single" w:sz="8" w:space="0" w:color="000000"/>
            </w:tcBorders>
            <w:vAlign w:val="center"/>
            <w:hideMark/>
          </w:tcPr>
          <w:p w14:paraId="12402072" w14:textId="77777777" w:rsidR="005729F8" w:rsidRPr="00E57752" w:rsidRDefault="005729F8" w:rsidP="001C0522">
            <w:pPr>
              <w:widowControl/>
              <w:autoSpaceDE/>
              <w:autoSpaceDN/>
              <w:adjustRightInd/>
              <w:spacing w:after="160" w:line="256" w:lineRule="auto"/>
              <w:rPr>
                <w:rFonts w:ascii="Arial" w:hAnsi="Arial" w:cs="Arial"/>
                <w:bCs/>
                <w:color w:val="000000"/>
              </w:rPr>
            </w:pPr>
            <w:r w:rsidRPr="00E57752">
              <w:rPr>
                <w:rFonts w:ascii="Arial" w:hAnsi="Arial" w:cs="Arial"/>
                <w:bCs/>
                <w:color w:val="000000"/>
              </w:rPr>
              <w:t>Up to £5,000</w:t>
            </w:r>
          </w:p>
        </w:tc>
        <w:tc>
          <w:tcPr>
            <w:tcW w:w="5412" w:type="dxa"/>
            <w:tcBorders>
              <w:top w:val="single" w:sz="8" w:space="0" w:color="000000"/>
              <w:left w:val="single" w:sz="8" w:space="0" w:color="000000"/>
              <w:bottom w:val="single" w:sz="8" w:space="0" w:color="000000"/>
              <w:right w:val="single" w:sz="8" w:space="0" w:color="000000"/>
            </w:tcBorders>
            <w:vAlign w:val="center"/>
            <w:hideMark/>
          </w:tcPr>
          <w:p w14:paraId="41297CD2" w14:textId="77777777" w:rsidR="005729F8" w:rsidRPr="00E57752" w:rsidRDefault="005729F8" w:rsidP="001C0522">
            <w:pPr>
              <w:widowControl/>
              <w:autoSpaceDE/>
              <w:autoSpaceDN/>
              <w:adjustRightInd/>
              <w:spacing w:after="160" w:line="256" w:lineRule="auto"/>
              <w:rPr>
                <w:rFonts w:ascii="Arial" w:hAnsi="Arial" w:cs="Arial"/>
                <w:bCs/>
                <w:color w:val="000000"/>
              </w:rPr>
            </w:pPr>
            <w:r w:rsidRPr="00E57752">
              <w:rPr>
                <w:rFonts w:ascii="Arial" w:hAnsi="Arial" w:cs="Arial"/>
              </w:rPr>
              <w:t>Two price checks with suppliers to ensure value for money has been achieved; this can include internet price checks. The price checks should be documented and retained on file as an audit trail.</w:t>
            </w:r>
          </w:p>
        </w:tc>
      </w:tr>
      <w:tr w:rsidR="005729F8" w:rsidRPr="00E57752" w14:paraId="43677FCD" w14:textId="77777777" w:rsidTr="001C0522">
        <w:trPr>
          <w:trHeight w:val="119"/>
        </w:trPr>
        <w:tc>
          <w:tcPr>
            <w:tcW w:w="3378" w:type="dxa"/>
            <w:tcBorders>
              <w:top w:val="single" w:sz="8" w:space="0" w:color="000000"/>
              <w:left w:val="single" w:sz="8" w:space="0" w:color="000000"/>
              <w:bottom w:val="single" w:sz="8" w:space="0" w:color="000000"/>
              <w:right w:val="single" w:sz="8" w:space="0" w:color="000000"/>
            </w:tcBorders>
            <w:vAlign w:val="center"/>
            <w:hideMark/>
          </w:tcPr>
          <w:p w14:paraId="5D0E42CE" w14:textId="77777777" w:rsidR="005729F8" w:rsidRPr="00E57752" w:rsidRDefault="005729F8" w:rsidP="001C0522">
            <w:pPr>
              <w:widowControl/>
              <w:autoSpaceDE/>
              <w:autoSpaceDN/>
              <w:adjustRightInd/>
              <w:spacing w:after="160" w:line="256" w:lineRule="auto"/>
              <w:rPr>
                <w:rFonts w:ascii="Arial" w:hAnsi="Arial" w:cs="Arial"/>
                <w:bCs/>
                <w:color w:val="FF0000"/>
              </w:rPr>
            </w:pPr>
            <w:r w:rsidRPr="00E57752">
              <w:rPr>
                <w:rFonts w:ascii="Arial" w:hAnsi="Arial" w:cs="Arial"/>
              </w:rPr>
              <w:t>£5,000 to £30,000</w:t>
            </w:r>
          </w:p>
        </w:tc>
        <w:tc>
          <w:tcPr>
            <w:tcW w:w="5412" w:type="dxa"/>
            <w:tcBorders>
              <w:top w:val="single" w:sz="8" w:space="0" w:color="000000"/>
              <w:left w:val="single" w:sz="8" w:space="0" w:color="000000"/>
              <w:bottom w:val="single" w:sz="8" w:space="0" w:color="000000"/>
              <w:right w:val="single" w:sz="8" w:space="0" w:color="000000"/>
            </w:tcBorders>
            <w:vAlign w:val="center"/>
            <w:hideMark/>
          </w:tcPr>
          <w:p w14:paraId="0725BE11" w14:textId="77777777" w:rsidR="005729F8" w:rsidRPr="00E57752" w:rsidRDefault="005729F8" w:rsidP="001C0522">
            <w:pPr>
              <w:spacing w:after="160" w:line="252" w:lineRule="auto"/>
              <w:rPr>
                <w:rFonts w:ascii="Arial" w:hAnsi="Arial" w:cs="Arial"/>
                <w:color w:val="000000"/>
              </w:rPr>
            </w:pPr>
            <w:r w:rsidRPr="00E57752">
              <w:rPr>
                <w:rFonts w:ascii="Arial" w:hAnsi="Arial" w:cs="Arial"/>
                <w:color w:val="000000"/>
              </w:rPr>
              <w:t xml:space="preserve">At least two original quotes/tenders </w:t>
            </w:r>
            <w:r w:rsidRPr="00E57752">
              <w:rPr>
                <w:rFonts w:ascii="Arial" w:hAnsi="Arial" w:cs="Arial"/>
                <w:b/>
                <w:bCs/>
                <w:color w:val="000000"/>
              </w:rPr>
              <w:t>(if there is a sole supplier, then use the sole supplier plus two further tenders).</w:t>
            </w:r>
            <w:r w:rsidRPr="00E57752">
              <w:rPr>
                <w:rFonts w:ascii="Arial" w:hAnsi="Arial" w:cs="Arial"/>
                <w:color w:val="000000"/>
              </w:rPr>
              <w:t xml:space="preserve"> If at least two quotes have not been provided, then an explanation why must be provided. </w:t>
            </w:r>
          </w:p>
          <w:p w14:paraId="4DF954DD" w14:textId="77777777" w:rsidR="005729F8" w:rsidRPr="00E57752" w:rsidRDefault="005729F8" w:rsidP="001C0522">
            <w:pPr>
              <w:widowControl/>
              <w:autoSpaceDE/>
              <w:autoSpaceDN/>
              <w:adjustRightInd/>
              <w:spacing w:after="160" w:line="256" w:lineRule="auto"/>
              <w:rPr>
                <w:rFonts w:ascii="Arial" w:hAnsi="Arial" w:cs="Arial"/>
                <w:bCs/>
                <w:color w:val="000000"/>
              </w:rPr>
            </w:pPr>
            <w:r w:rsidRPr="00E57752">
              <w:rPr>
                <w:rFonts w:ascii="Arial" w:hAnsi="Arial" w:cs="Arial"/>
                <w:bCs/>
                <w:color w:val="000000"/>
              </w:rPr>
              <w:t>Quotes must provide a breakdown of the total project costs in order to demonstrate value for money for each part of the proposed investment.</w:t>
            </w:r>
          </w:p>
          <w:p w14:paraId="71396F15" w14:textId="77777777" w:rsidR="005729F8" w:rsidRPr="00E57752" w:rsidRDefault="005729F8" w:rsidP="001C0522">
            <w:pPr>
              <w:widowControl/>
              <w:autoSpaceDE/>
              <w:autoSpaceDN/>
              <w:adjustRightInd/>
              <w:spacing w:after="160" w:line="256" w:lineRule="auto"/>
              <w:rPr>
                <w:rFonts w:ascii="Arial" w:hAnsi="Arial" w:cs="Arial"/>
                <w:bCs/>
                <w:color w:val="000000"/>
              </w:rPr>
            </w:pPr>
            <w:r w:rsidRPr="00E57752">
              <w:rPr>
                <w:rFonts w:ascii="Arial" w:hAnsi="Arial" w:cs="Arial"/>
                <w:bCs/>
                <w:color w:val="000000"/>
              </w:rPr>
              <w:lastRenderedPageBreak/>
              <w:t xml:space="preserve">Applicants are also required to provide a copy of the invitation to quote/tender document that was issued to prospective suppliers. </w:t>
            </w:r>
          </w:p>
        </w:tc>
      </w:tr>
      <w:tr w:rsidR="005729F8" w:rsidRPr="00E57752" w14:paraId="2EFFA4A7" w14:textId="77777777" w:rsidTr="001C0522">
        <w:trPr>
          <w:trHeight w:val="119"/>
        </w:trPr>
        <w:tc>
          <w:tcPr>
            <w:tcW w:w="3378" w:type="dxa"/>
            <w:tcBorders>
              <w:top w:val="single" w:sz="8" w:space="0" w:color="000000"/>
              <w:left w:val="single" w:sz="8" w:space="0" w:color="000000"/>
              <w:bottom w:val="single" w:sz="8" w:space="0" w:color="000000"/>
              <w:right w:val="single" w:sz="8" w:space="0" w:color="000000"/>
            </w:tcBorders>
            <w:vAlign w:val="center"/>
            <w:hideMark/>
          </w:tcPr>
          <w:p w14:paraId="749EA905" w14:textId="77777777" w:rsidR="005729F8" w:rsidRPr="00E57752" w:rsidRDefault="005729F8" w:rsidP="001C0522">
            <w:pPr>
              <w:widowControl/>
              <w:rPr>
                <w:rFonts w:ascii="Arial" w:hAnsi="Arial" w:cs="Arial"/>
              </w:rPr>
            </w:pPr>
            <w:r w:rsidRPr="00E57752">
              <w:rPr>
                <w:rFonts w:ascii="Arial" w:hAnsi="Arial" w:cs="Arial"/>
              </w:rPr>
              <w:lastRenderedPageBreak/>
              <w:t>£30,000 to</w:t>
            </w:r>
          </w:p>
          <w:p w14:paraId="05C724F3" w14:textId="77777777" w:rsidR="005729F8" w:rsidRPr="00E57752" w:rsidRDefault="005729F8" w:rsidP="001C0522">
            <w:pPr>
              <w:widowControl/>
              <w:autoSpaceDE/>
              <w:autoSpaceDN/>
              <w:adjustRightInd/>
              <w:spacing w:after="160" w:line="256" w:lineRule="auto"/>
              <w:rPr>
                <w:rFonts w:ascii="Arial" w:hAnsi="Arial" w:cs="Arial"/>
                <w:bCs/>
                <w:color w:val="FF0000"/>
              </w:rPr>
            </w:pPr>
            <w:r w:rsidRPr="00E57752">
              <w:rPr>
                <w:rFonts w:ascii="Arial" w:hAnsi="Arial" w:cs="Arial"/>
              </w:rPr>
              <w:t>EU Thresholds</w:t>
            </w:r>
          </w:p>
        </w:tc>
        <w:tc>
          <w:tcPr>
            <w:tcW w:w="5412" w:type="dxa"/>
            <w:tcBorders>
              <w:top w:val="single" w:sz="8" w:space="0" w:color="000000"/>
              <w:left w:val="single" w:sz="8" w:space="0" w:color="000000"/>
              <w:bottom w:val="single" w:sz="8" w:space="0" w:color="000000"/>
              <w:right w:val="single" w:sz="8" w:space="0" w:color="000000"/>
            </w:tcBorders>
            <w:vAlign w:val="center"/>
            <w:hideMark/>
          </w:tcPr>
          <w:p w14:paraId="43E122C4" w14:textId="77777777" w:rsidR="005729F8" w:rsidRPr="00E57752" w:rsidRDefault="005729F8" w:rsidP="001C0522">
            <w:pPr>
              <w:widowControl/>
              <w:autoSpaceDE/>
              <w:autoSpaceDN/>
              <w:adjustRightInd/>
              <w:spacing w:after="160" w:line="256" w:lineRule="auto"/>
              <w:rPr>
                <w:rFonts w:ascii="Arial" w:hAnsi="Arial" w:cs="Arial"/>
                <w:bCs/>
                <w:color w:val="000000"/>
              </w:rPr>
            </w:pPr>
            <w:r w:rsidRPr="00E57752">
              <w:rPr>
                <w:rFonts w:ascii="Arial" w:hAnsi="Arial" w:cs="Arial"/>
                <w:bCs/>
                <w:color w:val="000000"/>
              </w:rPr>
              <w:t>Publicly advertised tender competition Thresholds.</w:t>
            </w:r>
          </w:p>
        </w:tc>
      </w:tr>
      <w:tr w:rsidR="005729F8" w:rsidRPr="00E57752" w14:paraId="292A5278" w14:textId="77777777" w:rsidTr="001C0522">
        <w:trPr>
          <w:trHeight w:val="223"/>
        </w:trPr>
        <w:tc>
          <w:tcPr>
            <w:tcW w:w="3378" w:type="dxa"/>
            <w:tcBorders>
              <w:top w:val="single" w:sz="8" w:space="0" w:color="000000"/>
              <w:left w:val="single" w:sz="8" w:space="0" w:color="000000"/>
              <w:bottom w:val="single" w:sz="8" w:space="0" w:color="000000"/>
              <w:right w:val="single" w:sz="8" w:space="0" w:color="000000"/>
            </w:tcBorders>
            <w:vAlign w:val="center"/>
            <w:hideMark/>
          </w:tcPr>
          <w:p w14:paraId="205C6047" w14:textId="77777777" w:rsidR="005729F8" w:rsidRPr="00E57752" w:rsidRDefault="005729F8" w:rsidP="001C0522">
            <w:pPr>
              <w:rPr>
                <w:rFonts w:ascii="Arial" w:hAnsi="Arial" w:cs="Arial"/>
              </w:rPr>
            </w:pPr>
            <w:r w:rsidRPr="00E57752">
              <w:rPr>
                <w:rFonts w:ascii="Arial" w:hAnsi="Arial" w:cs="Arial"/>
              </w:rPr>
              <w:t>EC Threshold</w:t>
            </w:r>
            <w:r w:rsidRPr="00E57752">
              <w:rPr>
                <w:rStyle w:val="FootnoteReference"/>
                <w:rFonts w:ascii="Arial" w:hAnsi="Arial" w:cs="Arial"/>
              </w:rPr>
              <w:footnoteReference w:id="1"/>
            </w:r>
          </w:p>
        </w:tc>
        <w:tc>
          <w:tcPr>
            <w:tcW w:w="5412" w:type="dxa"/>
            <w:tcBorders>
              <w:top w:val="single" w:sz="8" w:space="0" w:color="000000"/>
              <w:left w:val="single" w:sz="8" w:space="0" w:color="000000"/>
              <w:bottom w:val="single" w:sz="8" w:space="0" w:color="000000"/>
              <w:right w:val="single" w:sz="8" w:space="0" w:color="000000"/>
            </w:tcBorders>
            <w:vAlign w:val="center"/>
            <w:hideMark/>
          </w:tcPr>
          <w:p w14:paraId="12E653D2" w14:textId="77777777" w:rsidR="005729F8" w:rsidRPr="00E57752" w:rsidRDefault="005729F8" w:rsidP="001C0522">
            <w:pPr>
              <w:rPr>
                <w:rFonts w:ascii="Arial" w:hAnsi="Arial" w:cs="Arial"/>
              </w:rPr>
            </w:pPr>
            <w:r w:rsidRPr="00E57752">
              <w:rPr>
                <w:rFonts w:ascii="Arial" w:hAnsi="Arial" w:cs="Arial"/>
              </w:rPr>
              <w:t>Official Journal of the European Union</w:t>
            </w:r>
          </w:p>
        </w:tc>
      </w:tr>
    </w:tbl>
    <w:p w14:paraId="572BC1D4" w14:textId="77777777" w:rsidR="00B77E4F" w:rsidRDefault="00B77E4F" w:rsidP="00B77E4F">
      <w:pPr>
        <w:pStyle w:val="Standardtextbulletlevel2"/>
        <w:numPr>
          <w:ilvl w:val="0"/>
          <w:numId w:val="0"/>
        </w:numPr>
        <w:ind w:left="502"/>
      </w:pPr>
    </w:p>
    <w:p w14:paraId="0F04B89F" w14:textId="5D9C7B1C" w:rsidR="005729F8" w:rsidRPr="00E57752" w:rsidRDefault="005729F8" w:rsidP="005729F8">
      <w:pPr>
        <w:pStyle w:val="Standardtextbulletlevel2"/>
        <w:numPr>
          <w:ilvl w:val="0"/>
          <w:numId w:val="22"/>
        </w:numPr>
      </w:pPr>
      <w:r w:rsidRPr="00E57752">
        <w:t>You should obtain at least the minimum number of quotes for any individual item, as shown in the table and include all original quotes, signed and dated by the supplier with your application form.</w:t>
      </w:r>
    </w:p>
    <w:p w14:paraId="432B5F3D" w14:textId="77777777" w:rsidR="005729F8" w:rsidRPr="00E57752" w:rsidRDefault="005729F8" w:rsidP="005729F8">
      <w:pPr>
        <w:pStyle w:val="Standardtextbulletlevel2"/>
        <w:numPr>
          <w:ilvl w:val="0"/>
          <w:numId w:val="22"/>
        </w:numPr>
      </w:pPr>
      <w:r w:rsidRPr="00E57752">
        <w:t xml:space="preserve">In exceptional circumstances we may consider accepting fewer quotes than the minimum numbers. For example, it may not be possible to obtain three quotes for specialist equipment. If you are unable to provide the minimum number of quotes or tenders required, you should speak to DAERA for advice and your application should explain why this has not been possible. </w:t>
      </w:r>
    </w:p>
    <w:p w14:paraId="71F178D4" w14:textId="77777777" w:rsidR="005729F8" w:rsidRPr="00E57752" w:rsidRDefault="005729F8" w:rsidP="005729F8">
      <w:pPr>
        <w:widowControl/>
        <w:shd w:val="clear" w:color="auto" w:fill="FFFFFF"/>
        <w:autoSpaceDE/>
        <w:autoSpaceDN/>
        <w:adjustRightInd/>
        <w:spacing w:before="150" w:after="150"/>
        <w:textAlignment w:val="baseline"/>
        <w:rPr>
          <w:rFonts w:ascii="Arial" w:hAnsi="Arial" w:cs="Arial"/>
          <w:bCs/>
          <w:color w:val="000000"/>
        </w:rPr>
      </w:pPr>
      <w:r w:rsidRPr="00E57752">
        <w:rPr>
          <w:rFonts w:ascii="Arial" w:hAnsi="Arial" w:cs="Arial"/>
          <w:bCs/>
          <w:color w:val="000000"/>
        </w:rPr>
        <w:t>The quotes and tenders you send must:</w:t>
      </w:r>
    </w:p>
    <w:p w14:paraId="57B55CC4" w14:textId="77777777" w:rsidR="005729F8" w:rsidRPr="00E57752" w:rsidRDefault="005729F8" w:rsidP="005729F8">
      <w:pPr>
        <w:widowControl/>
        <w:numPr>
          <w:ilvl w:val="0"/>
          <w:numId w:val="18"/>
        </w:numPr>
        <w:shd w:val="clear" w:color="auto" w:fill="FFFFFF"/>
        <w:autoSpaceDE/>
        <w:autoSpaceDN/>
        <w:adjustRightInd/>
        <w:spacing w:after="120"/>
        <w:textAlignment w:val="baseline"/>
        <w:rPr>
          <w:rFonts w:ascii="Arial" w:hAnsi="Arial" w:cs="Arial"/>
          <w:bCs/>
          <w:color w:val="000000"/>
        </w:rPr>
      </w:pPr>
      <w:r w:rsidRPr="00E57752">
        <w:rPr>
          <w:rFonts w:ascii="Arial" w:hAnsi="Arial" w:cs="Arial"/>
          <w:bCs/>
          <w:color w:val="000000"/>
        </w:rPr>
        <w:t>come from suppliers that trade independently of each other and don’t share any ownership</w:t>
      </w:r>
    </w:p>
    <w:p w14:paraId="63B4BFDD" w14:textId="77777777" w:rsidR="005729F8" w:rsidRPr="00E57752" w:rsidRDefault="005729F8" w:rsidP="005729F8">
      <w:pPr>
        <w:widowControl/>
        <w:numPr>
          <w:ilvl w:val="0"/>
          <w:numId w:val="18"/>
        </w:numPr>
        <w:shd w:val="clear" w:color="auto" w:fill="FFFFFF"/>
        <w:autoSpaceDE/>
        <w:autoSpaceDN/>
        <w:adjustRightInd/>
        <w:spacing w:after="120"/>
        <w:textAlignment w:val="baseline"/>
        <w:rPr>
          <w:rFonts w:ascii="Arial" w:hAnsi="Arial" w:cs="Arial"/>
          <w:bCs/>
          <w:color w:val="000000"/>
        </w:rPr>
      </w:pPr>
      <w:r w:rsidRPr="00E57752">
        <w:rPr>
          <w:rFonts w:ascii="Arial" w:hAnsi="Arial" w:cs="Arial"/>
          <w:bCs/>
          <w:color w:val="000000"/>
        </w:rPr>
        <w:t>be from the last 3 months and be valid</w:t>
      </w:r>
    </w:p>
    <w:p w14:paraId="28317A5F" w14:textId="77777777" w:rsidR="005729F8" w:rsidRPr="00E57752" w:rsidRDefault="005729F8" w:rsidP="005729F8">
      <w:pPr>
        <w:widowControl/>
        <w:numPr>
          <w:ilvl w:val="0"/>
          <w:numId w:val="18"/>
        </w:numPr>
        <w:shd w:val="clear" w:color="auto" w:fill="FFFFFF"/>
        <w:autoSpaceDE/>
        <w:autoSpaceDN/>
        <w:adjustRightInd/>
        <w:spacing w:after="120"/>
        <w:textAlignment w:val="baseline"/>
        <w:rPr>
          <w:rFonts w:ascii="Arial" w:hAnsi="Arial" w:cs="Arial"/>
          <w:bCs/>
          <w:color w:val="000000"/>
        </w:rPr>
      </w:pPr>
      <w:r w:rsidRPr="00E57752">
        <w:rPr>
          <w:rFonts w:ascii="Arial" w:hAnsi="Arial" w:cs="Arial"/>
          <w:bCs/>
          <w:color w:val="000000"/>
        </w:rPr>
        <w:t>be comparable in terms of the quality, size, quantity, and type of product, if you’re using multiple quotes to show you’ll get value for money when buying a product</w:t>
      </w:r>
    </w:p>
    <w:p w14:paraId="0D30565F" w14:textId="77777777" w:rsidR="005729F8" w:rsidRPr="00E57752" w:rsidRDefault="005729F8" w:rsidP="005729F8">
      <w:pPr>
        <w:widowControl/>
        <w:shd w:val="clear" w:color="auto" w:fill="FFFFFF"/>
        <w:autoSpaceDE/>
        <w:autoSpaceDN/>
        <w:adjustRightInd/>
        <w:spacing w:before="150" w:after="150"/>
        <w:textAlignment w:val="baseline"/>
        <w:rPr>
          <w:rFonts w:ascii="Arial" w:hAnsi="Arial" w:cs="Arial"/>
          <w:bCs/>
          <w:color w:val="000000"/>
        </w:rPr>
      </w:pPr>
      <w:r w:rsidRPr="00E57752">
        <w:rPr>
          <w:rFonts w:ascii="Arial" w:hAnsi="Arial" w:cs="Arial"/>
          <w:bCs/>
          <w:color w:val="000000"/>
        </w:rPr>
        <w:t>Don’t send quotes or tenders that come from suppliers you’re related to or that your business is linked to.</w:t>
      </w:r>
    </w:p>
    <w:p w14:paraId="126E3569" w14:textId="77777777" w:rsidR="005729F8" w:rsidRPr="00E57752" w:rsidRDefault="005729F8" w:rsidP="005729F8">
      <w:pPr>
        <w:widowControl/>
        <w:shd w:val="clear" w:color="auto" w:fill="FFFFFF"/>
        <w:autoSpaceDE/>
        <w:autoSpaceDN/>
        <w:adjustRightInd/>
        <w:spacing w:before="150" w:after="150"/>
        <w:textAlignment w:val="baseline"/>
        <w:rPr>
          <w:rFonts w:ascii="Arial" w:hAnsi="Arial" w:cs="Arial"/>
          <w:bCs/>
          <w:color w:val="000000"/>
        </w:rPr>
      </w:pPr>
      <w:r w:rsidRPr="00E57752">
        <w:rPr>
          <w:rFonts w:ascii="Arial" w:hAnsi="Arial" w:cs="Arial"/>
          <w:bCs/>
          <w:color w:val="000000"/>
        </w:rPr>
        <w:t>Quotes supplied must include:</w:t>
      </w:r>
    </w:p>
    <w:p w14:paraId="2903A7C8" w14:textId="77777777" w:rsidR="005729F8" w:rsidRPr="00E57752" w:rsidRDefault="005729F8" w:rsidP="005729F8">
      <w:pPr>
        <w:widowControl/>
        <w:numPr>
          <w:ilvl w:val="0"/>
          <w:numId w:val="19"/>
        </w:numPr>
        <w:shd w:val="clear" w:color="auto" w:fill="FFFFFF"/>
        <w:autoSpaceDE/>
        <w:autoSpaceDN/>
        <w:adjustRightInd/>
        <w:spacing w:after="120"/>
        <w:textAlignment w:val="baseline"/>
        <w:rPr>
          <w:rFonts w:ascii="Arial" w:hAnsi="Arial" w:cs="Arial"/>
          <w:bCs/>
          <w:color w:val="000000"/>
        </w:rPr>
      </w:pPr>
      <w:r w:rsidRPr="00E57752">
        <w:rPr>
          <w:rFonts w:ascii="Arial" w:hAnsi="Arial" w:cs="Arial"/>
          <w:bCs/>
          <w:color w:val="000000"/>
        </w:rPr>
        <w:t>a detailed and itemised breakdown of costs</w:t>
      </w:r>
    </w:p>
    <w:p w14:paraId="0C4864B3" w14:textId="77777777" w:rsidR="005729F8" w:rsidRPr="00E57752" w:rsidRDefault="005729F8" w:rsidP="005729F8">
      <w:pPr>
        <w:widowControl/>
        <w:numPr>
          <w:ilvl w:val="0"/>
          <w:numId w:val="19"/>
        </w:numPr>
        <w:shd w:val="clear" w:color="auto" w:fill="FFFFFF"/>
        <w:autoSpaceDE/>
        <w:autoSpaceDN/>
        <w:adjustRightInd/>
        <w:spacing w:after="120"/>
        <w:textAlignment w:val="baseline"/>
        <w:rPr>
          <w:rFonts w:ascii="Arial" w:hAnsi="Arial" w:cs="Arial"/>
          <w:bCs/>
          <w:color w:val="000000"/>
        </w:rPr>
      </w:pPr>
      <w:r w:rsidRPr="00E57752">
        <w:rPr>
          <w:rFonts w:ascii="Arial" w:hAnsi="Arial" w:cs="Arial"/>
          <w:bCs/>
          <w:color w:val="000000"/>
        </w:rPr>
        <w:t>the supplier’s address, phone number and a contact name</w:t>
      </w:r>
    </w:p>
    <w:p w14:paraId="504BCD9D" w14:textId="77777777" w:rsidR="005729F8" w:rsidRPr="00E57752" w:rsidRDefault="005729F8" w:rsidP="005729F8">
      <w:pPr>
        <w:widowControl/>
        <w:numPr>
          <w:ilvl w:val="0"/>
          <w:numId w:val="19"/>
        </w:numPr>
        <w:shd w:val="clear" w:color="auto" w:fill="FFFFFF"/>
        <w:autoSpaceDE/>
        <w:autoSpaceDN/>
        <w:adjustRightInd/>
        <w:spacing w:after="120"/>
        <w:textAlignment w:val="baseline"/>
        <w:rPr>
          <w:rFonts w:ascii="Arial" w:hAnsi="Arial" w:cs="Arial"/>
          <w:bCs/>
          <w:color w:val="000000"/>
        </w:rPr>
      </w:pPr>
      <w:r w:rsidRPr="00E57752">
        <w:rPr>
          <w:rFonts w:ascii="Arial" w:hAnsi="Arial" w:cs="Arial"/>
          <w:bCs/>
          <w:color w:val="000000"/>
        </w:rPr>
        <w:t>the supplier’s VAT number, if they’re VAT registered and they included VAT on the quote</w:t>
      </w:r>
    </w:p>
    <w:p w14:paraId="071BEEC8" w14:textId="77777777" w:rsidR="005729F8" w:rsidRPr="00E57752" w:rsidRDefault="005729F8" w:rsidP="005729F8">
      <w:pPr>
        <w:widowControl/>
        <w:numPr>
          <w:ilvl w:val="0"/>
          <w:numId w:val="19"/>
        </w:numPr>
        <w:shd w:val="clear" w:color="auto" w:fill="FFFFFF"/>
        <w:autoSpaceDE/>
        <w:autoSpaceDN/>
        <w:adjustRightInd/>
        <w:spacing w:after="120"/>
        <w:textAlignment w:val="baseline"/>
        <w:rPr>
          <w:rFonts w:ascii="Arial" w:hAnsi="Arial" w:cs="Arial"/>
          <w:bCs/>
          <w:color w:val="000000"/>
        </w:rPr>
      </w:pPr>
      <w:r w:rsidRPr="00E57752">
        <w:rPr>
          <w:rFonts w:ascii="Arial" w:hAnsi="Arial" w:cs="Arial"/>
          <w:bCs/>
          <w:color w:val="000000"/>
        </w:rPr>
        <w:t>the supplier’s company registration number, if they’re a limited company</w:t>
      </w:r>
    </w:p>
    <w:p w14:paraId="55A433F7" w14:textId="77777777" w:rsidR="005729F8" w:rsidRPr="00E57752" w:rsidRDefault="005729F8" w:rsidP="005729F8">
      <w:pPr>
        <w:widowControl/>
        <w:shd w:val="clear" w:color="auto" w:fill="FFFFFF"/>
        <w:autoSpaceDE/>
        <w:autoSpaceDN/>
        <w:adjustRightInd/>
        <w:spacing w:before="150" w:after="150"/>
        <w:textAlignment w:val="baseline"/>
        <w:rPr>
          <w:rFonts w:ascii="Arial" w:hAnsi="Arial" w:cs="Arial"/>
          <w:bCs/>
          <w:color w:val="000000"/>
        </w:rPr>
      </w:pPr>
      <w:r w:rsidRPr="00E57752">
        <w:rPr>
          <w:rFonts w:ascii="Arial" w:hAnsi="Arial" w:cs="Arial"/>
          <w:bCs/>
          <w:color w:val="000000"/>
        </w:rPr>
        <w:t>These documents will all be used to show that you’re getting the best value for money in your project.</w:t>
      </w:r>
    </w:p>
    <w:p w14:paraId="176A653F" w14:textId="139F9849" w:rsidR="005729F8" w:rsidRPr="00E57752" w:rsidRDefault="005729F8" w:rsidP="005729F8">
      <w:pPr>
        <w:widowControl/>
        <w:shd w:val="clear" w:color="auto" w:fill="FFFFFF"/>
        <w:autoSpaceDE/>
        <w:autoSpaceDN/>
        <w:adjustRightInd/>
        <w:spacing w:before="150" w:after="150"/>
        <w:textAlignment w:val="baseline"/>
        <w:rPr>
          <w:rFonts w:ascii="Arial" w:hAnsi="Arial" w:cs="Arial"/>
          <w:bCs/>
          <w:color w:val="000000"/>
        </w:rPr>
      </w:pPr>
      <w:r w:rsidRPr="00E57752">
        <w:rPr>
          <w:rFonts w:ascii="Arial" w:hAnsi="Arial" w:cs="Arial"/>
          <w:bCs/>
          <w:color w:val="000000"/>
        </w:rPr>
        <w:t>Applicants must ensure that the companies requested to quote for items or services for their project know that their quote is being submitted as part of an application of funding to the MEFF 202</w:t>
      </w:r>
      <w:r w:rsidR="00145FAD">
        <w:rPr>
          <w:rFonts w:ascii="Arial" w:hAnsi="Arial" w:cs="Arial"/>
          <w:bCs/>
          <w:color w:val="000000"/>
        </w:rPr>
        <w:t>6</w:t>
      </w:r>
      <w:r w:rsidRPr="00E57752">
        <w:rPr>
          <w:rFonts w:ascii="Arial" w:hAnsi="Arial" w:cs="Arial"/>
          <w:bCs/>
          <w:color w:val="000000"/>
        </w:rPr>
        <w:t>/202</w:t>
      </w:r>
      <w:r w:rsidR="00145FAD">
        <w:rPr>
          <w:rFonts w:ascii="Arial" w:hAnsi="Arial" w:cs="Arial"/>
          <w:bCs/>
          <w:color w:val="000000"/>
        </w:rPr>
        <w:t>7</w:t>
      </w:r>
      <w:r w:rsidRPr="00E57752">
        <w:rPr>
          <w:rFonts w:ascii="Arial" w:hAnsi="Arial" w:cs="Arial"/>
          <w:bCs/>
          <w:color w:val="000000"/>
        </w:rPr>
        <w:t xml:space="preserve"> scheme in Northern Ireland. </w:t>
      </w:r>
    </w:p>
    <w:p w14:paraId="67BAE58B" w14:textId="77777777" w:rsidR="005729F8" w:rsidRPr="00E57752" w:rsidRDefault="005729F8" w:rsidP="005729F8">
      <w:pPr>
        <w:widowControl/>
        <w:autoSpaceDE/>
        <w:autoSpaceDN/>
        <w:adjustRightInd/>
        <w:spacing w:before="240"/>
        <w:rPr>
          <w:rFonts w:ascii="Arial" w:hAnsi="Arial" w:cs="Arial"/>
          <w:bCs/>
        </w:rPr>
      </w:pPr>
      <w:r w:rsidRPr="00E57752">
        <w:rPr>
          <w:rFonts w:ascii="Arial" w:hAnsi="Arial" w:cs="Arial"/>
          <w:bCs/>
        </w:rPr>
        <w:t xml:space="preserve">All quotes provided must come from independent companies and will be verified by DAERA, which reserves the right to seek independent advice on the validity and value for money of quotes and tenders supplied. DAERA may contact your suppliers </w:t>
      </w:r>
      <w:r w:rsidRPr="00E57752">
        <w:rPr>
          <w:rFonts w:ascii="Arial" w:hAnsi="Arial" w:cs="Arial"/>
          <w:bCs/>
        </w:rPr>
        <w:lastRenderedPageBreak/>
        <w:t xml:space="preserve">directly. </w:t>
      </w:r>
      <w:r w:rsidRPr="00E57752">
        <w:rPr>
          <w:rFonts w:ascii="Arial" w:hAnsi="Arial" w:cs="Arial"/>
          <w:bCs/>
        </w:rPr>
        <w:br/>
      </w:r>
    </w:p>
    <w:p w14:paraId="08050687" w14:textId="44B7C7FE" w:rsidR="005729F8" w:rsidRDefault="005729F8" w:rsidP="005729F8">
      <w:pPr>
        <w:pStyle w:val="Standardtextbulletlevel1"/>
        <w:tabs>
          <w:tab w:val="clear" w:pos="357"/>
          <w:tab w:val="clear" w:pos="720"/>
          <w:tab w:val="left" w:pos="567"/>
        </w:tabs>
        <w:rPr>
          <w:szCs w:val="24"/>
        </w:rPr>
      </w:pPr>
      <w:r w:rsidRPr="00E57752">
        <w:rPr>
          <w:szCs w:val="24"/>
        </w:rPr>
        <w:t xml:space="preserve">See the </w:t>
      </w:r>
      <w:hyperlink r:id="rId12" w:history="1">
        <w:r w:rsidR="001A5E4C" w:rsidRPr="00230018">
          <w:rPr>
            <w:rStyle w:val="Hyperlink"/>
            <w:szCs w:val="24"/>
          </w:rPr>
          <w:t>MEFF General Guidance Note</w:t>
        </w:r>
      </w:hyperlink>
      <w:r w:rsidR="00B77E4F">
        <w:rPr>
          <w:szCs w:val="24"/>
        </w:rPr>
        <w:t xml:space="preserve"> </w:t>
      </w:r>
      <w:r w:rsidRPr="00E57752">
        <w:rPr>
          <w:szCs w:val="24"/>
        </w:rPr>
        <w:t xml:space="preserve">for information on how to deal with any quotes you may have in Euros. </w:t>
      </w:r>
    </w:p>
    <w:p w14:paraId="1BD6B810" w14:textId="77777777" w:rsidR="001A719A" w:rsidRPr="00E57752" w:rsidRDefault="001A719A" w:rsidP="005729F8">
      <w:pPr>
        <w:pStyle w:val="Standardtextbulletlevel1"/>
        <w:tabs>
          <w:tab w:val="clear" w:pos="357"/>
          <w:tab w:val="clear" w:pos="720"/>
          <w:tab w:val="left" w:pos="567"/>
        </w:tabs>
        <w:rPr>
          <w:szCs w:val="24"/>
        </w:rPr>
      </w:pPr>
    </w:p>
    <w:p w14:paraId="372A4401" w14:textId="77777777" w:rsidR="005729F8" w:rsidRPr="00E57752" w:rsidRDefault="005729F8" w:rsidP="001A719A">
      <w:pPr>
        <w:pStyle w:val="Heading2"/>
      </w:pPr>
      <w:r w:rsidRPr="00E57752">
        <w:t>Previously Sought or Awarded Funding for This Project?</w:t>
      </w:r>
    </w:p>
    <w:p w14:paraId="6B7FB5A0" w14:textId="77777777" w:rsidR="005729F8" w:rsidRPr="00E57752" w:rsidRDefault="005729F8" w:rsidP="005729F8">
      <w:pPr>
        <w:pStyle w:val="Standardtext"/>
        <w:ind w:left="284"/>
      </w:pPr>
    </w:p>
    <w:p w14:paraId="1D679E1C" w14:textId="77777777" w:rsidR="005729F8" w:rsidRDefault="005729F8" w:rsidP="005729F8">
      <w:pPr>
        <w:pStyle w:val="Normal-10pt-Table"/>
        <w:tabs>
          <w:tab w:val="clear" w:pos="357"/>
          <w:tab w:val="clear" w:pos="720"/>
        </w:tabs>
        <w:rPr>
          <w:rFonts w:cs="Arial"/>
          <w:sz w:val="24"/>
        </w:rPr>
      </w:pPr>
      <w:r w:rsidRPr="00E57752">
        <w:rPr>
          <w:rFonts w:cs="Arial"/>
          <w:sz w:val="24"/>
        </w:rPr>
        <w:t xml:space="preserve">We need to know if you have applied for or have been awarded a grant from another source for </w:t>
      </w:r>
      <w:r w:rsidRPr="00E57752">
        <w:rPr>
          <w:rFonts w:cs="Arial"/>
          <w:sz w:val="24"/>
          <w:u w:val="single"/>
        </w:rPr>
        <w:t>this</w:t>
      </w:r>
      <w:r w:rsidRPr="00E57752">
        <w:rPr>
          <w:rFonts w:cs="Arial"/>
          <w:sz w:val="24"/>
        </w:rPr>
        <w:t xml:space="preserve"> project including European Union funding. Your MEFF grant may be reduced if you answer ‘</w:t>
      </w:r>
      <w:r w:rsidRPr="00E57752">
        <w:rPr>
          <w:rFonts w:cs="Arial"/>
          <w:b/>
          <w:sz w:val="24"/>
        </w:rPr>
        <w:t>Yes</w:t>
      </w:r>
      <w:r w:rsidRPr="00E57752">
        <w:rPr>
          <w:rFonts w:cs="Arial"/>
          <w:sz w:val="24"/>
        </w:rPr>
        <w:t>’. Please provide further details if you answer ‘</w:t>
      </w:r>
      <w:r w:rsidRPr="00E57752">
        <w:rPr>
          <w:rFonts w:cs="Arial"/>
          <w:b/>
          <w:sz w:val="24"/>
        </w:rPr>
        <w:t>Yes</w:t>
      </w:r>
      <w:r w:rsidRPr="00E57752">
        <w:rPr>
          <w:rFonts w:cs="Arial"/>
          <w:sz w:val="24"/>
        </w:rPr>
        <w:t xml:space="preserve">’, including who provided the grant and how much it was for. </w:t>
      </w:r>
    </w:p>
    <w:p w14:paraId="49C04DF6" w14:textId="77777777" w:rsidR="001A719A" w:rsidRPr="00E57752" w:rsidRDefault="001A719A" w:rsidP="005729F8">
      <w:pPr>
        <w:pStyle w:val="Normal-10pt-Table"/>
        <w:rPr>
          <w:rFonts w:cs="Arial"/>
        </w:rPr>
      </w:pPr>
    </w:p>
    <w:p w14:paraId="69FD3456" w14:textId="10EB03D9" w:rsidR="005729F8" w:rsidRPr="00397EC0" w:rsidRDefault="005729F8" w:rsidP="001A719A">
      <w:pPr>
        <w:pStyle w:val="Heading2"/>
      </w:pPr>
      <w:r w:rsidRPr="00397EC0">
        <w:t>Previously Applied for or Awarded Grants for An</w:t>
      </w:r>
      <w:r w:rsidR="00397EC0" w:rsidRPr="00397EC0">
        <w:rPr>
          <w:rStyle w:val="Heading1Char"/>
          <w:rFonts w:eastAsia="Arial"/>
          <w:b/>
          <w:bCs/>
          <w:sz w:val="32"/>
          <w:szCs w:val="32"/>
        </w:rPr>
        <w:t>y</w:t>
      </w:r>
      <w:r w:rsidRPr="00397EC0">
        <w:t xml:space="preserve"> Fisheries Projects?</w:t>
      </w:r>
    </w:p>
    <w:p w14:paraId="31CDBF0E" w14:textId="77777777" w:rsidR="005729F8" w:rsidRPr="00E57752" w:rsidRDefault="005729F8" w:rsidP="005729F8">
      <w:pPr>
        <w:pStyle w:val="Normal-10pt-Table"/>
        <w:ind w:left="284"/>
        <w:rPr>
          <w:rFonts w:cs="Arial"/>
        </w:rPr>
      </w:pPr>
    </w:p>
    <w:p w14:paraId="3D274092" w14:textId="77777777" w:rsidR="005729F8" w:rsidRDefault="005729F8" w:rsidP="005729F8">
      <w:pPr>
        <w:pStyle w:val="Normal-10pt-Table"/>
        <w:rPr>
          <w:rFonts w:cs="Arial"/>
          <w:b/>
          <w:sz w:val="24"/>
        </w:rPr>
      </w:pPr>
      <w:r w:rsidRPr="00E57752">
        <w:rPr>
          <w:rFonts w:cs="Arial"/>
          <w:sz w:val="24"/>
        </w:rPr>
        <w:t xml:space="preserve">You will need to tell us if you have ever applied for or received a grant for any fisheries-based projects previously (excluding this application form).  </w:t>
      </w:r>
      <w:r w:rsidRPr="00E57752">
        <w:rPr>
          <w:rFonts w:cs="Arial"/>
          <w:b/>
          <w:sz w:val="24"/>
        </w:rPr>
        <w:t>You cannot match an MEFF grant with another grant.</w:t>
      </w:r>
    </w:p>
    <w:p w14:paraId="1CCAD18E" w14:textId="77777777" w:rsidR="00A45C52" w:rsidRPr="00E57752" w:rsidRDefault="00A45C52" w:rsidP="005729F8">
      <w:pPr>
        <w:pStyle w:val="Normal-10pt-Table"/>
        <w:rPr>
          <w:rFonts w:cs="Arial"/>
          <w:b/>
          <w:sz w:val="24"/>
        </w:rPr>
      </w:pPr>
    </w:p>
    <w:p w14:paraId="305BABF7" w14:textId="77777777" w:rsidR="005729F8" w:rsidRPr="00E57752" w:rsidRDefault="005729F8" w:rsidP="001A719A">
      <w:pPr>
        <w:pStyle w:val="Heading2"/>
      </w:pPr>
      <w:r w:rsidRPr="00E57752">
        <w:t>Estimated Claim Dates</w:t>
      </w:r>
    </w:p>
    <w:p w14:paraId="47E0E63E" w14:textId="77777777" w:rsidR="005729F8" w:rsidRPr="00E57752" w:rsidRDefault="005729F8" w:rsidP="005729F8">
      <w:pPr>
        <w:pStyle w:val="Normal-10pt-Table"/>
        <w:rPr>
          <w:rFonts w:cs="Arial"/>
        </w:rPr>
      </w:pPr>
    </w:p>
    <w:p w14:paraId="19EDA541" w14:textId="77777777" w:rsidR="005729F8" w:rsidRPr="00E57752" w:rsidRDefault="005729F8" w:rsidP="005729F8">
      <w:pPr>
        <w:pStyle w:val="Normal-10pt-Table"/>
        <w:rPr>
          <w:rFonts w:cs="Arial"/>
          <w:sz w:val="24"/>
        </w:rPr>
      </w:pPr>
      <w:r w:rsidRPr="00E57752">
        <w:rPr>
          <w:rFonts w:cs="Arial"/>
          <w:sz w:val="24"/>
        </w:rPr>
        <w:t>You will be asked to provide the forecast date or dates on which you expect to claim your grant money, if you are successful.  You are encouraged to consider making a number of claims throughout the life of your project.  The total forecast amount (£) you will claim should add up to the total grant amount you expect to be awarded.</w:t>
      </w:r>
    </w:p>
    <w:p w14:paraId="4CE96217" w14:textId="77777777" w:rsidR="005729F8" w:rsidRPr="00E57752" w:rsidRDefault="005729F8" w:rsidP="005729F8">
      <w:pPr>
        <w:pStyle w:val="Normal-10pt-Table"/>
        <w:rPr>
          <w:rFonts w:cs="Arial"/>
          <w:sz w:val="24"/>
        </w:rPr>
      </w:pPr>
    </w:p>
    <w:p w14:paraId="01A49B78" w14:textId="55457357" w:rsidR="00145FAD" w:rsidRPr="008F607A" w:rsidRDefault="00145FAD" w:rsidP="00145FAD">
      <w:pPr>
        <w:rPr>
          <w:rFonts w:ascii="Arial" w:hAnsi="Arial" w:cs="Arial"/>
          <w:lang w:val="en-US"/>
        </w:rPr>
      </w:pPr>
      <w:r w:rsidRPr="008F607A">
        <w:rPr>
          <w:rFonts w:ascii="Arial" w:hAnsi="Arial" w:cs="Arial"/>
          <w:lang w:val="en-US"/>
        </w:rPr>
        <w:t xml:space="preserve">You will be expected to claim on these </w:t>
      </w:r>
      <w:r w:rsidR="00737C67" w:rsidRPr="008F607A">
        <w:rPr>
          <w:rFonts w:ascii="Arial" w:hAnsi="Arial" w:cs="Arial"/>
          <w:lang w:val="en-US"/>
        </w:rPr>
        <w:t>dates,</w:t>
      </w:r>
      <w:r>
        <w:rPr>
          <w:rFonts w:ascii="Arial" w:hAnsi="Arial" w:cs="Arial"/>
          <w:lang w:val="en-US"/>
        </w:rPr>
        <w:t xml:space="preserve"> but they are only a forecast.  Any delay or required change you should contact</w:t>
      </w:r>
      <w:r w:rsidRPr="008F607A">
        <w:rPr>
          <w:rFonts w:ascii="Arial" w:hAnsi="Arial" w:cs="Arial"/>
          <w:lang w:val="en-US"/>
        </w:rPr>
        <w:t xml:space="preserve"> </w:t>
      </w:r>
      <w:r>
        <w:rPr>
          <w:rFonts w:ascii="Arial" w:hAnsi="Arial" w:cs="Arial"/>
          <w:lang w:val="en-US"/>
        </w:rPr>
        <w:t>Programme Support Branch</w:t>
      </w:r>
      <w:r w:rsidRPr="008F607A">
        <w:rPr>
          <w:rFonts w:ascii="Arial" w:hAnsi="Arial" w:cs="Arial"/>
          <w:lang w:val="en-US"/>
        </w:rPr>
        <w:t xml:space="preserve"> </w:t>
      </w:r>
      <w:r>
        <w:rPr>
          <w:rFonts w:ascii="Arial" w:hAnsi="Arial" w:cs="Arial"/>
          <w:lang w:val="en-US"/>
        </w:rPr>
        <w:t xml:space="preserve">for further </w:t>
      </w:r>
      <w:proofErr w:type="gramStart"/>
      <w:r>
        <w:rPr>
          <w:rFonts w:ascii="Arial" w:hAnsi="Arial" w:cs="Arial"/>
          <w:lang w:val="en-US"/>
        </w:rPr>
        <w:t>advise</w:t>
      </w:r>
      <w:proofErr w:type="gramEnd"/>
      <w:r>
        <w:rPr>
          <w:rFonts w:ascii="Arial" w:hAnsi="Arial" w:cs="Arial"/>
          <w:lang w:val="en-US"/>
        </w:rPr>
        <w:t xml:space="preserve"> on how to proceed.</w:t>
      </w:r>
      <w:r w:rsidRPr="008F607A">
        <w:rPr>
          <w:rFonts w:ascii="Arial" w:hAnsi="Arial" w:cs="Arial"/>
          <w:lang w:val="en-US"/>
        </w:rPr>
        <w:t xml:space="preserve"> The final claim date of your project will be detailed in you</w:t>
      </w:r>
      <w:r>
        <w:rPr>
          <w:rFonts w:ascii="Arial" w:hAnsi="Arial" w:cs="Arial"/>
          <w:lang w:val="en-US"/>
        </w:rPr>
        <w:t>r</w:t>
      </w:r>
      <w:r w:rsidRPr="008F607A">
        <w:rPr>
          <w:rFonts w:ascii="Arial" w:hAnsi="Arial" w:cs="Arial"/>
          <w:lang w:val="en-US"/>
        </w:rPr>
        <w:t xml:space="preserve"> Offer Letter.</w:t>
      </w:r>
      <w:r>
        <w:rPr>
          <w:rFonts w:ascii="Arial" w:hAnsi="Arial" w:cs="Arial"/>
          <w:lang w:val="en-US"/>
        </w:rPr>
        <w:t xml:space="preserve">  This date is not a forecast and must be adhered to.  If for any reason you are unable to comply with the final claim date you should contact Programme Support Branch immediately.</w:t>
      </w:r>
      <w:r w:rsidRPr="008F607A">
        <w:rPr>
          <w:rFonts w:ascii="Arial" w:hAnsi="Arial" w:cs="Arial"/>
          <w:lang w:val="en-US"/>
        </w:rPr>
        <w:t xml:space="preserve"> </w:t>
      </w:r>
    </w:p>
    <w:p w14:paraId="28A68BEF" w14:textId="77777777" w:rsidR="005729F8" w:rsidRPr="00E57752" w:rsidRDefault="005729F8" w:rsidP="005729F8">
      <w:pPr>
        <w:pStyle w:val="Normal-10pt-Table"/>
        <w:rPr>
          <w:rFonts w:cs="Arial"/>
          <w:sz w:val="24"/>
        </w:rPr>
      </w:pPr>
    </w:p>
    <w:p w14:paraId="0C54AB58" w14:textId="77777777" w:rsidR="00145FAD" w:rsidRPr="008F607A" w:rsidRDefault="00145FAD" w:rsidP="00145FAD">
      <w:pPr>
        <w:rPr>
          <w:rFonts w:ascii="Arial" w:hAnsi="Arial" w:cs="Arial"/>
          <w:lang w:val="en-US"/>
        </w:rPr>
      </w:pPr>
      <w:r w:rsidRPr="008F607A">
        <w:rPr>
          <w:rFonts w:ascii="Arial" w:hAnsi="Arial" w:cs="Arial"/>
          <w:lang w:val="en-US"/>
        </w:rPr>
        <w:t xml:space="preserve">All final claims by successful applicants must be submitted to DAERA by the </w:t>
      </w:r>
      <w:r>
        <w:rPr>
          <w:rFonts w:ascii="Arial" w:hAnsi="Arial" w:cs="Arial"/>
          <w:lang w:val="en-US"/>
        </w:rPr>
        <w:t xml:space="preserve">approved </w:t>
      </w:r>
      <w:r w:rsidRPr="008F607A">
        <w:rPr>
          <w:rFonts w:ascii="Arial" w:hAnsi="Arial" w:cs="Arial"/>
          <w:lang w:val="en-US"/>
        </w:rPr>
        <w:t>date</w:t>
      </w:r>
      <w:r>
        <w:rPr>
          <w:rFonts w:ascii="Arial" w:hAnsi="Arial" w:cs="Arial"/>
          <w:lang w:val="en-US"/>
        </w:rPr>
        <w:t xml:space="preserve"> set out in your Offer Letter.</w:t>
      </w:r>
    </w:p>
    <w:p w14:paraId="650F0F62" w14:textId="77777777" w:rsidR="00A45C52" w:rsidRDefault="00A45C52" w:rsidP="005729F8">
      <w:pPr>
        <w:pStyle w:val="Normal-10pt-Table"/>
        <w:rPr>
          <w:rFonts w:cs="Arial"/>
          <w:b/>
          <w:bCs/>
        </w:rPr>
      </w:pPr>
    </w:p>
    <w:p w14:paraId="31AE5F9A" w14:textId="77777777" w:rsidR="000F09B7" w:rsidRPr="00E57752" w:rsidRDefault="000F09B7" w:rsidP="001A719A">
      <w:pPr>
        <w:pStyle w:val="Heading1"/>
      </w:pPr>
      <w:r w:rsidRPr="00E57752">
        <w:t>What Will Your Project Achieve?</w:t>
      </w:r>
    </w:p>
    <w:p w14:paraId="09967270" w14:textId="77777777" w:rsidR="000F09B7" w:rsidRPr="00E57752" w:rsidRDefault="000F09B7" w:rsidP="000F09B7">
      <w:pPr>
        <w:rPr>
          <w:rFonts w:ascii="Arial" w:eastAsia="Calibri" w:hAnsi="Arial" w:cs="Arial"/>
          <w:b/>
          <w:u w:val="single"/>
          <w:lang w:eastAsia="en-US"/>
        </w:rPr>
      </w:pPr>
    </w:p>
    <w:p w14:paraId="6BB0DDD8" w14:textId="77777777" w:rsidR="000F09B7" w:rsidRPr="001A719A" w:rsidRDefault="000F09B7" w:rsidP="000F09B7">
      <w:pPr>
        <w:rPr>
          <w:rFonts w:ascii="Arial" w:eastAsia="Calibri" w:hAnsi="Arial" w:cs="Arial"/>
          <w:b/>
          <w:lang w:eastAsia="en-US"/>
        </w:rPr>
      </w:pPr>
      <w:r w:rsidRPr="001A719A">
        <w:rPr>
          <w:rFonts w:ascii="Arial" w:eastAsia="Calibri" w:hAnsi="Arial" w:cs="Arial"/>
          <w:b/>
          <w:lang w:eastAsia="en-US"/>
        </w:rPr>
        <w:t>What Are the Targets and Benefits of Your Project?</w:t>
      </w:r>
    </w:p>
    <w:p w14:paraId="7B3B9948" w14:textId="77777777" w:rsidR="000F09B7" w:rsidRPr="001A719A" w:rsidRDefault="000F09B7" w:rsidP="000F09B7">
      <w:pPr>
        <w:rPr>
          <w:rFonts w:ascii="Arial" w:eastAsia="Calibri" w:hAnsi="Arial" w:cs="Arial"/>
          <w:b/>
          <w:szCs w:val="22"/>
          <w:lang w:eastAsia="en-US"/>
        </w:rPr>
      </w:pPr>
    </w:p>
    <w:p w14:paraId="38745C10" w14:textId="77777777" w:rsidR="000F09B7" w:rsidRPr="001A719A" w:rsidRDefault="000F09B7" w:rsidP="000F09B7">
      <w:pPr>
        <w:widowControl/>
        <w:autoSpaceDE/>
        <w:autoSpaceDN/>
        <w:adjustRightInd/>
        <w:spacing w:after="200" w:line="276" w:lineRule="auto"/>
        <w:rPr>
          <w:rFonts w:ascii="Arial" w:eastAsia="Calibri" w:hAnsi="Arial" w:cs="Arial"/>
          <w:b/>
          <w:szCs w:val="22"/>
          <w:lang w:eastAsia="en-US"/>
        </w:rPr>
      </w:pPr>
      <w:r w:rsidRPr="001A719A">
        <w:rPr>
          <w:rFonts w:ascii="Arial" w:eastAsia="Calibri" w:hAnsi="Arial" w:cs="Arial"/>
          <w:b/>
          <w:szCs w:val="22"/>
          <w:lang w:eastAsia="en-US"/>
        </w:rPr>
        <w:t xml:space="preserve">Targets </w:t>
      </w:r>
    </w:p>
    <w:p w14:paraId="62FCA3DB" w14:textId="77777777" w:rsidR="000F09B7" w:rsidRPr="00E57752" w:rsidRDefault="000F09B7" w:rsidP="000F09B7">
      <w:pPr>
        <w:widowControl/>
        <w:autoSpaceDE/>
        <w:autoSpaceDN/>
        <w:adjustRightInd/>
        <w:spacing w:after="200"/>
        <w:rPr>
          <w:rFonts w:ascii="Arial" w:eastAsia="Calibri" w:hAnsi="Arial" w:cs="Arial"/>
          <w:szCs w:val="22"/>
          <w:lang w:eastAsia="en-US"/>
        </w:rPr>
      </w:pPr>
      <w:r w:rsidRPr="00E57752">
        <w:rPr>
          <w:rFonts w:ascii="Arial" w:eastAsia="Calibri" w:hAnsi="Arial" w:cs="Arial"/>
          <w:szCs w:val="22"/>
          <w:lang w:eastAsia="en-US"/>
        </w:rPr>
        <w:t xml:space="preserve">Targets tell us what your project will achieve and how it will contribute to the development of your business Targets are set by yourself based on your knowledge of your business and project. We may work with you to develop these targets further. </w:t>
      </w:r>
    </w:p>
    <w:p w14:paraId="112704CB" w14:textId="77777777" w:rsidR="000F09B7" w:rsidRPr="00E57752" w:rsidRDefault="000F09B7" w:rsidP="000F09B7">
      <w:pPr>
        <w:widowControl/>
        <w:autoSpaceDE/>
        <w:autoSpaceDN/>
        <w:adjustRightInd/>
        <w:spacing w:after="200"/>
        <w:rPr>
          <w:rFonts w:ascii="Arial" w:eastAsia="Calibri" w:hAnsi="Arial" w:cs="Arial"/>
          <w:szCs w:val="22"/>
          <w:lang w:eastAsia="en-US"/>
        </w:rPr>
      </w:pPr>
      <w:r w:rsidRPr="00E57752">
        <w:rPr>
          <w:rFonts w:ascii="Arial" w:eastAsia="Calibri" w:hAnsi="Arial" w:cs="Arial"/>
          <w:szCs w:val="22"/>
          <w:lang w:eastAsia="en-US"/>
        </w:rPr>
        <w:lastRenderedPageBreak/>
        <w:t xml:space="preserve">We will use these targets to measure the progress and success of your project. These targets and any benefits you have outlined will be included in your Offer Letter. </w:t>
      </w:r>
    </w:p>
    <w:p w14:paraId="20EF995E" w14:textId="77777777" w:rsidR="000F09B7" w:rsidRDefault="000F09B7" w:rsidP="000F09B7">
      <w:pPr>
        <w:widowControl/>
        <w:autoSpaceDE/>
        <w:autoSpaceDN/>
        <w:adjustRightInd/>
        <w:spacing w:after="200"/>
        <w:rPr>
          <w:rFonts w:ascii="Arial" w:eastAsia="Calibri" w:hAnsi="Arial" w:cs="Arial"/>
          <w:szCs w:val="22"/>
          <w:lang w:eastAsia="en-US"/>
        </w:rPr>
      </w:pPr>
      <w:r w:rsidRPr="00E57752">
        <w:rPr>
          <w:rFonts w:ascii="Arial" w:eastAsia="Calibri" w:hAnsi="Arial" w:cs="Arial"/>
          <w:szCs w:val="22"/>
          <w:lang w:eastAsia="en-US"/>
        </w:rPr>
        <w:t xml:space="preserve">Good targets must be specific to your business and project, be able to be easily measured, must be directly achievable by your project, be realistic and have timescales to make them easy to assess. </w:t>
      </w:r>
    </w:p>
    <w:p w14:paraId="22DB78C7" w14:textId="18234595" w:rsidR="000F09B7" w:rsidRPr="00E57752" w:rsidRDefault="0018274E" w:rsidP="000F09B7">
      <w:pPr>
        <w:widowControl/>
        <w:autoSpaceDE/>
        <w:autoSpaceDN/>
        <w:adjustRightInd/>
        <w:spacing w:after="200"/>
        <w:rPr>
          <w:rFonts w:ascii="Arial" w:eastAsia="Calibri" w:hAnsi="Arial" w:cs="Arial"/>
          <w:szCs w:val="22"/>
          <w:lang w:eastAsia="en-US"/>
        </w:rPr>
      </w:pPr>
      <w:r>
        <w:rPr>
          <w:rFonts w:ascii="Arial" w:eastAsia="Calibri" w:hAnsi="Arial" w:cs="Arial"/>
          <w:szCs w:val="22"/>
          <w:lang w:eastAsia="en-US"/>
        </w:rPr>
        <w:t>T</w:t>
      </w:r>
      <w:r w:rsidR="000F09B7" w:rsidRPr="00E57752">
        <w:rPr>
          <w:rFonts w:ascii="Arial" w:eastAsia="Calibri" w:hAnsi="Arial" w:cs="Arial"/>
          <w:szCs w:val="22"/>
          <w:lang w:eastAsia="en-US"/>
        </w:rPr>
        <w:t>here are explanations and examples in the table below;</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5103"/>
      </w:tblGrid>
      <w:tr w:rsidR="000F09B7" w:rsidRPr="00E57752" w14:paraId="634C6B7D" w14:textId="77777777" w:rsidTr="00A00FAC">
        <w:tc>
          <w:tcPr>
            <w:tcW w:w="4361" w:type="dxa"/>
          </w:tcPr>
          <w:p w14:paraId="58B524A9" w14:textId="77777777" w:rsidR="000F09B7" w:rsidRPr="00E57752" w:rsidRDefault="000F09B7" w:rsidP="00A00FAC">
            <w:pPr>
              <w:widowControl/>
              <w:autoSpaceDE/>
              <w:autoSpaceDN/>
              <w:adjustRightInd/>
              <w:spacing w:after="200" w:line="276" w:lineRule="auto"/>
              <w:rPr>
                <w:rFonts w:ascii="Arial" w:eastAsia="Calibri" w:hAnsi="Arial" w:cs="Arial"/>
                <w:b/>
                <w:szCs w:val="22"/>
                <w:lang w:eastAsia="en-US"/>
              </w:rPr>
            </w:pPr>
            <w:r w:rsidRPr="00E57752">
              <w:rPr>
                <w:rFonts w:ascii="Arial" w:eastAsia="Calibri" w:hAnsi="Arial" w:cs="Arial"/>
                <w:b/>
                <w:szCs w:val="22"/>
                <w:lang w:eastAsia="en-US"/>
              </w:rPr>
              <w:t>Example target</w:t>
            </w:r>
          </w:p>
        </w:tc>
        <w:tc>
          <w:tcPr>
            <w:tcW w:w="5103" w:type="dxa"/>
          </w:tcPr>
          <w:p w14:paraId="384C5457" w14:textId="77777777" w:rsidR="000F09B7" w:rsidRPr="00E57752" w:rsidRDefault="000F09B7" w:rsidP="00A00FAC">
            <w:pPr>
              <w:widowControl/>
              <w:autoSpaceDE/>
              <w:autoSpaceDN/>
              <w:adjustRightInd/>
              <w:spacing w:after="200" w:line="276" w:lineRule="auto"/>
              <w:rPr>
                <w:rFonts w:ascii="Arial" w:eastAsia="Calibri" w:hAnsi="Arial" w:cs="Arial"/>
                <w:b/>
                <w:szCs w:val="22"/>
                <w:lang w:eastAsia="en-US"/>
              </w:rPr>
            </w:pPr>
            <w:r w:rsidRPr="00E57752">
              <w:rPr>
                <w:rFonts w:ascii="Arial" w:eastAsia="Calibri" w:hAnsi="Arial" w:cs="Arial"/>
                <w:b/>
                <w:szCs w:val="22"/>
                <w:lang w:eastAsia="en-US"/>
              </w:rPr>
              <w:t xml:space="preserve">What makes it a good target? </w:t>
            </w:r>
          </w:p>
        </w:tc>
      </w:tr>
      <w:tr w:rsidR="000F09B7" w:rsidRPr="00E57752" w14:paraId="2C810EB2" w14:textId="77777777" w:rsidTr="00A00FAC">
        <w:trPr>
          <w:trHeight w:val="2454"/>
        </w:trPr>
        <w:tc>
          <w:tcPr>
            <w:tcW w:w="4361" w:type="dxa"/>
          </w:tcPr>
          <w:p w14:paraId="05C48B1B"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Professional advice on environmental sustainability will be provided to appropriate individuals in the region contributing to ongoing development in this area</w:t>
            </w:r>
          </w:p>
        </w:tc>
        <w:tc>
          <w:tcPr>
            <w:tcW w:w="5103" w:type="dxa"/>
          </w:tcPr>
          <w:p w14:paraId="6019457A"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In this example the professional advice is the main element of the project so targets must relate directly to what the professional advice will achieve</w:t>
            </w:r>
          </w:p>
          <w:p w14:paraId="448B3BC7"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Making a target achievable is important as we don’t you to tell us something you will struggle to meet. Make sure your target is something you can control to have the best chance of meeting it. We want your project to be a success</w:t>
            </w:r>
          </w:p>
        </w:tc>
      </w:tr>
      <w:tr w:rsidR="000F09B7" w:rsidRPr="00E57752" w14:paraId="409D5C26" w14:textId="77777777" w:rsidTr="00A00FAC">
        <w:tc>
          <w:tcPr>
            <w:tcW w:w="4361" w:type="dxa"/>
          </w:tcPr>
          <w:p w14:paraId="6E1D8E7D"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3 networks will be set up in the first year rising to 5 at the end of year 2. Each network will have a minimum of 10 active members</w:t>
            </w:r>
          </w:p>
        </w:tc>
        <w:tc>
          <w:tcPr>
            <w:tcW w:w="5103" w:type="dxa"/>
          </w:tcPr>
          <w:p w14:paraId="7EF04AB7"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 xml:space="preserve">This example has lots of good measurements to make and assess. The numbers of networks is easily identifiable as are the numbers of active members. This example also has timescales and is achievable </w:t>
            </w:r>
          </w:p>
          <w:p w14:paraId="636F51AE"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 xml:space="preserve">Measurements can be almost anything depending on your project including but not limited to events, participants, increases in sale prices/value or profits made    </w:t>
            </w:r>
          </w:p>
        </w:tc>
      </w:tr>
      <w:tr w:rsidR="000F09B7" w:rsidRPr="00E57752" w14:paraId="69C07C83" w14:textId="77777777" w:rsidTr="00A00FAC">
        <w:tc>
          <w:tcPr>
            <w:tcW w:w="4361" w:type="dxa"/>
          </w:tcPr>
          <w:p w14:paraId="6FE4F2C5" w14:textId="260A9BA2"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 xml:space="preserve">The project will look at ways of reducing the physical and biological impacts of fishing on the </w:t>
            </w:r>
            <w:r w:rsidR="0018274E" w:rsidRPr="00E57752">
              <w:rPr>
                <w:rFonts w:ascii="Arial" w:eastAsia="Calibri" w:hAnsi="Arial" w:cs="Arial"/>
                <w:szCs w:val="22"/>
                <w:lang w:eastAsia="en-US"/>
              </w:rPr>
              <w:t>seabed</w:t>
            </w:r>
            <w:r w:rsidRPr="00E57752">
              <w:rPr>
                <w:rFonts w:ascii="Arial" w:eastAsia="Calibri" w:hAnsi="Arial" w:cs="Arial"/>
                <w:szCs w:val="22"/>
                <w:lang w:eastAsia="en-US"/>
              </w:rPr>
              <w:t xml:space="preserve"> in the region leading to practical testing of solutions for a minimum of 1 year</w:t>
            </w:r>
          </w:p>
        </w:tc>
        <w:tc>
          <w:tcPr>
            <w:tcW w:w="5103" w:type="dxa"/>
          </w:tcPr>
          <w:p w14:paraId="3D426F05"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 xml:space="preserve">This target is specific to the project as the testing of the solutions will be the keep objective of the funding. This example also has a timescale of a year which can be easily measured </w:t>
            </w:r>
          </w:p>
          <w:p w14:paraId="38A9EB9B"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You must make sure that your targets are specific to your project. You must be able to control the activity that relates to your target to have the best chance of meeting them</w:t>
            </w:r>
          </w:p>
        </w:tc>
      </w:tr>
      <w:tr w:rsidR="000F09B7" w:rsidRPr="00E57752" w14:paraId="290FC3EC" w14:textId="77777777" w:rsidTr="00A00FAC">
        <w:tc>
          <w:tcPr>
            <w:tcW w:w="4361" w:type="dxa"/>
          </w:tcPr>
          <w:p w14:paraId="18759A50"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 xml:space="preserve">Systems that attempt to contribute to the elimination of discards will be </w:t>
            </w:r>
            <w:r w:rsidRPr="00E57752">
              <w:rPr>
                <w:rFonts w:ascii="Arial" w:eastAsia="Calibri" w:hAnsi="Arial" w:cs="Arial"/>
                <w:szCs w:val="22"/>
                <w:lang w:eastAsia="en-US"/>
              </w:rPr>
              <w:lastRenderedPageBreak/>
              <w:t>trailed in the region, expected discard reduction will be &lt;1%</w:t>
            </w:r>
          </w:p>
        </w:tc>
        <w:tc>
          <w:tcPr>
            <w:tcW w:w="5103" w:type="dxa"/>
          </w:tcPr>
          <w:p w14:paraId="72ADB80A"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lastRenderedPageBreak/>
              <w:t xml:space="preserve">This example target provides a clear percentage that is expected to be achieved. </w:t>
            </w:r>
            <w:r w:rsidRPr="00E57752">
              <w:rPr>
                <w:rFonts w:ascii="Arial" w:eastAsia="Calibri" w:hAnsi="Arial" w:cs="Arial"/>
                <w:szCs w:val="22"/>
                <w:lang w:eastAsia="en-US"/>
              </w:rPr>
              <w:lastRenderedPageBreak/>
              <w:t xml:space="preserve">The percentage given should be based on research into the area to ensure that whatever figure is given while challenging is also achievable </w:t>
            </w:r>
          </w:p>
          <w:p w14:paraId="0D7A54B1"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Targets should be able to be met by you without too much difficulty. If you make them unrealistic and overestimate your achievements and you don’t reach them you may put your funding at risk</w:t>
            </w:r>
          </w:p>
        </w:tc>
      </w:tr>
      <w:tr w:rsidR="000F09B7" w:rsidRPr="00E57752" w14:paraId="5F6E4B92" w14:textId="77777777" w:rsidTr="00A00FAC">
        <w:tc>
          <w:tcPr>
            <w:tcW w:w="4361" w:type="dxa"/>
          </w:tcPr>
          <w:p w14:paraId="5CDC025C"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lastRenderedPageBreak/>
              <w:t xml:space="preserve">The first network will be up and running within 9 months of project commencement with a further 3 networks running within 3 years of project commencement and a total of 6 by year 5. </w:t>
            </w:r>
          </w:p>
        </w:tc>
        <w:tc>
          <w:tcPr>
            <w:tcW w:w="5103" w:type="dxa"/>
          </w:tcPr>
          <w:p w14:paraId="7F536427"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 xml:space="preserve">This target has clear timescales on it, the first at 9 months and then at 3 years and 5 years. These provide clear milestones to assess progress and make any adjustments necessary to make sure you meet the target  </w:t>
            </w:r>
          </w:p>
          <w:p w14:paraId="3D36191D"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Putting timescales on your project helps you to keep an eye on progress. The length of time depends on the project but in most cases we would expect to see a minimum of 3 years. Timescale will also help you report on your progress</w:t>
            </w:r>
          </w:p>
        </w:tc>
      </w:tr>
    </w:tbl>
    <w:p w14:paraId="0F0E525B" w14:textId="77777777" w:rsidR="001A719A" w:rsidRPr="00E57752" w:rsidRDefault="001A719A" w:rsidP="000F09B7">
      <w:pPr>
        <w:widowControl/>
        <w:autoSpaceDE/>
        <w:autoSpaceDN/>
        <w:adjustRightInd/>
        <w:spacing w:after="200" w:line="276" w:lineRule="auto"/>
        <w:rPr>
          <w:rFonts w:ascii="Arial" w:eastAsia="Calibri" w:hAnsi="Arial" w:cs="Arial"/>
          <w:b/>
          <w:szCs w:val="22"/>
          <w:u w:val="single"/>
          <w:lang w:eastAsia="en-US"/>
        </w:rPr>
      </w:pPr>
    </w:p>
    <w:p w14:paraId="67E92BD4" w14:textId="77777777" w:rsidR="000F09B7" w:rsidRPr="00E57752" w:rsidRDefault="000F09B7" w:rsidP="000F09B7">
      <w:pPr>
        <w:widowControl/>
        <w:autoSpaceDE/>
        <w:autoSpaceDN/>
        <w:adjustRightInd/>
        <w:spacing w:after="200" w:line="276" w:lineRule="auto"/>
        <w:rPr>
          <w:rFonts w:ascii="Arial" w:eastAsia="Calibri" w:hAnsi="Arial" w:cs="Arial"/>
          <w:b/>
          <w:szCs w:val="22"/>
          <w:u w:val="single"/>
          <w:lang w:eastAsia="en-US"/>
        </w:rPr>
      </w:pPr>
      <w:r w:rsidRPr="00E57752">
        <w:rPr>
          <w:rFonts w:ascii="Arial" w:eastAsia="Calibri" w:hAnsi="Arial" w:cs="Arial"/>
          <w:b/>
          <w:szCs w:val="22"/>
          <w:u w:val="single"/>
          <w:lang w:eastAsia="en-US"/>
        </w:rPr>
        <w:t xml:space="preserve">Benefits </w:t>
      </w:r>
    </w:p>
    <w:p w14:paraId="774350BC" w14:textId="77777777" w:rsidR="000F09B7" w:rsidRPr="00E57752" w:rsidRDefault="000F09B7" w:rsidP="000F09B7">
      <w:pPr>
        <w:widowControl/>
        <w:autoSpaceDE/>
        <w:autoSpaceDN/>
        <w:adjustRightInd/>
        <w:spacing w:after="200"/>
        <w:rPr>
          <w:rFonts w:ascii="Arial" w:eastAsia="Calibri" w:hAnsi="Arial" w:cs="Arial"/>
          <w:szCs w:val="22"/>
          <w:lang w:eastAsia="en-US"/>
        </w:rPr>
      </w:pPr>
      <w:r w:rsidRPr="00E57752">
        <w:rPr>
          <w:rFonts w:ascii="Arial" w:eastAsia="Calibri" w:hAnsi="Arial" w:cs="Arial"/>
          <w:szCs w:val="22"/>
          <w:lang w:eastAsia="en-US"/>
        </w:rPr>
        <w:t>You will need to describe the expected benefits of your project on yourself, your organisation and the wider fisheries sector. For example, you could describe how installing new and more efficient refrigeration equipment will enable you to get better quality fish back to shore without increasing your catch.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1"/>
        <w:gridCol w:w="4509"/>
      </w:tblGrid>
      <w:tr w:rsidR="000F09B7" w:rsidRPr="00E57752" w14:paraId="5368287F" w14:textId="77777777" w:rsidTr="00A00FAC">
        <w:tc>
          <w:tcPr>
            <w:tcW w:w="4621" w:type="dxa"/>
          </w:tcPr>
          <w:p w14:paraId="6C7D2BA3"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Financial benefits</w:t>
            </w:r>
          </w:p>
        </w:tc>
        <w:tc>
          <w:tcPr>
            <w:tcW w:w="4621" w:type="dxa"/>
          </w:tcPr>
          <w:p w14:paraId="1900096C"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When writing about the benefits of your project, you should include any financial benefits. For example, an increase in profitability, turnover or job creation. Explain how you will determine your project has been a success and has been value for money</w:t>
            </w:r>
          </w:p>
          <w:p w14:paraId="31763BCB"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 xml:space="preserve">Confirmation whether your project will result in safeguarding jobs including those which are under threat (jobs can be safeguarded by a project only if the completion of your project will directly </w:t>
            </w:r>
            <w:r w:rsidRPr="00E57752">
              <w:rPr>
                <w:rFonts w:ascii="Arial" w:eastAsia="Calibri" w:hAnsi="Arial" w:cs="Arial"/>
                <w:szCs w:val="22"/>
                <w:lang w:eastAsia="en-US"/>
              </w:rPr>
              <w:lastRenderedPageBreak/>
              <w:t>contribute to the prevention of staff being made redundant)</w:t>
            </w:r>
          </w:p>
          <w:p w14:paraId="1FE0A022"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 xml:space="preserve">You must provide details of how you have calculated any financial benefits, including what discount rates are applied. You should indicate how the benefits of your project will continue to be delivered after the grant support comes to an end. </w:t>
            </w:r>
          </w:p>
          <w:p w14:paraId="076BF379"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Additionally you should provide details on whether your project will result in increased profitability (either in terms of reduced losses or increased returns) and whether your project will lead to increased turnover and/or demand</w:t>
            </w:r>
          </w:p>
        </w:tc>
      </w:tr>
      <w:tr w:rsidR="000F09B7" w:rsidRPr="00E57752" w14:paraId="03E7F26B" w14:textId="77777777" w:rsidTr="00A00FAC">
        <w:tc>
          <w:tcPr>
            <w:tcW w:w="4621" w:type="dxa"/>
          </w:tcPr>
          <w:p w14:paraId="5DE66B2C"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lastRenderedPageBreak/>
              <w:t>Environmental benefits</w:t>
            </w:r>
          </w:p>
        </w:tc>
        <w:tc>
          <w:tcPr>
            <w:tcW w:w="4621" w:type="dxa"/>
          </w:tcPr>
          <w:p w14:paraId="6BAA6B6C"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For example relieving pressure from pressurised fishing stocks or discards. You should set out any benefits on the environment associated with your project. These may include improvements to air quality, water quality, wildlife habitats, biodiversity and the use of primary materials</w:t>
            </w:r>
          </w:p>
        </w:tc>
      </w:tr>
      <w:tr w:rsidR="000F09B7" w:rsidRPr="00E57752" w14:paraId="6726AB33" w14:textId="77777777" w:rsidTr="00A00FAC">
        <w:trPr>
          <w:trHeight w:val="1070"/>
        </w:trPr>
        <w:tc>
          <w:tcPr>
            <w:tcW w:w="4621" w:type="dxa"/>
          </w:tcPr>
          <w:p w14:paraId="744BA0CD"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Other benefits</w:t>
            </w:r>
          </w:p>
        </w:tc>
        <w:tc>
          <w:tcPr>
            <w:tcW w:w="4621" w:type="dxa"/>
          </w:tcPr>
          <w:p w14:paraId="08E8D456" w14:textId="55997B90"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Such as social benefits. You should set out any expected benefits associated with your project. This might include improvements to your company’s reputation which is very real but hard to prove or whether your project will provide benefits to the local community e.g. establishing a network</w:t>
            </w:r>
          </w:p>
        </w:tc>
      </w:tr>
      <w:tr w:rsidR="000F09B7" w:rsidRPr="00E57752" w14:paraId="7E0AEDCD" w14:textId="77777777" w:rsidTr="00A00FAC">
        <w:tc>
          <w:tcPr>
            <w:tcW w:w="4621" w:type="dxa"/>
          </w:tcPr>
          <w:p w14:paraId="5182BA10"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Monitoring</w:t>
            </w:r>
          </w:p>
        </w:tc>
        <w:tc>
          <w:tcPr>
            <w:tcW w:w="4621" w:type="dxa"/>
          </w:tcPr>
          <w:p w14:paraId="1F28DF4A" w14:textId="77777777" w:rsidR="000F09B7" w:rsidRPr="00E57752" w:rsidRDefault="000F09B7" w:rsidP="00A00FAC">
            <w:pPr>
              <w:widowControl/>
              <w:autoSpaceDE/>
              <w:autoSpaceDN/>
              <w:adjustRightInd/>
              <w:spacing w:after="200" w:line="276" w:lineRule="auto"/>
              <w:rPr>
                <w:rFonts w:ascii="Arial" w:eastAsia="Calibri" w:hAnsi="Arial" w:cs="Arial"/>
                <w:szCs w:val="22"/>
                <w:lang w:eastAsia="en-US"/>
              </w:rPr>
            </w:pPr>
            <w:r w:rsidRPr="00E57752">
              <w:rPr>
                <w:rFonts w:ascii="Arial" w:eastAsia="Calibri" w:hAnsi="Arial" w:cs="Arial"/>
                <w:szCs w:val="22"/>
                <w:lang w:eastAsia="en-US"/>
              </w:rPr>
              <w:t xml:space="preserve">Outline how you will measure these benefits during your project and after its completion. Make sure they are relatively easy for you to monitor, you do not have to make things difficult for yourself </w:t>
            </w:r>
          </w:p>
        </w:tc>
      </w:tr>
    </w:tbl>
    <w:p w14:paraId="0451BC19" w14:textId="77777777" w:rsidR="000F09B7" w:rsidRPr="00E57752" w:rsidRDefault="000F09B7" w:rsidP="000F09B7">
      <w:pPr>
        <w:widowControl/>
        <w:autoSpaceDE/>
        <w:autoSpaceDN/>
        <w:adjustRightInd/>
        <w:spacing w:after="200" w:line="276" w:lineRule="auto"/>
        <w:rPr>
          <w:rFonts w:ascii="Arial" w:eastAsia="Calibri" w:hAnsi="Arial" w:cs="Arial"/>
          <w:b/>
          <w:szCs w:val="22"/>
          <w:lang w:eastAsia="en-US"/>
        </w:rPr>
      </w:pPr>
    </w:p>
    <w:p w14:paraId="4EA9D0D7" w14:textId="77777777" w:rsidR="000F09B7" w:rsidRPr="00E57752" w:rsidRDefault="000F09B7" w:rsidP="000F09B7">
      <w:pPr>
        <w:pStyle w:val="Standardtextbulletlevel3"/>
        <w:numPr>
          <w:ilvl w:val="0"/>
          <w:numId w:val="0"/>
        </w:numPr>
      </w:pPr>
      <w:r w:rsidRPr="00E57752">
        <w:rPr>
          <w:color w:val="000000"/>
        </w:rPr>
        <w:t xml:space="preserve">If you do not meet the targets and benefits originally agreed and set out in the offer </w:t>
      </w:r>
      <w:r w:rsidRPr="00E57752">
        <w:rPr>
          <w:color w:val="000000"/>
        </w:rPr>
        <w:lastRenderedPageBreak/>
        <w:t xml:space="preserve">letter issued to you by DAERA then the level of achievement of the targets and benefits will be considered. DAERA will take a proportionate approach to this consideration and where possible work with you to address the issues. DAERA must protect the public funding elements of the MEFF scheme and any match funding wherever possible so recovery of funding already paid to you or the withholding of funding outstanding may occur if it is considered necessary. </w:t>
      </w:r>
    </w:p>
    <w:p w14:paraId="2DCA2559" w14:textId="77777777" w:rsidR="000F09B7" w:rsidRDefault="000F09B7" w:rsidP="000F09B7">
      <w:pPr>
        <w:pStyle w:val="Normal-10pt-Table"/>
        <w:rPr>
          <w:rFonts w:cs="Arial"/>
          <w:b/>
          <w:sz w:val="28"/>
          <w:szCs w:val="28"/>
          <w:u w:val="single"/>
        </w:rPr>
      </w:pPr>
    </w:p>
    <w:p w14:paraId="6885BB6F" w14:textId="49080B85" w:rsidR="000F09B7" w:rsidRPr="001A719A" w:rsidRDefault="000F09B7" w:rsidP="000F09B7">
      <w:pPr>
        <w:pStyle w:val="Normal-10pt-Table"/>
        <w:rPr>
          <w:rFonts w:cs="Arial"/>
          <w:b/>
          <w:sz w:val="28"/>
          <w:szCs w:val="28"/>
        </w:rPr>
      </w:pPr>
      <w:r w:rsidRPr="001A719A">
        <w:rPr>
          <w:rFonts w:cs="Arial"/>
          <w:b/>
          <w:sz w:val="28"/>
          <w:szCs w:val="28"/>
        </w:rPr>
        <w:t>Supporting Documents</w:t>
      </w:r>
    </w:p>
    <w:p w14:paraId="6D748563" w14:textId="77777777" w:rsidR="000F09B7" w:rsidRPr="00E57752" w:rsidRDefault="000F09B7" w:rsidP="000F09B7">
      <w:pPr>
        <w:pStyle w:val="Normal-10pt-Table"/>
        <w:rPr>
          <w:rFonts w:cs="Arial"/>
        </w:rPr>
      </w:pPr>
    </w:p>
    <w:p w14:paraId="2A2E0EAB" w14:textId="77777777" w:rsidR="000F09B7" w:rsidRPr="001A719A" w:rsidRDefault="000F09B7" w:rsidP="000F09B7">
      <w:pPr>
        <w:pStyle w:val="Normal-10pt-Table"/>
        <w:rPr>
          <w:rFonts w:cs="Arial"/>
          <w:sz w:val="24"/>
        </w:rPr>
      </w:pPr>
      <w:r w:rsidRPr="001A719A">
        <w:rPr>
          <w:rFonts w:cs="Arial"/>
          <w:sz w:val="24"/>
        </w:rPr>
        <w:t>If you are ready to apply for funding you should make sure you have addressed the following (if applicable);</w:t>
      </w:r>
    </w:p>
    <w:p w14:paraId="43F57895" w14:textId="77777777" w:rsidR="000F09B7" w:rsidRPr="00E57752" w:rsidRDefault="000F09B7" w:rsidP="000F09B7">
      <w:pPr>
        <w:pStyle w:val="Normal-10pt-Table"/>
        <w:rPr>
          <w:rFonts w:cs="Arial"/>
        </w:rPr>
      </w:pPr>
    </w:p>
    <w:p w14:paraId="3B1FCA64" w14:textId="77777777" w:rsidR="000F09B7" w:rsidRPr="00E57752" w:rsidRDefault="000F09B7" w:rsidP="000F09B7">
      <w:pPr>
        <w:pStyle w:val="Standardtext-bold"/>
        <w:ind w:left="720"/>
      </w:pPr>
    </w:p>
    <w:p w14:paraId="4DA42523" w14:textId="77777777" w:rsidR="000F09B7" w:rsidRPr="001A719A" w:rsidRDefault="000F09B7" w:rsidP="000F09B7">
      <w:pPr>
        <w:pStyle w:val="Standardtext-bold"/>
        <w:numPr>
          <w:ilvl w:val="0"/>
          <w:numId w:val="15"/>
        </w:numPr>
      </w:pPr>
      <w:r w:rsidRPr="001A719A">
        <w:t xml:space="preserve">A Business Case </w:t>
      </w:r>
      <w:r w:rsidRPr="001A719A">
        <w:tab/>
      </w:r>
    </w:p>
    <w:p w14:paraId="2D317C25" w14:textId="77777777" w:rsidR="000F09B7" w:rsidRDefault="000F09B7" w:rsidP="000F09B7">
      <w:pPr>
        <w:pStyle w:val="Normal-10pt-Table"/>
        <w:rPr>
          <w:rFonts w:cs="Arial"/>
          <w:sz w:val="24"/>
        </w:rPr>
      </w:pPr>
    </w:p>
    <w:p w14:paraId="5E745568" w14:textId="77777777" w:rsidR="000F09B7" w:rsidRDefault="000F09B7" w:rsidP="000F09B7">
      <w:pPr>
        <w:pStyle w:val="Normal-10pt-Table"/>
        <w:rPr>
          <w:rFonts w:cs="Arial"/>
          <w:b/>
          <w:color w:val="000000"/>
          <w:sz w:val="24"/>
          <w:szCs w:val="24"/>
        </w:rPr>
      </w:pPr>
      <w:r w:rsidRPr="00E57752">
        <w:rPr>
          <w:rFonts w:cs="Arial"/>
          <w:sz w:val="24"/>
        </w:rPr>
        <w:t xml:space="preserve">You will need to write a business. </w:t>
      </w:r>
      <w:r w:rsidRPr="00E57752">
        <w:rPr>
          <w:rFonts w:cs="Arial"/>
          <w:color w:val="000000"/>
          <w:sz w:val="24"/>
          <w:szCs w:val="24"/>
        </w:rPr>
        <w:t xml:space="preserve">Use the template provided in the Business Case Template document </w:t>
      </w:r>
      <w:r w:rsidRPr="00E57752">
        <w:rPr>
          <w:rFonts w:cs="Arial"/>
          <w:b/>
          <w:color w:val="000000"/>
          <w:sz w:val="24"/>
          <w:szCs w:val="24"/>
        </w:rPr>
        <w:t>or contact MFD Programme Support Branch to discuss the requirement for submitting a business case as part of your application.</w:t>
      </w:r>
    </w:p>
    <w:p w14:paraId="2FFD58F0" w14:textId="77777777" w:rsidR="000F09B7" w:rsidRDefault="000F09B7" w:rsidP="000F09B7">
      <w:pPr>
        <w:pStyle w:val="Normal-10pt-Table"/>
        <w:rPr>
          <w:rFonts w:cs="Arial"/>
          <w:b/>
          <w:color w:val="000000"/>
          <w:sz w:val="24"/>
          <w:szCs w:val="24"/>
        </w:rPr>
      </w:pPr>
    </w:p>
    <w:p w14:paraId="2549C715" w14:textId="77777777" w:rsidR="000F09B7" w:rsidRPr="00613A60" w:rsidRDefault="000F09B7" w:rsidP="000F09B7">
      <w:pPr>
        <w:pStyle w:val="Normal-10pt-Table"/>
        <w:numPr>
          <w:ilvl w:val="0"/>
          <w:numId w:val="15"/>
        </w:numPr>
        <w:rPr>
          <w:rFonts w:cs="Arial"/>
          <w:b/>
          <w:color w:val="000000"/>
          <w:sz w:val="24"/>
          <w:szCs w:val="24"/>
        </w:rPr>
      </w:pPr>
      <w:r w:rsidRPr="00613A60">
        <w:rPr>
          <w:rFonts w:cs="Arial"/>
          <w:b/>
          <w:sz w:val="24"/>
          <w:szCs w:val="24"/>
        </w:rPr>
        <w:t xml:space="preserve">Completed addendum for specific scheme </w:t>
      </w:r>
      <w:r w:rsidRPr="00613A60">
        <w:rPr>
          <w:rFonts w:cs="Arial"/>
          <w:bCs/>
          <w:sz w:val="24"/>
          <w:szCs w:val="24"/>
        </w:rPr>
        <w:t xml:space="preserve">– </w:t>
      </w:r>
    </w:p>
    <w:p w14:paraId="1A672694" w14:textId="77777777" w:rsidR="000F09B7" w:rsidRPr="00613A60" w:rsidRDefault="000F09B7" w:rsidP="000F09B7">
      <w:pPr>
        <w:pStyle w:val="Normal-10pt-Table"/>
        <w:ind w:left="720"/>
        <w:rPr>
          <w:rFonts w:cs="Arial"/>
          <w:b/>
          <w:color w:val="000000"/>
          <w:sz w:val="24"/>
          <w:szCs w:val="24"/>
        </w:rPr>
      </w:pPr>
    </w:p>
    <w:p w14:paraId="023FCD37" w14:textId="77777777" w:rsidR="000F09B7" w:rsidRDefault="000F09B7" w:rsidP="000F09B7">
      <w:pPr>
        <w:pStyle w:val="Normal-10pt-Table"/>
        <w:rPr>
          <w:rFonts w:cs="Arial"/>
          <w:bCs/>
          <w:sz w:val="24"/>
          <w:szCs w:val="24"/>
        </w:rPr>
      </w:pPr>
      <w:r w:rsidRPr="002149CC">
        <w:rPr>
          <w:rFonts w:cs="Arial"/>
          <w:bCs/>
          <w:sz w:val="24"/>
          <w:szCs w:val="24"/>
        </w:rPr>
        <w:t xml:space="preserve">You </w:t>
      </w:r>
      <w:r w:rsidRPr="002149CC">
        <w:rPr>
          <w:rFonts w:cs="Arial"/>
          <w:b/>
          <w:sz w:val="24"/>
          <w:szCs w:val="24"/>
        </w:rPr>
        <w:t xml:space="preserve">must </w:t>
      </w:r>
      <w:r w:rsidRPr="002149CC">
        <w:rPr>
          <w:rFonts w:cs="Arial"/>
          <w:bCs/>
          <w:sz w:val="24"/>
          <w:szCs w:val="24"/>
        </w:rPr>
        <w:t xml:space="preserve">submit a completed addendum in support of your application. This will be specific to the scheme you are applying under. </w:t>
      </w:r>
      <w:r w:rsidRPr="008D2D20">
        <w:rPr>
          <w:rFonts w:cs="Arial"/>
          <w:bCs/>
          <w:sz w:val="24"/>
          <w:szCs w:val="24"/>
        </w:rPr>
        <w:t xml:space="preserve">This will be specific to the scheme you are applying under. For the list of scheme addendums click here </w:t>
      </w:r>
      <w:hyperlink r:id="rId13" w:history="1">
        <w:r w:rsidRPr="002149CC">
          <w:rPr>
            <w:rStyle w:val="Hyperlink"/>
            <w:rFonts w:cs="Arial"/>
            <w:bCs/>
            <w:szCs w:val="24"/>
          </w:rPr>
          <w:t>“Additional Information in support of MEFF grant application”</w:t>
        </w:r>
      </w:hyperlink>
    </w:p>
    <w:p w14:paraId="40A15D8A" w14:textId="77777777" w:rsidR="00A45C52" w:rsidRPr="002149CC" w:rsidRDefault="00A45C52" w:rsidP="000F09B7">
      <w:pPr>
        <w:pStyle w:val="Normal-10pt-Table"/>
        <w:rPr>
          <w:rFonts w:cs="Arial"/>
          <w:b/>
          <w:color w:val="000000"/>
          <w:sz w:val="24"/>
          <w:szCs w:val="24"/>
        </w:rPr>
      </w:pPr>
    </w:p>
    <w:p w14:paraId="64B07B77" w14:textId="77777777" w:rsidR="000F09B7" w:rsidRPr="001A719A" w:rsidRDefault="000F09B7" w:rsidP="000F09B7">
      <w:pPr>
        <w:pStyle w:val="ListParagraph"/>
        <w:widowControl/>
        <w:numPr>
          <w:ilvl w:val="0"/>
          <w:numId w:val="15"/>
        </w:numPr>
        <w:tabs>
          <w:tab w:val="left" w:pos="284"/>
          <w:tab w:val="left" w:pos="357"/>
        </w:tabs>
        <w:autoSpaceDE/>
        <w:autoSpaceDN/>
        <w:adjustRightInd/>
        <w:spacing w:before="60" w:after="60"/>
        <w:rPr>
          <w:rFonts w:ascii="Arial" w:hAnsi="Arial" w:cs="Arial"/>
          <w:b/>
        </w:rPr>
      </w:pPr>
      <w:r w:rsidRPr="001A719A">
        <w:rPr>
          <w:rFonts w:ascii="Arial" w:hAnsi="Arial" w:cs="Arial"/>
          <w:b/>
        </w:rPr>
        <w:t>Your Organisation’s Finances</w:t>
      </w:r>
    </w:p>
    <w:p w14:paraId="617D5ED2" w14:textId="77777777" w:rsidR="000F09B7" w:rsidRPr="00E57752" w:rsidRDefault="000F09B7" w:rsidP="000F09B7">
      <w:pPr>
        <w:pStyle w:val="ListParagraph"/>
        <w:widowControl/>
        <w:tabs>
          <w:tab w:val="left" w:pos="284"/>
          <w:tab w:val="left" w:pos="357"/>
        </w:tabs>
        <w:autoSpaceDE/>
        <w:autoSpaceDN/>
        <w:adjustRightInd/>
        <w:spacing w:before="60" w:after="60"/>
        <w:ind w:left="720"/>
      </w:pPr>
    </w:p>
    <w:p w14:paraId="21AB7FEC" w14:textId="77777777" w:rsidR="000F09B7" w:rsidRPr="00E57752" w:rsidRDefault="000F09B7" w:rsidP="000F09B7">
      <w:pPr>
        <w:kinsoku w:val="0"/>
        <w:overflowPunct w:val="0"/>
        <w:rPr>
          <w:rFonts w:ascii="Arial" w:hAnsi="Arial" w:cs="Arial"/>
          <w:bCs/>
        </w:rPr>
      </w:pPr>
      <w:r w:rsidRPr="00E57752">
        <w:rPr>
          <w:rFonts w:ascii="Arial" w:hAnsi="Arial" w:cs="Arial"/>
          <w:bCs/>
        </w:rPr>
        <w:t xml:space="preserve">You should provide a copy of your organisation’s accounts for the last three financial years to demonstrate that your organisation is financially sound. These can be audited or non-audited. If you are a new company you should provide other evidence of trading. </w:t>
      </w:r>
    </w:p>
    <w:p w14:paraId="4B574E36" w14:textId="77777777" w:rsidR="000F09B7" w:rsidRPr="00E57752" w:rsidRDefault="000F09B7" w:rsidP="000F09B7">
      <w:pPr>
        <w:kinsoku w:val="0"/>
        <w:overflowPunct w:val="0"/>
        <w:rPr>
          <w:rFonts w:ascii="Arial" w:hAnsi="Arial" w:cs="Arial"/>
          <w:bCs/>
        </w:rPr>
      </w:pPr>
    </w:p>
    <w:p w14:paraId="6F604069" w14:textId="77777777" w:rsidR="000F09B7" w:rsidRPr="00E57752" w:rsidRDefault="000F09B7" w:rsidP="000F09B7">
      <w:pPr>
        <w:kinsoku w:val="0"/>
        <w:overflowPunct w:val="0"/>
        <w:rPr>
          <w:rFonts w:ascii="Arial" w:hAnsi="Arial" w:cs="Arial"/>
          <w:bCs/>
        </w:rPr>
      </w:pPr>
      <w:r w:rsidRPr="00E57752">
        <w:rPr>
          <w:rFonts w:ascii="Arial" w:hAnsi="Arial" w:cs="Arial"/>
          <w:bCs/>
        </w:rPr>
        <w:t xml:space="preserve">If you are an organisation that is one or two years old, you only need to provide the organisation’s accounts for the financial years that you have been in operation.  </w:t>
      </w:r>
    </w:p>
    <w:p w14:paraId="5A93F155" w14:textId="77777777" w:rsidR="000F09B7" w:rsidRPr="00E57752" w:rsidRDefault="000F09B7" w:rsidP="000F09B7">
      <w:pPr>
        <w:kinsoku w:val="0"/>
        <w:overflowPunct w:val="0"/>
        <w:rPr>
          <w:rFonts w:ascii="Arial" w:hAnsi="Arial" w:cs="Arial"/>
          <w:bCs/>
        </w:rPr>
      </w:pPr>
    </w:p>
    <w:p w14:paraId="789E2703" w14:textId="77777777" w:rsidR="000F09B7" w:rsidRPr="00E57752" w:rsidRDefault="000F09B7" w:rsidP="000F09B7">
      <w:pPr>
        <w:kinsoku w:val="0"/>
        <w:overflowPunct w:val="0"/>
        <w:rPr>
          <w:rFonts w:ascii="Arial" w:hAnsi="Arial" w:cs="Arial"/>
          <w:bCs/>
        </w:rPr>
      </w:pPr>
      <w:r w:rsidRPr="00E57752">
        <w:rPr>
          <w:rFonts w:ascii="Arial" w:hAnsi="Arial" w:cs="Arial"/>
          <w:bCs/>
        </w:rPr>
        <w:t xml:space="preserve">If your organisation is new, you should provide a cash flow forecast for a minimum of 5 years. See General Guidance for an example cash flow forecast. </w:t>
      </w:r>
    </w:p>
    <w:p w14:paraId="664B95D3" w14:textId="77777777" w:rsidR="000F09B7" w:rsidRPr="00E57752" w:rsidRDefault="000F09B7" w:rsidP="000F09B7">
      <w:pPr>
        <w:kinsoku w:val="0"/>
        <w:overflowPunct w:val="0"/>
        <w:rPr>
          <w:rFonts w:ascii="Arial" w:hAnsi="Arial" w:cs="Arial"/>
          <w:bCs/>
        </w:rPr>
      </w:pPr>
    </w:p>
    <w:p w14:paraId="7CBFA3AE" w14:textId="77777777" w:rsidR="000F09B7" w:rsidRPr="00E57752" w:rsidRDefault="000F09B7" w:rsidP="000F09B7">
      <w:pPr>
        <w:kinsoku w:val="0"/>
        <w:overflowPunct w:val="0"/>
        <w:rPr>
          <w:rFonts w:ascii="Arial" w:hAnsi="Arial" w:cs="Arial"/>
          <w:bCs/>
        </w:rPr>
      </w:pPr>
      <w:r w:rsidRPr="00E57752">
        <w:rPr>
          <w:rFonts w:ascii="Arial" w:hAnsi="Arial" w:cs="Arial"/>
          <w:bCs/>
        </w:rPr>
        <w:t xml:space="preserve">If your organisation is currently loss making, this does not necessarily mean that your application cannot be considered. However, you will need to explain carefully in your application form the steps you are taking to make your organisation financially viable, including the contribution you expect your project to make to this. </w:t>
      </w:r>
    </w:p>
    <w:p w14:paraId="5EF736DB" w14:textId="77777777" w:rsidR="000F09B7" w:rsidRPr="00E57752" w:rsidRDefault="000F09B7" w:rsidP="000F09B7">
      <w:pPr>
        <w:kinsoku w:val="0"/>
        <w:overflowPunct w:val="0"/>
        <w:rPr>
          <w:rFonts w:ascii="Arial" w:hAnsi="Arial" w:cs="Arial"/>
          <w:bCs/>
        </w:rPr>
      </w:pPr>
    </w:p>
    <w:p w14:paraId="4D005815" w14:textId="77777777" w:rsidR="000F09B7" w:rsidRPr="00E57752" w:rsidRDefault="000F09B7" w:rsidP="000F09B7">
      <w:pPr>
        <w:kinsoku w:val="0"/>
        <w:overflowPunct w:val="0"/>
        <w:rPr>
          <w:rFonts w:ascii="Arial" w:hAnsi="Arial" w:cs="Arial"/>
          <w:bCs/>
        </w:rPr>
      </w:pPr>
      <w:r w:rsidRPr="00E57752">
        <w:rPr>
          <w:rFonts w:ascii="Arial" w:hAnsi="Arial" w:cs="Arial"/>
          <w:bCs/>
        </w:rPr>
        <w:t xml:space="preserve">You must also tell us about any interest rates on start-up finance that is not clear from the Cash Flow Forecast. </w:t>
      </w:r>
    </w:p>
    <w:p w14:paraId="21400661" w14:textId="77777777" w:rsidR="000F09B7" w:rsidRPr="00E57752" w:rsidRDefault="000F09B7" w:rsidP="000F09B7">
      <w:pPr>
        <w:kinsoku w:val="0"/>
        <w:overflowPunct w:val="0"/>
        <w:rPr>
          <w:rFonts w:ascii="Arial" w:hAnsi="Arial" w:cs="Arial"/>
          <w:bCs/>
        </w:rPr>
      </w:pPr>
    </w:p>
    <w:p w14:paraId="30418E88" w14:textId="77777777" w:rsidR="000F09B7" w:rsidRPr="00E57752" w:rsidRDefault="000F09B7" w:rsidP="000F09B7">
      <w:pPr>
        <w:kinsoku w:val="0"/>
        <w:overflowPunct w:val="0"/>
        <w:rPr>
          <w:rFonts w:ascii="Arial" w:hAnsi="Arial" w:cs="Arial"/>
          <w:bCs/>
        </w:rPr>
      </w:pPr>
    </w:p>
    <w:p w14:paraId="5E05C255" w14:textId="77777777" w:rsidR="000F09B7" w:rsidRPr="00E57752" w:rsidRDefault="000F09B7" w:rsidP="000F09B7">
      <w:pPr>
        <w:kinsoku w:val="0"/>
        <w:overflowPunct w:val="0"/>
        <w:rPr>
          <w:rFonts w:ascii="Arial" w:hAnsi="Arial" w:cs="Arial"/>
          <w:b/>
          <w:bCs/>
        </w:rPr>
      </w:pPr>
      <w:r w:rsidRPr="00E57752">
        <w:rPr>
          <w:rFonts w:ascii="Arial" w:hAnsi="Arial" w:cs="Arial"/>
          <w:b/>
          <w:bCs/>
        </w:rPr>
        <w:t xml:space="preserve">Please note that we will not be able to return the copies of any documents to you. </w:t>
      </w:r>
    </w:p>
    <w:p w14:paraId="1DFD294C" w14:textId="77777777" w:rsidR="000F09B7" w:rsidRPr="00E57752" w:rsidRDefault="000F09B7" w:rsidP="000F09B7">
      <w:pPr>
        <w:pStyle w:val="Normal-10pt-Table"/>
        <w:rPr>
          <w:rFonts w:cs="Arial"/>
        </w:rPr>
      </w:pPr>
      <w:r w:rsidRPr="00E57752">
        <w:rPr>
          <w:rFonts w:cs="Arial"/>
        </w:rPr>
        <w:tab/>
      </w:r>
    </w:p>
    <w:p w14:paraId="14260A1A" w14:textId="77777777" w:rsidR="000F09B7" w:rsidRPr="001A719A" w:rsidRDefault="000F09B7" w:rsidP="000F09B7">
      <w:pPr>
        <w:pStyle w:val="Standardtext-bold"/>
        <w:ind w:left="360"/>
      </w:pPr>
      <w:r w:rsidRPr="001A719A">
        <w:t xml:space="preserve">d) All Quotes </w:t>
      </w:r>
    </w:p>
    <w:p w14:paraId="125E317C" w14:textId="77777777" w:rsidR="000F09B7" w:rsidRPr="00E57752" w:rsidRDefault="000F09B7" w:rsidP="000F09B7">
      <w:pPr>
        <w:pStyle w:val="Standardtext"/>
      </w:pPr>
    </w:p>
    <w:p w14:paraId="429D11B4" w14:textId="77777777" w:rsidR="000F09B7" w:rsidRPr="00E57752" w:rsidRDefault="000F09B7" w:rsidP="000F09B7">
      <w:pPr>
        <w:tabs>
          <w:tab w:val="left" w:pos="426"/>
        </w:tabs>
        <w:kinsoku w:val="0"/>
        <w:overflowPunct w:val="0"/>
        <w:rPr>
          <w:rFonts w:ascii="Arial" w:hAnsi="Arial" w:cs="Arial"/>
          <w:bCs/>
          <w:szCs w:val="22"/>
        </w:rPr>
      </w:pPr>
      <w:r w:rsidRPr="00E57752">
        <w:rPr>
          <w:rFonts w:ascii="Arial" w:hAnsi="Arial" w:cs="Arial"/>
          <w:bCs/>
          <w:szCs w:val="22"/>
        </w:rPr>
        <w:t xml:space="preserve">Include all quotes with your application form along with evidence that the quotes were requested in writing. </w:t>
      </w:r>
    </w:p>
    <w:p w14:paraId="1EBCEDF3" w14:textId="77777777" w:rsidR="000F09B7" w:rsidRPr="001A719A" w:rsidRDefault="000F09B7" w:rsidP="000F09B7">
      <w:pPr>
        <w:pStyle w:val="Standardtext"/>
        <w:rPr>
          <w:b/>
        </w:rPr>
      </w:pPr>
    </w:p>
    <w:p w14:paraId="510148A9" w14:textId="77777777" w:rsidR="000F09B7" w:rsidRPr="001A719A" w:rsidRDefault="000F09B7" w:rsidP="000F09B7">
      <w:pPr>
        <w:pStyle w:val="Standardtext"/>
        <w:ind w:left="426"/>
        <w:rPr>
          <w:b/>
        </w:rPr>
      </w:pPr>
      <w:r w:rsidRPr="001A719A">
        <w:rPr>
          <w:b/>
        </w:rPr>
        <w:t xml:space="preserve">e) All projects, where there is a workforce of one or more persons. </w:t>
      </w:r>
    </w:p>
    <w:p w14:paraId="394D5CE1" w14:textId="77777777" w:rsidR="000F09B7" w:rsidRPr="00E57752" w:rsidRDefault="000F09B7" w:rsidP="000F09B7">
      <w:pPr>
        <w:pStyle w:val="Standardtext"/>
      </w:pPr>
    </w:p>
    <w:p w14:paraId="67F0E346" w14:textId="77777777" w:rsidR="000F09B7" w:rsidRPr="00E57752" w:rsidRDefault="000F09B7" w:rsidP="000F09B7">
      <w:pPr>
        <w:pStyle w:val="Standardtext"/>
      </w:pPr>
      <w:r w:rsidRPr="00E57752">
        <w:t>Whether permanent or temporary workers, you must comply with any sanitary rules appropriate to the UK. You must tick the relevant box on you application to indicate that you have considered the above.</w:t>
      </w:r>
    </w:p>
    <w:p w14:paraId="1F4BF5D5" w14:textId="77777777" w:rsidR="000F09B7" w:rsidRPr="00E57752" w:rsidRDefault="000F09B7" w:rsidP="000F09B7">
      <w:pPr>
        <w:pStyle w:val="Standardtext"/>
      </w:pPr>
    </w:p>
    <w:p w14:paraId="4022BA74" w14:textId="77777777" w:rsidR="000F09B7" w:rsidRPr="001A719A" w:rsidRDefault="000F09B7" w:rsidP="000F09B7">
      <w:pPr>
        <w:pStyle w:val="Standardtext"/>
        <w:ind w:left="426"/>
        <w:rPr>
          <w:b/>
        </w:rPr>
      </w:pPr>
      <w:r w:rsidRPr="001A719A">
        <w:rPr>
          <w:b/>
        </w:rPr>
        <w:t>f) You must confirm that you have read the associated General Guidance and this Support for Partnerships, Information Sharing, Advisory services, Job creation and Training</w:t>
      </w:r>
      <w:r w:rsidRPr="001A719A" w:rsidDel="00522B93">
        <w:rPr>
          <w:b/>
        </w:rPr>
        <w:t xml:space="preserve"> </w:t>
      </w:r>
      <w:r w:rsidRPr="001A719A">
        <w:rPr>
          <w:b/>
        </w:rPr>
        <w:t>Guidance</w:t>
      </w:r>
    </w:p>
    <w:p w14:paraId="0F57D853" w14:textId="77777777" w:rsidR="000F09B7" w:rsidRPr="00E57752" w:rsidRDefault="000F09B7" w:rsidP="000F09B7">
      <w:pPr>
        <w:pStyle w:val="Standardtext"/>
      </w:pPr>
    </w:p>
    <w:p w14:paraId="17CF9A5C" w14:textId="7C2623E4" w:rsidR="001A5E4C" w:rsidRPr="007F3FCE" w:rsidRDefault="001A5E4C" w:rsidP="001A5E4C">
      <w:pPr>
        <w:pStyle w:val="Heading1"/>
      </w:pPr>
      <w:r w:rsidRPr="007F3FCE">
        <w:t xml:space="preserve">If you have not ticked this </w:t>
      </w:r>
      <w:r w:rsidR="00737C67" w:rsidRPr="007F3FCE">
        <w:t>box,</w:t>
      </w:r>
      <w:r w:rsidRPr="007F3FCE">
        <w:t xml:space="preserve"> you</w:t>
      </w:r>
      <w:r>
        <w:t xml:space="preserve"> will be unable to start your</w:t>
      </w:r>
      <w:r w:rsidRPr="007F3FCE">
        <w:t xml:space="preserve"> application. If you do not provide all the required supporting documentation your application will be returned to you.</w:t>
      </w:r>
    </w:p>
    <w:p w14:paraId="42164F28" w14:textId="77777777" w:rsidR="00CA58B0" w:rsidRDefault="00CA58B0" w:rsidP="00CA58B0">
      <w:pPr>
        <w:pStyle w:val="Normal-10pt-Table"/>
        <w:rPr>
          <w:rFonts w:cs="Arial"/>
          <w:b/>
          <w:sz w:val="28"/>
          <w:szCs w:val="28"/>
          <w:u w:val="single"/>
        </w:rPr>
      </w:pPr>
    </w:p>
    <w:p w14:paraId="0E7F9C3A" w14:textId="00015B77" w:rsidR="00CA58B0" w:rsidRPr="001A719A" w:rsidRDefault="00CA58B0" w:rsidP="00CA58B0">
      <w:pPr>
        <w:pStyle w:val="Normal-10pt-Table"/>
        <w:rPr>
          <w:rFonts w:cs="Arial"/>
          <w:b/>
          <w:sz w:val="28"/>
          <w:szCs w:val="28"/>
        </w:rPr>
      </w:pPr>
      <w:r w:rsidRPr="001A719A">
        <w:rPr>
          <w:rFonts w:cs="Arial"/>
          <w:b/>
          <w:sz w:val="28"/>
          <w:szCs w:val="28"/>
        </w:rPr>
        <w:t xml:space="preserve">Declaration and undertaking </w:t>
      </w:r>
    </w:p>
    <w:p w14:paraId="50991F4E" w14:textId="77777777" w:rsidR="00CA58B0" w:rsidRPr="00E57752" w:rsidRDefault="00CA58B0" w:rsidP="00CA58B0">
      <w:pPr>
        <w:pStyle w:val="Normal-10pt-Table"/>
        <w:rPr>
          <w:rFonts w:eastAsia="Calibri" w:cs="Arial"/>
          <w:sz w:val="24"/>
        </w:rPr>
      </w:pPr>
    </w:p>
    <w:p w14:paraId="1D52E30E" w14:textId="77777777" w:rsidR="00CA58B0" w:rsidRPr="00E57752" w:rsidRDefault="00CA58B0" w:rsidP="00CA58B0">
      <w:pPr>
        <w:pStyle w:val="Normal-10pt-Table"/>
        <w:rPr>
          <w:rFonts w:cs="Arial"/>
          <w:sz w:val="24"/>
          <w:szCs w:val="24"/>
        </w:rPr>
      </w:pPr>
      <w:r w:rsidRPr="00E57752">
        <w:rPr>
          <w:rFonts w:eastAsia="Calibri" w:cs="Arial"/>
          <w:sz w:val="24"/>
          <w:szCs w:val="24"/>
        </w:rPr>
        <w:t>Once you are satisfied that you have completed the form correctly and can accept the requirements within the Declaration, you can now submit your application. Your application will not be valid, or considered complete, if you do not enclose all the correct information and documents as requested.</w:t>
      </w:r>
    </w:p>
    <w:p w14:paraId="0FDD6342" w14:textId="77777777" w:rsidR="00CA58B0" w:rsidRDefault="00CA58B0" w:rsidP="00CA58B0">
      <w:pPr>
        <w:pStyle w:val="Normal-10pt-Table"/>
        <w:rPr>
          <w:rFonts w:cs="Arial"/>
          <w:b/>
          <w:sz w:val="24"/>
        </w:rPr>
      </w:pPr>
    </w:p>
    <w:p w14:paraId="3B35A648" w14:textId="77777777" w:rsidR="00CA58B0" w:rsidRPr="001A719A" w:rsidRDefault="00CA58B0" w:rsidP="00CA58B0">
      <w:pPr>
        <w:pStyle w:val="Normal-10pt-Table"/>
        <w:rPr>
          <w:rFonts w:cs="Arial"/>
          <w:b/>
          <w:sz w:val="28"/>
          <w:szCs w:val="28"/>
        </w:rPr>
      </w:pPr>
      <w:r w:rsidRPr="001A719A">
        <w:rPr>
          <w:rFonts w:cs="Arial"/>
          <w:b/>
          <w:sz w:val="28"/>
          <w:szCs w:val="28"/>
        </w:rPr>
        <w:t xml:space="preserve">Data protection Act </w:t>
      </w:r>
    </w:p>
    <w:p w14:paraId="7CABD7B4" w14:textId="77777777" w:rsidR="001A719A" w:rsidRPr="00E57752" w:rsidRDefault="001A719A" w:rsidP="00CA58B0">
      <w:pPr>
        <w:pStyle w:val="Normal-10pt-Table"/>
        <w:rPr>
          <w:rFonts w:cs="Arial"/>
          <w:b/>
          <w:sz w:val="28"/>
          <w:szCs w:val="28"/>
          <w:u w:val="single"/>
        </w:rPr>
      </w:pPr>
    </w:p>
    <w:p w14:paraId="1438E0B1" w14:textId="55DD292C" w:rsidR="00CA58B0" w:rsidRPr="00E57752" w:rsidRDefault="00CA58B0" w:rsidP="00CA58B0">
      <w:pPr>
        <w:pStyle w:val="Normal-10pt-Table"/>
        <w:rPr>
          <w:rFonts w:cs="Arial"/>
          <w:sz w:val="24"/>
        </w:rPr>
      </w:pPr>
      <w:r w:rsidRPr="00E57752">
        <w:rPr>
          <w:rFonts w:cs="Arial"/>
          <w:sz w:val="24"/>
        </w:rPr>
        <w:t xml:space="preserve">This section informs you how your personal data will be used by DAERA in compliance with </w:t>
      </w:r>
      <w:r w:rsidR="0018274E" w:rsidRPr="00E57752">
        <w:rPr>
          <w:rFonts w:cs="Arial"/>
          <w:sz w:val="24"/>
        </w:rPr>
        <w:t>the</w:t>
      </w:r>
      <w:r w:rsidRPr="00E57752">
        <w:rPr>
          <w:rFonts w:cs="Arial"/>
          <w:sz w:val="24"/>
        </w:rPr>
        <w:t xml:space="preserve"> Data Protection Act 2018.</w:t>
      </w:r>
    </w:p>
    <w:p w14:paraId="6D954F5C" w14:textId="77777777" w:rsidR="00CA58B0" w:rsidRDefault="00CA58B0" w:rsidP="001A719A">
      <w:pPr>
        <w:pStyle w:val="Heading2"/>
      </w:pPr>
    </w:p>
    <w:p w14:paraId="06655BDF" w14:textId="6D657E1C" w:rsidR="0083722F" w:rsidRPr="00004950" w:rsidRDefault="0083722F" w:rsidP="001A719A">
      <w:pPr>
        <w:pStyle w:val="Heading2"/>
      </w:pPr>
      <w:r>
        <w:t>Additional information in support of your application</w:t>
      </w:r>
    </w:p>
    <w:p w14:paraId="36CE7CAA" w14:textId="77777777" w:rsidR="00CA58B0" w:rsidRDefault="00CA58B0" w:rsidP="001A719A">
      <w:pPr>
        <w:pStyle w:val="Heading2"/>
      </w:pPr>
    </w:p>
    <w:p w14:paraId="2B8787B3" w14:textId="6F7947FB" w:rsidR="00CA58B0" w:rsidRPr="0018274E" w:rsidRDefault="00CA58B0" w:rsidP="001A719A">
      <w:pPr>
        <w:pStyle w:val="Heading2"/>
        <w:rPr>
          <w:b w:val="0"/>
          <w:bCs w:val="0"/>
          <w:sz w:val="24"/>
          <w:szCs w:val="24"/>
        </w:rPr>
      </w:pPr>
      <w:r w:rsidRPr="0018274E">
        <w:rPr>
          <w:b w:val="0"/>
          <w:bCs w:val="0"/>
          <w:sz w:val="24"/>
          <w:szCs w:val="24"/>
        </w:rPr>
        <w:t xml:space="preserve">As referred to at point b) above your are required to submit a completed addendum in support of your application. This will be specific to the scheme you are applying under. This will be specific to the scheme you are applying under. For the list of scheme addendums click here </w:t>
      </w:r>
      <w:hyperlink r:id="rId14" w:history="1">
        <w:r w:rsidRPr="0018274E">
          <w:rPr>
            <w:rStyle w:val="Hyperlink"/>
            <w:b w:val="0"/>
            <w:bCs w:val="0"/>
            <w:szCs w:val="24"/>
            <w:u w:val="none"/>
          </w:rPr>
          <w:t>“Additional Information in support of MEFF grant application”</w:t>
        </w:r>
      </w:hyperlink>
      <w:r w:rsidRPr="0018274E">
        <w:rPr>
          <w:b w:val="0"/>
          <w:bCs w:val="0"/>
          <w:sz w:val="24"/>
          <w:szCs w:val="24"/>
        </w:rPr>
        <w:t>.  The types of questions asked in each addendum are as follows:</w:t>
      </w:r>
    </w:p>
    <w:p w14:paraId="2152D96B" w14:textId="77777777" w:rsidR="00CA58B0" w:rsidRPr="00CA58B0" w:rsidRDefault="00CA58B0" w:rsidP="00A45C52"/>
    <w:p w14:paraId="43850E18" w14:textId="3E3595B0" w:rsidR="0083722F" w:rsidRPr="00004950" w:rsidRDefault="0083722F" w:rsidP="001A719A">
      <w:pPr>
        <w:pStyle w:val="Heading2"/>
      </w:pPr>
      <w:r>
        <w:t>Will Your Project Go Ahead as Planned if an MEFF Grant is not Awarded?</w:t>
      </w:r>
    </w:p>
    <w:p w14:paraId="485C4771" w14:textId="77777777" w:rsidR="00CA58B0" w:rsidRPr="000E35B3" w:rsidRDefault="00CA58B0" w:rsidP="00CA58B0">
      <w:pPr>
        <w:pStyle w:val="Normal-10pt-Table"/>
        <w:rPr>
          <w:rFonts w:cs="Arial"/>
          <w:color w:val="FFC000"/>
        </w:rPr>
      </w:pPr>
    </w:p>
    <w:p w14:paraId="172D8A4D" w14:textId="77777777" w:rsidR="00CA58B0" w:rsidRPr="00E4257E" w:rsidRDefault="00CA58B0" w:rsidP="00CA58B0">
      <w:pPr>
        <w:pStyle w:val="Standardtext"/>
      </w:pPr>
      <w:r w:rsidRPr="00E4257E">
        <w:lastRenderedPageBreak/>
        <w:t>Within the addendum for this scheme you will be asked if your project will go ahead as planned if MEFF funding is not awarded to you. If it will but only part of what was planned will happen, then you should answer ‘</w:t>
      </w:r>
      <w:r w:rsidRPr="00E4257E">
        <w:rPr>
          <w:b/>
        </w:rPr>
        <w:t>Yes- in part’</w:t>
      </w:r>
      <w:r w:rsidRPr="00E4257E">
        <w:t>. If your project will go ahead as planned Answer ‘</w:t>
      </w:r>
      <w:r w:rsidRPr="00E4257E">
        <w:rPr>
          <w:b/>
        </w:rPr>
        <w:t>Yes- in full</w:t>
      </w:r>
      <w:r w:rsidRPr="00E4257E">
        <w:t>’, and if your project will not go ahead if an MEFF grant is not awarded answer ‘</w:t>
      </w:r>
      <w:r w:rsidRPr="00E4257E">
        <w:rPr>
          <w:b/>
        </w:rPr>
        <w:t>No</w:t>
      </w:r>
      <w:r w:rsidRPr="00E4257E">
        <w:t xml:space="preserve">’. </w:t>
      </w:r>
    </w:p>
    <w:p w14:paraId="491F740E" w14:textId="77777777" w:rsidR="00CA58B0" w:rsidRPr="00E4257E" w:rsidRDefault="00CA58B0" w:rsidP="00CA58B0">
      <w:pPr>
        <w:pStyle w:val="Standardtext"/>
      </w:pPr>
    </w:p>
    <w:p w14:paraId="56B40CE2" w14:textId="77777777" w:rsidR="00CA58B0" w:rsidRPr="00E4257E" w:rsidRDefault="00CA58B0" w:rsidP="00CA58B0">
      <w:pPr>
        <w:pStyle w:val="Standardtext"/>
      </w:pPr>
      <w:r w:rsidRPr="00E4257E">
        <w:t>If you answer ‘</w:t>
      </w:r>
      <w:r w:rsidRPr="00E4257E">
        <w:rPr>
          <w:b/>
        </w:rPr>
        <w:t>Yes- in part</w:t>
      </w:r>
      <w:r w:rsidRPr="00E4257E">
        <w:t>’ or ‘</w:t>
      </w:r>
      <w:r w:rsidRPr="00E4257E">
        <w:rPr>
          <w:b/>
        </w:rPr>
        <w:t>No</w:t>
      </w:r>
      <w:r w:rsidRPr="00E4257E">
        <w:t>’ then you will need to explain why. For example without the grant money it may take longer for your project to be completed, or perhaps only part of your project can go ahead, or it won’t be able to go ahead at all. If you answer ‘</w:t>
      </w:r>
      <w:r w:rsidRPr="00E4257E">
        <w:rPr>
          <w:b/>
        </w:rPr>
        <w:t>Yes</w:t>
      </w:r>
      <w:r w:rsidRPr="00E4257E">
        <w:t xml:space="preserve">’ to this question then you may not be eligible for a grant. </w:t>
      </w:r>
    </w:p>
    <w:p w14:paraId="545F2519" w14:textId="77777777" w:rsidR="00CA58B0" w:rsidRPr="00272E0C" w:rsidRDefault="00CA58B0" w:rsidP="00CA58B0">
      <w:pPr>
        <w:pStyle w:val="Standardtext"/>
      </w:pPr>
    </w:p>
    <w:p w14:paraId="3D3539DC" w14:textId="6727803A" w:rsidR="0083722F" w:rsidRPr="00004950" w:rsidRDefault="0083722F" w:rsidP="00CA58B0">
      <w:pPr>
        <w:pStyle w:val="Normal-10pt-Table"/>
        <w:rPr>
          <w:b/>
          <w:sz w:val="28"/>
          <w:szCs w:val="28"/>
          <w:u w:val="single"/>
        </w:rPr>
      </w:pPr>
      <w:r>
        <w:rPr>
          <w:b/>
          <w:sz w:val="28"/>
          <w:szCs w:val="28"/>
          <w:u w:val="single"/>
        </w:rPr>
        <w:t>Promoting Equality and Diver</w:t>
      </w:r>
      <w:r w:rsidR="00004950">
        <w:rPr>
          <w:b/>
          <w:sz w:val="28"/>
          <w:szCs w:val="28"/>
          <w:u w:val="single"/>
        </w:rPr>
        <w:t>sity</w:t>
      </w:r>
    </w:p>
    <w:p w14:paraId="00FFDB10" w14:textId="77777777" w:rsidR="00CA58B0" w:rsidRPr="00613A60" w:rsidRDefault="00CA58B0" w:rsidP="00CA58B0">
      <w:pPr>
        <w:pStyle w:val="Normal-10pt-Table"/>
        <w:rPr>
          <w:b/>
          <w:sz w:val="28"/>
          <w:szCs w:val="28"/>
        </w:rPr>
      </w:pPr>
    </w:p>
    <w:p w14:paraId="7283A5BD" w14:textId="77777777" w:rsidR="00CA58B0" w:rsidRDefault="00CA58B0" w:rsidP="00CA58B0">
      <w:pPr>
        <w:pStyle w:val="Normal-10pt-Table"/>
        <w:rPr>
          <w:rFonts w:cs="Arial"/>
          <w:sz w:val="24"/>
          <w:szCs w:val="24"/>
        </w:rPr>
      </w:pPr>
      <w:r w:rsidRPr="00613A60">
        <w:rPr>
          <w:rFonts w:cs="Arial"/>
          <w:sz w:val="24"/>
          <w:szCs w:val="24"/>
        </w:rPr>
        <w:t>You will be asked to provide information about which section or sections of the Section 75 groupings that your Project is intended to benefit within the addendum for this scheme. You must also describe how your project will promote equality of opportunity for and good relations between the groups indicated under section 75 of the Northern Ireland Act 1998</w:t>
      </w:r>
    </w:p>
    <w:p w14:paraId="691A1956" w14:textId="77777777" w:rsidR="00CA58B0" w:rsidRPr="00613A60" w:rsidRDefault="00CA58B0" w:rsidP="00CA58B0">
      <w:pPr>
        <w:pStyle w:val="Normal-10pt-Table"/>
        <w:rPr>
          <w:sz w:val="24"/>
          <w:szCs w:val="24"/>
        </w:rPr>
      </w:pPr>
    </w:p>
    <w:p w14:paraId="44877754" w14:textId="77777777" w:rsidR="00662D61" w:rsidRPr="001A719A" w:rsidRDefault="00662D61" w:rsidP="00662D61">
      <w:pPr>
        <w:kinsoku w:val="0"/>
        <w:overflowPunct w:val="0"/>
        <w:rPr>
          <w:rFonts w:ascii="Arial" w:hAnsi="Arial" w:cs="Arial"/>
          <w:b/>
          <w:bCs/>
          <w:sz w:val="28"/>
          <w:szCs w:val="28"/>
          <w:u w:val="single"/>
        </w:rPr>
      </w:pPr>
      <w:bookmarkStart w:id="6" w:name="_bookmark1"/>
      <w:bookmarkEnd w:id="4"/>
      <w:bookmarkEnd w:id="5"/>
      <w:bookmarkEnd w:id="6"/>
      <w:r w:rsidRPr="001A719A">
        <w:rPr>
          <w:rFonts w:ascii="Arial" w:hAnsi="Arial" w:cs="Arial"/>
          <w:b/>
          <w:bCs/>
          <w:sz w:val="28"/>
          <w:szCs w:val="28"/>
          <w:u w:val="single"/>
        </w:rPr>
        <w:t>Grant Rates</w:t>
      </w:r>
    </w:p>
    <w:p w14:paraId="1BF9BD7D" w14:textId="77777777" w:rsidR="00662D61" w:rsidRPr="00DD470D" w:rsidRDefault="00662D61" w:rsidP="00662D61">
      <w:pPr>
        <w:kinsoku w:val="0"/>
        <w:overflowPunct w:val="0"/>
        <w:rPr>
          <w:rFonts w:ascii="Arial" w:hAnsi="Arial" w:cs="Arial"/>
          <w:b/>
          <w:bCs/>
          <w:u w:val="single"/>
        </w:rPr>
      </w:pPr>
    </w:p>
    <w:p w14:paraId="56E7346F" w14:textId="77777777" w:rsidR="00662D61" w:rsidRPr="00DD470D" w:rsidRDefault="00662D61" w:rsidP="00662D61">
      <w:pPr>
        <w:kinsoku w:val="0"/>
        <w:overflowPunct w:val="0"/>
        <w:rPr>
          <w:rFonts w:ascii="Arial" w:hAnsi="Arial" w:cs="Arial"/>
          <w:bCs/>
        </w:rPr>
      </w:pPr>
      <w:r w:rsidRPr="00DD470D">
        <w:rPr>
          <w:rFonts w:ascii="Arial" w:hAnsi="Arial" w:cs="Arial"/>
          <w:bCs/>
        </w:rPr>
        <w:t>Total public money in the</w:t>
      </w:r>
      <w:r w:rsidR="00F43808" w:rsidRPr="00DD470D">
        <w:rPr>
          <w:rFonts w:ascii="Arial" w:hAnsi="Arial" w:cs="Arial"/>
          <w:bCs/>
        </w:rPr>
        <w:t xml:space="preserve"> following tables </w:t>
      </w:r>
      <w:r w:rsidRPr="00DD470D">
        <w:rPr>
          <w:rFonts w:ascii="Arial" w:hAnsi="Arial" w:cs="Arial"/>
          <w:bCs/>
        </w:rPr>
        <w:t xml:space="preserve">is the maximum grant rate for each category, the grant rate is variable up to this maximum and there is no guarantee of assistance.  The next columns are for information and show how the maximum grant is split between European funds and national funds.  The Private column shows the minimum amount of private money applicants will have to contribute to the project. </w:t>
      </w:r>
    </w:p>
    <w:p w14:paraId="7ED35FDC" w14:textId="77777777" w:rsidR="00662D61" w:rsidRPr="00DD470D" w:rsidRDefault="00662D61" w:rsidP="00662D61">
      <w:pPr>
        <w:kinsoku w:val="0"/>
        <w:overflowPunct w:val="0"/>
        <w:rPr>
          <w:rFonts w:ascii="Arial" w:hAnsi="Arial" w:cs="Arial"/>
          <w:bCs/>
        </w:rPr>
      </w:pPr>
    </w:p>
    <w:p w14:paraId="0E117D73" w14:textId="77777777" w:rsidR="00662D61" w:rsidRPr="00DD470D" w:rsidRDefault="00662D61" w:rsidP="00662D61">
      <w:pPr>
        <w:kinsoku w:val="0"/>
        <w:overflowPunct w:val="0"/>
        <w:rPr>
          <w:rFonts w:ascii="Arial" w:hAnsi="Arial" w:cs="Arial"/>
          <w:bCs/>
        </w:rPr>
      </w:pPr>
      <w:r w:rsidRPr="00DD470D">
        <w:rPr>
          <w:rFonts w:ascii="Arial" w:hAnsi="Arial" w:cs="Arial"/>
          <w:bCs/>
        </w:rPr>
        <w:t xml:space="preserve">Most commercial projects will be eligible for a maximum of 50% grant support; the exceptions are detailed in the table below.  Also some projects which can show they meet all 3 criteria in the last row </w:t>
      </w:r>
      <w:r w:rsidR="00F43808" w:rsidRPr="00DD470D">
        <w:rPr>
          <w:rFonts w:ascii="Arial" w:hAnsi="Arial" w:cs="Arial"/>
          <w:bCs/>
        </w:rPr>
        <w:t xml:space="preserve">of each table </w:t>
      </w:r>
      <w:r w:rsidRPr="00DD470D">
        <w:rPr>
          <w:rFonts w:ascii="Arial" w:hAnsi="Arial" w:cs="Arial"/>
          <w:bCs/>
        </w:rPr>
        <w:t xml:space="preserve">may be eligible for higher rates of assistance, again these are maximums and there are no guarantees. </w:t>
      </w:r>
    </w:p>
    <w:p w14:paraId="50066870" w14:textId="77777777" w:rsidR="00662D61" w:rsidRPr="00DD470D" w:rsidRDefault="00662D61" w:rsidP="00662D61">
      <w:pPr>
        <w:kinsoku w:val="0"/>
        <w:overflowPunct w:val="0"/>
        <w:rPr>
          <w:rFonts w:ascii="Arial" w:hAnsi="Arial" w:cs="Arial"/>
          <w:bCs/>
        </w:rPr>
      </w:pPr>
    </w:p>
    <w:p w14:paraId="20E16B5A" w14:textId="77777777" w:rsidR="00662D61" w:rsidRPr="00DD470D" w:rsidRDefault="00662D61" w:rsidP="00662D61">
      <w:pPr>
        <w:kinsoku w:val="0"/>
        <w:overflowPunct w:val="0"/>
        <w:rPr>
          <w:rFonts w:ascii="Arial" w:hAnsi="Arial" w:cs="Arial"/>
          <w:bCs/>
        </w:rPr>
      </w:pPr>
      <w:r w:rsidRPr="00DD470D">
        <w:rPr>
          <w:rFonts w:ascii="Arial" w:hAnsi="Arial" w:cs="Arial"/>
          <w:bCs/>
        </w:rPr>
        <w:t xml:space="preserve">Some projects may have other national funding from bodies such as local authorities, coastal communities fund, enterprise companies.  </w:t>
      </w:r>
      <w:r w:rsidR="00F43808" w:rsidRPr="00DD470D">
        <w:rPr>
          <w:rFonts w:ascii="Arial" w:hAnsi="Arial" w:cs="Arial"/>
          <w:bCs/>
        </w:rPr>
        <w:t xml:space="preserve">If applicable the details of such funding must be </w:t>
      </w:r>
      <w:r w:rsidRPr="00DD470D">
        <w:rPr>
          <w:rFonts w:ascii="Arial" w:hAnsi="Arial" w:cs="Arial"/>
          <w:bCs/>
        </w:rPr>
        <w:t xml:space="preserve">entered on </w:t>
      </w:r>
      <w:r w:rsidR="00F43808" w:rsidRPr="00DD470D">
        <w:rPr>
          <w:rFonts w:ascii="Arial" w:hAnsi="Arial" w:cs="Arial"/>
          <w:bCs/>
        </w:rPr>
        <w:t xml:space="preserve">your </w:t>
      </w:r>
      <w:r w:rsidRPr="00DD470D">
        <w:rPr>
          <w:rFonts w:ascii="Arial" w:hAnsi="Arial" w:cs="Arial"/>
          <w:bCs/>
        </w:rPr>
        <w:t>application</w:t>
      </w:r>
      <w:r w:rsidR="00F43808" w:rsidRPr="00DD470D">
        <w:rPr>
          <w:rFonts w:ascii="Arial" w:hAnsi="Arial" w:cs="Arial"/>
          <w:bCs/>
        </w:rPr>
        <w:t xml:space="preserve"> form.</w:t>
      </w:r>
      <w:r w:rsidRPr="00DD470D">
        <w:rPr>
          <w:rFonts w:ascii="Arial" w:hAnsi="Arial" w:cs="Arial"/>
          <w:bCs/>
        </w:rPr>
        <w:t xml:space="preserve">  </w:t>
      </w:r>
    </w:p>
    <w:p w14:paraId="02E02D4C" w14:textId="77777777" w:rsidR="00662D61" w:rsidRPr="00A45C52" w:rsidRDefault="00662D61" w:rsidP="00B5353B">
      <w:pPr>
        <w:pStyle w:val="Standardtext"/>
        <w:rPr>
          <w:b/>
          <w:color w:val="FFC000"/>
          <w:u w:val="single"/>
        </w:rPr>
      </w:pPr>
    </w:p>
    <w:p w14:paraId="5B5A3A78" w14:textId="356CE6F0" w:rsidR="00DC380A" w:rsidRPr="00DD470D" w:rsidRDefault="00F64C41" w:rsidP="00DC380A">
      <w:pPr>
        <w:kinsoku w:val="0"/>
        <w:overflowPunct w:val="0"/>
        <w:rPr>
          <w:rFonts w:ascii="Arial" w:hAnsi="Arial" w:cs="Arial"/>
          <w:b/>
          <w:bCs/>
          <w:u w:val="single"/>
        </w:rPr>
      </w:pPr>
      <w:r w:rsidRPr="00DD470D">
        <w:rPr>
          <w:rFonts w:ascii="Arial" w:hAnsi="Arial" w:cs="Arial"/>
          <w:b/>
          <w:bCs/>
          <w:u w:val="single"/>
        </w:rPr>
        <w:t xml:space="preserve">Grant </w:t>
      </w:r>
      <w:r w:rsidR="00DC380A" w:rsidRPr="00DD470D">
        <w:rPr>
          <w:rFonts w:ascii="Arial" w:hAnsi="Arial" w:cs="Arial"/>
          <w:b/>
          <w:bCs/>
          <w:u w:val="single"/>
        </w:rPr>
        <w:t>Rates Key;</w:t>
      </w:r>
    </w:p>
    <w:p w14:paraId="26E01041" w14:textId="77777777" w:rsidR="00DC380A" w:rsidRPr="00DD470D" w:rsidRDefault="00DC380A" w:rsidP="00DC380A">
      <w:pPr>
        <w:kinsoku w:val="0"/>
        <w:overflowPunct w:val="0"/>
        <w:rPr>
          <w:rFonts w:ascii="Arial" w:hAnsi="Arial" w:cs="Arial"/>
          <w:bCs/>
        </w:rPr>
      </w:pPr>
      <w:r w:rsidRPr="00DD470D">
        <w:rPr>
          <w:rFonts w:ascii="Arial" w:hAnsi="Arial" w:cs="Arial"/>
          <w:bCs/>
        </w:rPr>
        <w:t>PO – Producer Organisation</w:t>
      </w:r>
    </w:p>
    <w:p w14:paraId="7CDC5D8F" w14:textId="77777777" w:rsidR="00273120" w:rsidRPr="00DD470D" w:rsidRDefault="00DC380A" w:rsidP="00DC380A">
      <w:pPr>
        <w:kinsoku w:val="0"/>
        <w:overflowPunct w:val="0"/>
        <w:rPr>
          <w:rFonts w:ascii="Arial" w:hAnsi="Arial" w:cs="Arial"/>
          <w:bCs/>
        </w:rPr>
      </w:pPr>
      <w:r w:rsidRPr="00DD470D">
        <w:rPr>
          <w:rFonts w:ascii="Arial" w:hAnsi="Arial" w:cs="Arial"/>
          <w:bCs/>
        </w:rPr>
        <w:t>SME – Micros, small and medium enterprises – see General Guidance for further advice</w:t>
      </w:r>
    </w:p>
    <w:p w14:paraId="2CFE2FE3" w14:textId="77777777" w:rsidR="00DC380A" w:rsidRPr="00E57752" w:rsidRDefault="00DC380A" w:rsidP="00DC380A">
      <w:pPr>
        <w:kinsoku w:val="0"/>
        <w:overflowPunct w:val="0"/>
        <w:rPr>
          <w:rFonts w:ascii="Arial" w:hAnsi="Arial" w:cs="Arial"/>
          <w:bCs/>
        </w:rPr>
      </w:pPr>
    </w:p>
    <w:p w14:paraId="2E7FD189" w14:textId="77777777" w:rsidR="00A43EB0" w:rsidRPr="00E57752" w:rsidRDefault="00A43EB0" w:rsidP="00B5353B">
      <w:pPr>
        <w:pStyle w:val="Standardtext"/>
      </w:pPr>
    </w:p>
    <w:tbl>
      <w:tblPr>
        <w:tblW w:w="884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14"/>
        <w:gridCol w:w="1072"/>
        <w:gridCol w:w="804"/>
        <w:gridCol w:w="938"/>
        <w:gridCol w:w="1474"/>
        <w:gridCol w:w="1744"/>
      </w:tblGrid>
      <w:tr w:rsidR="00634172" w:rsidRPr="00E57752" w14:paraId="723353A8" w14:textId="77777777" w:rsidTr="00A45C52">
        <w:trPr>
          <w:trHeight w:val="60"/>
          <w:tblHeader/>
        </w:trPr>
        <w:tc>
          <w:tcPr>
            <w:tcW w:w="8846" w:type="dxa"/>
            <w:gridSpan w:val="6"/>
            <w:vAlign w:val="center"/>
          </w:tcPr>
          <w:p w14:paraId="1E6FE141" w14:textId="77777777" w:rsidR="00634172" w:rsidRPr="00E57752" w:rsidRDefault="00634172" w:rsidP="004150AE">
            <w:pPr>
              <w:widowControl/>
              <w:autoSpaceDE/>
              <w:autoSpaceDN/>
              <w:adjustRightInd/>
              <w:jc w:val="center"/>
              <w:rPr>
                <w:rFonts w:ascii="Arial" w:eastAsia="Calibri" w:hAnsi="Arial" w:cs="Arial"/>
                <w:b/>
                <w:color w:val="9BBB59" w:themeColor="accent3"/>
                <w:lang w:eastAsia="en-US"/>
              </w:rPr>
            </w:pPr>
            <w:r w:rsidRPr="00E57752">
              <w:rPr>
                <w:rFonts w:ascii="Arial" w:eastAsia="Calibri" w:hAnsi="Arial" w:cs="Arial"/>
                <w:b/>
                <w:color w:val="9BBB59" w:themeColor="accent3"/>
                <w:lang w:eastAsia="en-US"/>
              </w:rPr>
              <w:lastRenderedPageBreak/>
              <w:t xml:space="preserve">Measure </w:t>
            </w:r>
            <w:r w:rsidR="00D96A7E" w:rsidRPr="00E57752">
              <w:rPr>
                <w:rFonts w:ascii="Arial" w:eastAsia="Calibri" w:hAnsi="Arial" w:cs="Arial"/>
                <w:b/>
                <w:color w:val="9BBB59" w:themeColor="accent3"/>
                <w:lang w:eastAsia="en-US"/>
              </w:rPr>
              <w:t>2.a Innovation</w:t>
            </w:r>
            <w:r w:rsidRPr="00E57752">
              <w:rPr>
                <w:rFonts w:ascii="Arial" w:eastAsia="Calibri" w:hAnsi="Arial" w:cs="Arial"/>
                <w:b/>
                <w:color w:val="9BBB59" w:themeColor="accent3"/>
                <w:lang w:eastAsia="en-US"/>
              </w:rPr>
              <w:t xml:space="preserve"> in Fisheries</w:t>
            </w:r>
          </w:p>
          <w:p w14:paraId="5097FF8B" w14:textId="0476F1E0" w:rsidR="0031524F" w:rsidRPr="00E57752" w:rsidRDefault="0031524F" w:rsidP="004150AE">
            <w:pPr>
              <w:widowControl/>
              <w:autoSpaceDE/>
              <w:autoSpaceDN/>
              <w:adjustRightInd/>
              <w:jc w:val="center"/>
              <w:rPr>
                <w:rFonts w:ascii="Arial" w:eastAsia="Calibri" w:hAnsi="Arial" w:cs="Arial"/>
                <w:b/>
                <w:color w:val="9BBB59" w:themeColor="accent3"/>
                <w:lang w:eastAsia="en-US"/>
              </w:rPr>
            </w:pPr>
          </w:p>
        </w:tc>
      </w:tr>
      <w:tr w:rsidR="00634172" w:rsidRPr="00E57752" w14:paraId="20DB9870" w14:textId="77777777" w:rsidTr="00A45C52">
        <w:trPr>
          <w:trHeight w:val="244"/>
          <w:tblHeader/>
        </w:trPr>
        <w:tc>
          <w:tcPr>
            <w:tcW w:w="2814" w:type="dxa"/>
            <w:vMerge w:val="restart"/>
            <w:vAlign w:val="center"/>
          </w:tcPr>
          <w:p w14:paraId="361D3DE8" w14:textId="77777777" w:rsidR="00634172" w:rsidRPr="00E57752" w:rsidRDefault="00634172" w:rsidP="004150AE">
            <w:pPr>
              <w:widowControl/>
              <w:autoSpaceDE/>
              <w:autoSpaceDN/>
              <w:adjustRightInd/>
              <w:jc w:val="center"/>
              <w:rPr>
                <w:rFonts w:ascii="Arial" w:eastAsia="Calibri" w:hAnsi="Arial" w:cs="Arial"/>
                <w:b/>
                <w:sz w:val="20"/>
                <w:szCs w:val="20"/>
                <w:lang w:eastAsia="en-US"/>
              </w:rPr>
            </w:pPr>
            <w:r w:rsidRPr="00E57752">
              <w:rPr>
                <w:rFonts w:ascii="Arial" w:eastAsia="Calibri" w:hAnsi="Arial" w:cs="Arial"/>
                <w:sz w:val="20"/>
                <w:szCs w:val="20"/>
                <w:lang w:eastAsia="en-US"/>
              </w:rPr>
              <w:t>Type of Applicant</w:t>
            </w:r>
          </w:p>
        </w:tc>
        <w:tc>
          <w:tcPr>
            <w:tcW w:w="6031" w:type="dxa"/>
            <w:gridSpan w:val="5"/>
            <w:vAlign w:val="center"/>
          </w:tcPr>
          <w:p w14:paraId="1ADCBA16" w14:textId="77777777" w:rsidR="00634172" w:rsidRPr="00E57752" w:rsidRDefault="00634172" w:rsidP="004150AE">
            <w:pPr>
              <w:widowControl/>
              <w:autoSpaceDE/>
              <w:autoSpaceDN/>
              <w:adjustRightInd/>
              <w:jc w:val="center"/>
              <w:rPr>
                <w:rFonts w:ascii="Arial" w:eastAsia="Calibri" w:hAnsi="Arial" w:cs="Arial"/>
                <w:sz w:val="20"/>
                <w:szCs w:val="20"/>
                <w:lang w:eastAsia="en-US"/>
              </w:rPr>
            </w:pPr>
            <w:r w:rsidRPr="00E57752">
              <w:rPr>
                <w:rFonts w:ascii="Arial" w:eastAsia="Calibri" w:hAnsi="Arial" w:cs="Arial"/>
                <w:sz w:val="20"/>
                <w:szCs w:val="20"/>
                <w:lang w:eastAsia="en-US"/>
              </w:rPr>
              <w:t>Grant Rates as Percentages of Eligible Costs</w:t>
            </w:r>
          </w:p>
        </w:tc>
      </w:tr>
      <w:tr w:rsidR="00D818CC" w:rsidRPr="00E57752" w14:paraId="0688F61A" w14:textId="77777777" w:rsidTr="00A45C52">
        <w:trPr>
          <w:trHeight w:val="489"/>
          <w:tblHeader/>
        </w:trPr>
        <w:tc>
          <w:tcPr>
            <w:tcW w:w="2814" w:type="dxa"/>
            <w:vMerge/>
            <w:vAlign w:val="center"/>
          </w:tcPr>
          <w:p w14:paraId="2373CE3E" w14:textId="77777777" w:rsidR="00D818CC" w:rsidRPr="00E57752" w:rsidRDefault="00D818CC" w:rsidP="004150AE">
            <w:pPr>
              <w:widowControl/>
              <w:autoSpaceDE/>
              <w:autoSpaceDN/>
              <w:adjustRightInd/>
              <w:spacing w:before="60" w:after="60" w:line="276" w:lineRule="auto"/>
              <w:jc w:val="center"/>
              <w:rPr>
                <w:rFonts w:ascii="Arial" w:eastAsia="Calibri" w:hAnsi="Arial" w:cs="Arial"/>
                <w:b/>
                <w:sz w:val="20"/>
                <w:szCs w:val="20"/>
                <w:lang w:eastAsia="en-US"/>
              </w:rPr>
            </w:pPr>
          </w:p>
        </w:tc>
        <w:tc>
          <w:tcPr>
            <w:tcW w:w="1072" w:type="dxa"/>
            <w:vAlign w:val="center"/>
          </w:tcPr>
          <w:p w14:paraId="2CBBD3ED" w14:textId="77777777" w:rsidR="00D818CC" w:rsidRPr="00E57752" w:rsidRDefault="00D818CC" w:rsidP="004150AE">
            <w:pPr>
              <w:widowControl/>
              <w:autoSpaceDE/>
              <w:autoSpaceDN/>
              <w:adjustRightInd/>
              <w:jc w:val="center"/>
              <w:rPr>
                <w:rFonts w:ascii="Arial" w:eastAsia="Calibri" w:hAnsi="Arial" w:cs="Arial"/>
                <w:sz w:val="20"/>
                <w:szCs w:val="20"/>
                <w:lang w:eastAsia="en-US"/>
              </w:rPr>
            </w:pPr>
            <w:r w:rsidRPr="00E57752">
              <w:rPr>
                <w:rFonts w:ascii="Arial" w:eastAsia="Calibri" w:hAnsi="Arial" w:cs="Arial"/>
                <w:sz w:val="20"/>
                <w:szCs w:val="20"/>
                <w:lang w:eastAsia="en-US"/>
              </w:rPr>
              <w:t>Total public money %</w:t>
            </w:r>
          </w:p>
        </w:tc>
        <w:tc>
          <w:tcPr>
            <w:tcW w:w="1742" w:type="dxa"/>
            <w:gridSpan w:val="2"/>
            <w:vAlign w:val="center"/>
          </w:tcPr>
          <w:p w14:paraId="5E8B96FB" w14:textId="3B604E82" w:rsidR="00D818CC" w:rsidRPr="00E57752" w:rsidRDefault="00D818CC" w:rsidP="004150AE">
            <w:pPr>
              <w:widowControl/>
              <w:autoSpaceDE/>
              <w:autoSpaceDN/>
              <w:adjustRightInd/>
              <w:jc w:val="center"/>
              <w:rPr>
                <w:rFonts w:ascii="Arial" w:eastAsia="Calibri" w:hAnsi="Arial" w:cs="Arial"/>
                <w:sz w:val="20"/>
                <w:szCs w:val="20"/>
                <w:lang w:eastAsia="en-US"/>
              </w:rPr>
            </w:pPr>
            <w:r w:rsidRPr="00E57752">
              <w:rPr>
                <w:rFonts w:ascii="Arial" w:eastAsia="Calibri" w:hAnsi="Arial" w:cs="Arial"/>
                <w:sz w:val="20"/>
                <w:szCs w:val="20"/>
                <w:lang w:eastAsia="en-US"/>
              </w:rPr>
              <w:t xml:space="preserve">MEFF </w:t>
            </w:r>
            <w:r w:rsidR="00D96A7E" w:rsidRPr="00E57752">
              <w:rPr>
                <w:rFonts w:ascii="Arial" w:eastAsia="Calibri" w:hAnsi="Arial" w:cs="Arial"/>
                <w:sz w:val="20"/>
                <w:szCs w:val="20"/>
                <w:lang w:eastAsia="en-US"/>
              </w:rPr>
              <w:t>National %</w:t>
            </w:r>
          </w:p>
        </w:tc>
        <w:tc>
          <w:tcPr>
            <w:tcW w:w="1474" w:type="dxa"/>
            <w:vAlign w:val="center"/>
          </w:tcPr>
          <w:p w14:paraId="2C2C0F66" w14:textId="77777777" w:rsidR="00D818CC" w:rsidRPr="00E57752" w:rsidRDefault="00D818CC" w:rsidP="004150AE">
            <w:pPr>
              <w:widowControl/>
              <w:autoSpaceDE/>
              <w:autoSpaceDN/>
              <w:adjustRightInd/>
              <w:jc w:val="center"/>
              <w:rPr>
                <w:rFonts w:ascii="Arial" w:eastAsia="Calibri" w:hAnsi="Arial" w:cs="Arial"/>
                <w:sz w:val="20"/>
                <w:szCs w:val="20"/>
                <w:lang w:eastAsia="en-US"/>
              </w:rPr>
            </w:pPr>
            <w:r w:rsidRPr="00E57752">
              <w:rPr>
                <w:rFonts w:ascii="Arial" w:eastAsia="Calibri" w:hAnsi="Arial" w:cs="Arial"/>
                <w:sz w:val="20"/>
                <w:szCs w:val="20"/>
                <w:lang w:eastAsia="en-US"/>
              </w:rPr>
              <w:t>National other % (see note 1)</w:t>
            </w:r>
          </w:p>
        </w:tc>
        <w:tc>
          <w:tcPr>
            <w:tcW w:w="1742" w:type="dxa"/>
            <w:vAlign w:val="center"/>
          </w:tcPr>
          <w:p w14:paraId="31578B54" w14:textId="77777777" w:rsidR="00D818CC" w:rsidRPr="00E57752" w:rsidRDefault="00D818CC" w:rsidP="004150AE">
            <w:pPr>
              <w:widowControl/>
              <w:autoSpaceDE/>
              <w:autoSpaceDN/>
              <w:adjustRightInd/>
              <w:jc w:val="center"/>
              <w:rPr>
                <w:rFonts w:ascii="Arial" w:eastAsia="Calibri" w:hAnsi="Arial" w:cs="Arial"/>
                <w:sz w:val="20"/>
                <w:szCs w:val="20"/>
                <w:lang w:eastAsia="en-US"/>
              </w:rPr>
            </w:pPr>
            <w:r w:rsidRPr="00E57752">
              <w:rPr>
                <w:rFonts w:ascii="Arial" w:eastAsia="Calibri" w:hAnsi="Arial" w:cs="Arial"/>
                <w:sz w:val="20"/>
                <w:szCs w:val="20"/>
                <w:lang w:eastAsia="en-US"/>
              </w:rPr>
              <w:t>Private %</w:t>
            </w:r>
          </w:p>
        </w:tc>
      </w:tr>
      <w:tr w:rsidR="00D818CC" w:rsidRPr="00E57752" w14:paraId="490BAFF3" w14:textId="77777777" w:rsidTr="00A45C52">
        <w:trPr>
          <w:trHeight w:val="244"/>
          <w:tblHeader/>
        </w:trPr>
        <w:tc>
          <w:tcPr>
            <w:tcW w:w="2814" w:type="dxa"/>
            <w:vAlign w:val="center"/>
          </w:tcPr>
          <w:p w14:paraId="4F55FC17" w14:textId="77777777" w:rsidR="00D818CC" w:rsidRPr="00E57752" w:rsidRDefault="00D818CC" w:rsidP="004150AE">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Public</w:t>
            </w:r>
          </w:p>
        </w:tc>
        <w:tc>
          <w:tcPr>
            <w:tcW w:w="1072" w:type="dxa"/>
            <w:vAlign w:val="center"/>
          </w:tcPr>
          <w:p w14:paraId="30B4E47C" w14:textId="77777777" w:rsidR="00D818CC" w:rsidRPr="00E57752" w:rsidRDefault="00D818CC" w:rsidP="004150AE">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100</w:t>
            </w:r>
          </w:p>
        </w:tc>
        <w:tc>
          <w:tcPr>
            <w:tcW w:w="1742" w:type="dxa"/>
            <w:gridSpan w:val="2"/>
            <w:vAlign w:val="center"/>
          </w:tcPr>
          <w:p w14:paraId="03D90C34" w14:textId="4C6354F8" w:rsidR="00D818CC" w:rsidRPr="00E57752" w:rsidRDefault="00D818CC" w:rsidP="004150AE">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100</w:t>
            </w:r>
          </w:p>
        </w:tc>
        <w:tc>
          <w:tcPr>
            <w:tcW w:w="1474" w:type="dxa"/>
            <w:vAlign w:val="center"/>
          </w:tcPr>
          <w:p w14:paraId="38B5E5D5" w14:textId="42C82133" w:rsidR="00D818CC" w:rsidRPr="00E57752" w:rsidRDefault="00D818CC" w:rsidP="004150AE">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 xml:space="preserve">N/A </w:t>
            </w:r>
          </w:p>
        </w:tc>
        <w:tc>
          <w:tcPr>
            <w:tcW w:w="1742" w:type="dxa"/>
            <w:vAlign w:val="center"/>
          </w:tcPr>
          <w:p w14:paraId="353EE609" w14:textId="77777777" w:rsidR="00D818CC" w:rsidRPr="00E57752" w:rsidRDefault="00D818CC" w:rsidP="004150AE">
            <w:pPr>
              <w:widowControl/>
              <w:autoSpaceDE/>
              <w:autoSpaceDN/>
              <w:adjustRightInd/>
              <w:jc w:val="right"/>
              <w:rPr>
                <w:rFonts w:ascii="Arial" w:eastAsia="Calibri" w:hAnsi="Arial" w:cs="Arial"/>
                <w:sz w:val="20"/>
                <w:szCs w:val="20"/>
                <w:lang w:eastAsia="en-US"/>
              </w:rPr>
            </w:pPr>
          </w:p>
        </w:tc>
      </w:tr>
      <w:tr w:rsidR="00D818CC" w:rsidRPr="00E57752" w14:paraId="3A05CD18" w14:textId="77777777" w:rsidTr="00A45C52">
        <w:trPr>
          <w:trHeight w:val="244"/>
          <w:tblHeader/>
        </w:trPr>
        <w:tc>
          <w:tcPr>
            <w:tcW w:w="2814" w:type="dxa"/>
            <w:vAlign w:val="center"/>
          </w:tcPr>
          <w:p w14:paraId="6069DE75" w14:textId="77777777" w:rsidR="00D818CC" w:rsidRPr="00E57752" w:rsidDel="00BA18D0" w:rsidRDefault="00D818CC" w:rsidP="00634172">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Private</w:t>
            </w:r>
          </w:p>
        </w:tc>
        <w:tc>
          <w:tcPr>
            <w:tcW w:w="1072" w:type="dxa"/>
            <w:vAlign w:val="center"/>
          </w:tcPr>
          <w:p w14:paraId="58881EE5" w14:textId="77777777" w:rsidR="00D818CC" w:rsidRPr="00E57752" w:rsidRDefault="00D818CC" w:rsidP="0063417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50</w:t>
            </w:r>
          </w:p>
        </w:tc>
        <w:tc>
          <w:tcPr>
            <w:tcW w:w="1742" w:type="dxa"/>
            <w:gridSpan w:val="2"/>
            <w:vAlign w:val="center"/>
          </w:tcPr>
          <w:p w14:paraId="613E930E" w14:textId="53F4054F" w:rsidR="00D818CC" w:rsidRPr="00E57752" w:rsidRDefault="00D818CC" w:rsidP="0063417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50</w:t>
            </w:r>
          </w:p>
        </w:tc>
        <w:tc>
          <w:tcPr>
            <w:tcW w:w="1474" w:type="dxa"/>
          </w:tcPr>
          <w:p w14:paraId="389C7281" w14:textId="72FFA870" w:rsidR="00D818CC" w:rsidRPr="00E57752" w:rsidRDefault="00D818CC" w:rsidP="0063417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 xml:space="preserve">N/A </w:t>
            </w:r>
          </w:p>
        </w:tc>
        <w:tc>
          <w:tcPr>
            <w:tcW w:w="1742" w:type="dxa"/>
            <w:vAlign w:val="center"/>
          </w:tcPr>
          <w:p w14:paraId="64E18059" w14:textId="77777777" w:rsidR="00D818CC" w:rsidRPr="00E57752" w:rsidRDefault="00D818CC" w:rsidP="0063417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50</w:t>
            </w:r>
          </w:p>
        </w:tc>
      </w:tr>
      <w:tr w:rsidR="00D818CC" w:rsidRPr="00E57752" w14:paraId="3341F9EC" w14:textId="77777777" w:rsidTr="00A45C52">
        <w:trPr>
          <w:trHeight w:val="244"/>
          <w:tblHeader/>
        </w:trPr>
        <w:tc>
          <w:tcPr>
            <w:tcW w:w="2814" w:type="dxa"/>
            <w:vAlign w:val="center"/>
          </w:tcPr>
          <w:p w14:paraId="0B14A65C" w14:textId="77777777" w:rsidR="00D818CC" w:rsidRPr="00E57752" w:rsidRDefault="00D818CC" w:rsidP="00634172">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Private (organisations of fishermen/collective) +10%</w:t>
            </w:r>
          </w:p>
        </w:tc>
        <w:tc>
          <w:tcPr>
            <w:tcW w:w="1072" w:type="dxa"/>
            <w:vAlign w:val="center"/>
          </w:tcPr>
          <w:p w14:paraId="323EC61A" w14:textId="77777777" w:rsidR="00D818CC" w:rsidRPr="00E57752" w:rsidRDefault="00D818CC" w:rsidP="0063417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60</w:t>
            </w:r>
          </w:p>
        </w:tc>
        <w:tc>
          <w:tcPr>
            <w:tcW w:w="1742" w:type="dxa"/>
            <w:gridSpan w:val="2"/>
            <w:vAlign w:val="center"/>
          </w:tcPr>
          <w:p w14:paraId="72ED3074" w14:textId="2E5EDE10" w:rsidR="00D818CC" w:rsidRPr="00E57752" w:rsidRDefault="00D818CC" w:rsidP="0063417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60</w:t>
            </w:r>
          </w:p>
        </w:tc>
        <w:tc>
          <w:tcPr>
            <w:tcW w:w="1474" w:type="dxa"/>
          </w:tcPr>
          <w:p w14:paraId="1068D51E" w14:textId="394E2777" w:rsidR="00D818CC" w:rsidRPr="00E57752" w:rsidRDefault="00D818CC" w:rsidP="0063417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 xml:space="preserve">N/A </w:t>
            </w:r>
          </w:p>
        </w:tc>
        <w:tc>
          <w:tcPr>
            <w:tcW w:w="1742" w:type="dxa"/>
            <w:vAlign w:val="center"/>
          </w:tcPr>
          <w:p w14:paraId="20C4A6DC" w14:textId="77777777" w:rsidR="00D818CC" w:rsidRPr="00E57752" w:rsidRDefault="00D818CC" w:rsidP="0063417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40</w:t>
            </w:r>
          </w:p>
        </w:tc>
      </w:tr>
      <w:tr w:rsidR="00D818CC" w:rsidRPr="00E57752" w14:paraId="00BDD73D" w14:textId="77777777" w:rsidTr="00A45C52">
        <w:trPr>
          <w:trHeight w:val="244"/>
          <w:tblHeader/>
        </w:trPr>
        <w:tc>
          <w:tcPr>
            <w:tcW w:w="2814" w:type="dxa"/>
            <w:vAlign w:val="center"/>
          </w:tcPr>
          <w:p w14:paraId="051DAED3" w14:textId="10FBEFF4" w:rsidR="00D818CC" w:rsidRPr="00E57752" w:rsidRDefault="00D818CC" w:rsidP="00634172">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Private (P</w:t>
            </w:r>
            <w:r w:rsidR="0031524F" w:rsidRPr="00E57752">
              <w:rPr>
                <w:rFonts w:ascii="Arial" w:eastAsia="Calibri" w:hAnsi="Arial" w:cs="Arial"/>
                <w:sz w:val="20"/>
                <w:szCs w:val="20"/>
                <w:lang w:eastAsia="en-US"/>
              </w:rPr>
              <w:t>o</w:t>
            </w:r>
            <w:r w:rsidRPr="00E57752">
              <w:rPr>
                <w:rFonts w:ascii="Arial" w:eastAsia="Calibri" w:hAnsi="Arial" w:cs="Arial"/>
                <w:sz w:val="20"/>
                <w:szCs w:val="20"/>
                <w:lang w:eastAsia="en-US"/>
              </w:rPr>
              <w:t>s) +25%</w:t>
            </w:r>
          </w:p>
        </w:tc>
        <w:tc>
          <w:tcPr>
            <w:tcW w:w="1072" w:type="dxa"/>
            <w:vAlign w:val="center"/>
          </w:tcPr>
          <w:p w14:paraId="5EC89131" w14:textId="77777777" w:rsidR="00D818CC" w:rsidRPr="00E57752" w:rsidRDefault="00D818CC" w:rsidP="0063417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75</w:t>
            </w:r>
          </w:p>
        </w:tc>
        <w:tc>
          <w:tcPr>
            <w:tcW w:w="1742" w:type="dxa"/>
            <w:gridSpan w:val="2"/>
            <w:vAlign w:val="center"/>
          </w:tcPr>
          <w:p w14:paraId="22AED88E" w14:textId="13BD96E6" w:rsidR="00D818CC" w:rsidRPr="00E57752" w:rsidRDefault="00D818CC" w:rsidP="0063417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75</w:t>
            </w:r>
          </w:p>
        </w:tc>
        <w:tc>
          <w:tcPr>
            <w:tcW w:w="1474" w:type="dxa"/>
          </w:tcPr>
          <w:p w14:paraId="28B694C8" w14:textId="4EC98587" w:rsidR="00D818CC" w:rsidRPr="00E57752" w:rsidRDefault="00D818CC" w:rsidP="0063417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 xml:space="preserve">N/A </w:t>
            </w:r>
          </w:p>
        </w:tc>
        <w:tc>
          <w:tcPr>
            <w:tcW w:w="1742" w:type="dxa"/>
            <w:vAlign w:val="center"/>
          </w:tcPr>
          <w:p w14:paraId="7F768449" w14:textId="77777777" w:rsidR="00D818CC" w:rsidRPr="00E57752" w:rsidRDefault="00D818CC" w:rsidP="0063417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25</w:t>
            </w:r>
          </w:p>
        </w:tc>
      </w:tr>
      <w:tr w:rsidR="00634172" w:rsidRPr="00E57752" w14:paraId="40DDBAF4" w14:textId="77777777" w:rsidTr="00A45C52">
        <w:trPr>
          <w:trHeight w:val="244"/>
          <w:tblHeader/>
        </w:trPr>
        <w:tc>
          <w:tcPr>
            <w:tcW w:w="2814" w:type="dxa"/>
            <w:vAlign w:val="center"/>
          </w:tcPr>
          <w:p w14:paraId="0DF6F63C" w14:textId="77777777" w:rsidR="00634172" w:rsidRPr="00E57752" w:rsidRDefault="00634172" w:rsidP="004150AE">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Projects which meet all the following three criteria – see General Guidance for details;</w:t>
            </w:r>
          </w:p>
          <w:p w14:paraId="01AC4C1D" w14:textId="742E5EDE" w:rsidR="00634172" w:rsidRPr="00E57752" w:rsidRDefault="006D41EA" w:rsidP="00B77E4F">
            <w:pPr>
              <w:widowControl/>
              <w:autoSpaceDE/>
              <w:autoSpaceDN/>
              <w:adjustRightInd/>
              <w:rPr>
                <w:rFonts w:ascii="Arial" w:eastAsia="Calibri" w:hAnsi="Arial" w:cs="Arial"/>
                <w:sz w:val="20"/>
                <w:szCs w:val="20"/>
                <w:lang w:eastAsia="en-US"/>
              </w:rPr>
            </w:pPr>
            <w:r>
              <w:rPr>
                <w:rFonts w:ascii="Arial" w:eastAsia="Calibri" w:hAnsi="Arial" w:cs="Arial"/>
                <w:sz w:val="20"/>
                <w:szCs w:val="20"/>
                <w:lang w:eastAsia="en-US"/>
              </w:rPr>
              <w:t>1.</w:t>
            </w:r>
            <w:r w:rsidR="00634172" w:rsidRPr="00E57752">
              <w:rPr>
                <w:rFonts w:ascii="Arial" w:eastAsia="Calibri" w:hAnsi="Arial" w:cs="Arial"/>
                <w:sz w:val="20"/>
                <w:szCs w:val="20"/>
                <w:lang w:eastAsia="en-US"/>
              </w:rPr>
              <w:t>Project has collective interests</w:t>
            </w:r>
          </w:p>
          <w:p w14:paraId="49F096B4" w14:textId="77777777" w:rsidR="00634172" w:rsidRPr="00E57752" w:rsidRDefault="00634172" w:rsidP="004150AE">
            <w:pPr>
              <w:widowControl/>
              <w:autoSpaceDE/>
              <w:autoSpaceDN/>
              <w:adjustRightInd/>
              <w:rPr>
                <w:rFonts w:ascii="Arial" w:eastAsia="Calibri" w:hAnsi="Arial" w:cs="Arial"/>
                <w:sz w:val="20"/>
                <w:szCs w:val="20"/>
                <w:lang w:eastAsia="en-US"/>
              </w:rPr>
            </w:pPr>
          </w:p>
          <w:p w14:paraId="2DD24AA4" w14:textId="77777777" w:rsidR="00634172" w:rsidRPr="00E57752" w:rsidRDefault="00634172" w:rsidP="004150AE">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2. Project has collective beneficiaries</w:t>
            </w:r>
          </w:p>
          <w:p w14:paraId="7786387C" w14:textId="77777777" w:rsidR="00634172" w:rsidRPr="00E57752" w:rsidRDefault="00634172" w:rsidP="004150AE">
            <w:pPr>
              <w:widowControl/>
              <w:autoSpaceDE/>
              <w:autoSpaceDN/>
              <w:adjustRightInd/>
              <w:rPr>
                <w:rFonts w:ascii="Arial" w:eastAsia="Calibri" w:hAnsi="Arial" w:cs="Arial"/>
                <w:sz w:val="20"/>
                <w:szCs w:val="20"/>
                <w:lang w:eastAsia="en-US"/>
              </w:rPr>
            </w:pPr>
          </w:p>
          <w:p w14:paraId="7331F51D" w14:textId="77777777" w:rsidR="00634172" w:rsidRPr="00E57752" w:rsidRDefault="00634172" w:rsidP="004150AE">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 xml:space="preserve">3. Project has innovative features </w:t>
            </w:r>
          </w:p>
        </w:tc>
        <w:tc>
          <w:tcPr>
            <w:tcW w:w="1072" w:type="dxa"/>
            <w:vAlign w:val="center"/>
          </w:tcPr>
          <w:p w14:paraId="5E955457" w14:textId="3C134304" w:rsidR="00634172" w:rsidRPr="00E57752" w:rsidRDefault="00634172" w:rsidP="004150AE">
            <w:pPr>
              <w:widowControl/>
              <w:autoSpaceDE/>
              <w:autoSpaceDN/>
              <w:adjustRightInd/>
              <w:jc w:val="center"/>
              <w:rPr>
                <w:rFonts w:ascii="Arial" w:eastAsia="Calibri" w:hAnsi="Arial" w:cs="Arial"/>
                <w:sz w:val="20"/>
                <w:szCs w:val="20"/>
                <w:lang w:eastAsia="en-US"/>
              </w:rPr>
            </w:pPr>
            <w:r w:rsidRPr="00E57752">
              <w:rPr>
                <w:rFonts w:ascii="Arial" w:eastAsia="Calibri" w:hAnsi="Arial" w:cs="Arial"/>
                <w:sz w:val="20"/>
                <w:szCs w:val="20"/>
                <w:lang w:eastAsia="en-US"/>
              </w:rPr>
              <w:t xml:space="preserve">50 </w:t>
            </w:r>
            <w:r w:rsidR="0031524F" w:rsidRPr="00E57752">
              <w:rPr>
                <w:rFonts w:ascii="Arial" w:eastAsia="Calibri" w:hAnsi="Arial" w:cs="Arial"/>
                <w:sz w:val="20"/>
                <w:szCs w:val="20"/>
                <w:lang w:eastAsia="en-US"/>
              </w:rPr>
              <w:t>–</w:t>
            </w:r>
            <w:r w:rsidRPr="00E57752">
              <w:rPr>
                <w:rFonts w:ascii="Arial" w:eastAsia="Calibri" w:hAnsi="Arial" w:cs="Arial"/>
                <w:sz w:val="20"/>
                <w:szCs w:val="20"/>
                <w:lang w:eastAsia="en-US"/>
              </w:rPr>
              <w:t xml:space="preserve"> 100</w:t>
            </w:r>
          </w:p>
        </w:tc>
        <w:tc>
          <w:tcPr>
            <w:tcW w:w="804" w:type="dxa"/>
            <w:vAlign w:val="center"/>
          </w:tcPr>
          <w:p w14:paraId="21D182B8" w14:textId="77777777" w:rsidR="00634172" w:rsidRPr="00E57752" w:rsidRDefault="00634172" w:rsidP="004150AE">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0- 50</w:t>
            </w:r>
          </w:p>
        </w:tc>
        <w:tc>
          <w:tcPr>
            <w:tcW w:w="937" w:type="dxa"/>
            <w:vAlign w:val="center"/>
          </w:tcPr>
          <w:p w14:paraId="7D90A302" w14:textId="77777777" w:rsidR="00634172" w:rsidRPr="00E57752" w:rsidRDefault="00634172" w:rsidP="004150AE">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0-50</w:t>
            </w:r>
          </w:p>
        </w:tc>
        <w:tc>
          <w:tcPr>
            <w:tcW w:w="1474" w:type="dxa"/>
            <w:vAlign w:val="center"/>
          </w:tcPr>
          <w:p w14:paraId="30CA7F96" w14:textId="77777777" w:rsidR="00634172" w:rsidRPr="00E57752" w:rsidRDefault="00634172" w:rsidP="004150AE">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 xml:space="preserve"> </w:t>
            </w:r>
          </w:p>
        </w:tc>
        <w:tc>
          <w:tcPr>
            <w:tcW w:w="1742" w:type="dxa"/>
            <w:vAlign w:val="center"/>
          </w:tcPr>
          <w:p w14:paraId="638D5AB5" w14:textId="77777777" w:rsidR="00634172" w:rsidRPr="00E57752" w:rsidRDefault="00634172" w:rsidP="004150AE">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0-50</w:t>
            </w:r>
          </w:p>
        </w:tc>
      </w:tr>
    </w:tbl>
    <w:p w14:paraId="0848E991" w14:textId="77777777" w:rsidR="00634172" w:rsidRPr="00E57752" w:rsidRDefault="00634172" w:rsidP="00B5353B">
      <w:pPr>
        <w:pStyle w:val="Standardtext"/>
      </w:pPr>
    </w:p>
    <w:p w14:paraId="70CC0B18" w14:textId="77777777" w:rsidR="00634172" w:rsidRPr="00E57752" w:rsidRDefault="00634172" w:rsidP="00B5353B">
      <w:pPr>
        <w:pStyle w:val="Standardtext"/>
      </w:pPr>
    </w:p>
    <w:p w14:paraId="60E4D225" w14:textId="77777777" w:rsidR="00D96A7E" w:rsidRPr="00E57752" w:rsidRDefault="00D96A7E" w:rsidP="00B5353B">
      <w:pPr>
        <w:pStyle w:val="Standardtext"/>
      </w:pP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6"/>
        <w:gridCol w:w="963"/>
        <w:gridCol w:w="142"/>
        <w:gridCol w:w="2126"/>
        <w:gridCol w:w="1985"/>
        <w:gridCol w:w="141"/>
        <w:gridCol w:w="2014"/>
      </w:tblGrid>
      <w:tr w:rsidR="00D15436" w:rsidRPr="00E57752" w14:paraId="3802377A" w14:textId="77777777" w:rsidTr="002149CC">
        <w:trPr>
          <w:trHeight w:val="284"/>
          <w:tblHeader/>
        </w:trPr>
        <w:tc>
          <w:tcPr>
            <w:tcW w:w="9527" w:type="dxa"/>
            <w:gridSpan w:val="7"/>
            <w:vAlign w:val="center"/>
          </w:tcPr>
          <w:p w14:paraId="26286C10" w14:textId="77777777" w:rsidR="00D15436" w:rsidRPr="00E57752" w:rsidRDefault="00634172" w:rsidP="00D15436">
            <w:pPr>
              <w:widowControl/>
              <w:autoSpaceDE/>
              <w:autoSpaceDN/>
              <w:adjustRightInd/>
              <w:jc w:val="center"/>
              <w:rPr>
                <w:rFonts w:ascii="Arial" w:eastAsia="Calibri" w:hAnsi="Arial" w:cs="Arial"/>
                <w:b/>
                <w:color w:val="9BBB59" w:themeColor="accent3"/>
                <w:lang w:eastAsia="en-US"/>
              </w:rPr>
            </w:pPr>
            <w:r w:rsidRPr="00E57752">
              <w:rPr>
                <w:rFonts w:ascii="Arial" w:eastAsia="Calibri" w:hAnsi="Arial" w:cs="Arial"/>
                <w:b/>
                <w:color w:val="9BBB59" w:themeColor="accent3"/>
                <w:lang w:eastAsia="en-US"/>
              </w:rPr>
              <w:lastRenderedPageBreak/>
              <w:t>Measure 2.b</w:t>
            </w:r>
            <w:r w:rsidR="00D15436" w:rsidRPr="00E57752">
              <w:rPr>
                <w:rFonts w:ascii="Arial" w:eastAsia="Calibri" w:hAnsi="Arial" w:cs="Arial"/>
                <w:b/>
                <w:color w:val="9BBB59" w:themeColor="accent3"/>
                <w:lang w:eastAsia="en-US"/>
              </w:rPr>
              <w:t xml:space="preserve"> </w:t>
            </w:r>
            <w:r w:rsidR="00AF1C42" w:rsidRPr="00E57752">
              <w:rPr>
                <w:rFonts w:ascii="Arial" w:eastAsia="Calibri" w:hAnsi="Arial" w:cs="Arial"/>
                <w:b/>
                <w:color w:val="9BBB59" w:themeColor="accent3"/>
                <w:lang w:eastAsia="en-US"/>
              </w:rPr>
              <w:t>Provision of</w:t>
            </w:r>
            <w:r w:rsidRPr="00E57752">
              <w:rPr>
                <w:rFonts w:ascii="Arial" w:eastAsia="Calibri" w:hAnsi="Arial" w:cs="Arial"/>
                <w:b/>
                <w:color w:val="9BBB59" w:themeColor="accent3"/>
                <w:lang w:eastAsia="en-US"/>
              </w:rPr>
              <w:t xml:space="preserve"> </w:t>
            </w:r>
            <w:r w:rsidR="00D15436" w:rsidRPr="00E57752">
              <w:rPr>
                <w:rFonts w:ascii="Arial" w:eastAsia="Calibri" w:hAnsi="Arial" w:cs="Arial"/>
                <w:b/>
                <w:color w:val="9BBB59" w:themeColor="accent3"/>
                <w:lang w:eastAsia="en-US"/>
              </w:rPr>
              <w:t xml:space="preserve">Advisory </w:t>
            </w:r>
            <w:r w:rsidRPr="00E57752">
              <w:rPr>
                <w:rFonts w:ascii="Arial" w:eastAsia="Calibri" w:hAnsi="Arial" w:cs="Arial"/>
                <w:b/>
                <w:color w:val="9BBB59" w:themeColor="accent3"/>
                <w:lang w:eastAsia="en-US"/>
              </w:rPr>
              <w:t xml:space="preserve">and Professional </w:t>
            </w:r>
            <w:r w:rsidR="00D15436" w:rsidRPr="00E57752">
              <w:rPr>
                <w:rFonts w:ascii="Arial" w:eastAsia="Calibri" w:hAnsi="Arial" w:cs="Arial"/>
                <w:b/>
                <w:color w:val="9BBB59" w:themeColor="accent3"/>
                <w:lang w:eastAsia="en-US"/>
              </w:rPr>
              <w:t>Services</w:t>
            </w:r>
          </w:p>
          <w:p w14:paraId="789645D7" w14:textId="08BB4289" w:rsidR="0031524F" w:rsidRPr="00E57752" w:rsidRDefault="0031524F" w:rsidP="00D15436">
            <w:pPr>
              <w:widowControl/>
              <w:autoSpaceDE/>
              <w:autoSpaceDN/>
              <w:adjustRightInd/>
              <w:jc w:val="center"/>
              <w:rPr>
                <w:rFonts w:ascii="Arial" w:eastAsia="Calibri" w:hAnsi="Arial" w:cs="Arial"/>
                <w:b/>
                <w:color w:val="9BBB59" w:themeColor="accent3"/>
                <w:lang w:eastAsia="en-US"/>
              </w:rPr>
            </w:pPr>
          </w:p>
        </w:tc>
      </w:tr>
      <w:tr w:rsidR="00273120" w:rsidRPr="00E57752" w14:paraId="34EF3BC7" w14:textId="77777777" w:rsidTr="002149CC">
        <w:trPr>
          <w:trHeight w:val="284"/>
          <w:tblHeader/>
        </w:trPr>
        <w:tc>
          <w:tcPr>
            <w:tcW w:w="2156" w:type="dxa"/>
            <w:vMerge w:val="restart"/>
            <w:vAlign w:val="center"/>
          </w:tcPr>
          <w:p w14:paraId="48170C3A" w14:textId="77777777" w:rsidR="00273120" w:rsidRPr="00E57752" w:rsidRDefault="00273120" w:rsidP="00D15436">
            <w:pPr>
              <w:widowControl/>
              <w:autoSpaceDE/>
              <w:autoSpaceDN/>
              <w:adjustRightInd/>
              <w:jc w:val="center"/>
              <w:rPr>
                <w:rFonts w:ascii="Arial" w:eastAsia="Calibri" w:hAnsi="Arial" w:cs="Arial"/>
                <w:b/>
                <w:sz w:val="20"/>
                <w:szCs w:val="20"/>
                <w:lang w:eastAsia="en-US"/>
              </w:rPr>
            </w:pPr>
            <w:r w:rsidRPr="00E57752">
              <w:rPr>
                <w:rFonts w:ascii="Arial" w:eastAsia="Calibri" w:hAnsi="Arial" w:cs="Arial"/>
                <w:sz w:val="20"/>
                <w:szCs w:val="20"/>
                <w:lang w:eastAsia="en-US"/>
              </w:rPr>
              <w:t>Type of Applicant</w:t>
            </w:r>
          </w:p>
        </w:tc>
        <w:tc>
          <w:tcPr>
            <w:tcW w:w="7371" w:type="dxa"/>
            <w:gridSpan w:val="6"/>
            <w:vAlign w:val="center"/>
          </w:tcPr>
          <w:p w14:paraId="373CDCCB" w14:textId="77777777" w:rsidR="00273120" w:rsidRPr="00E57752" w:rsidRDefault="00273120" w:rsidP="00D15436">
            <w:pPr>
              <w:widowControl/>
              <w:autoSpaceDE/>
              <w:autoSpaceDN/>
              <w:adjustRightInd/>
              <w:jc w:val="center"/>
              <w:rPr>
                <w:rFonts w:ascii="Arial" w:eastAsia="Calibri" w:hAnsi="Arial" w:cs="Arial"/>
                <w:sz w:val="20"/>
                <w:szCs w:val="20"/>
                <w:lang w:eastAsia="en-US"/>
              </w:rPr>
            </w:pPr>
            <w:r w:rsidRPr="00E57752">
              <w:rPr>
                <w:rFonts w:ascii="Arial" w:eastAsia="Calibri" w:hAnsi="Arial" w:cs="Arial"/>
                <w:sz w:val="20"/>
                <w:szCs w:val="20"/>
                <w:lang w:eastAsia="en-US"/>
              </w:rPr>
              <w:t>Grant Rates as Percentages of Eligible Costs</w:t>
            </w:r>
          </w:p>
        </w:tc>
      </w:tr>
      <w:tr w:rsidR="00EC30D7" w:rsidRPr="00E57752" w14:paraId="33306641" w14:textId="77777777" w:rsidTr="002149CC">
        <w:trPr>
          <w:trHeight w:val="567"/>
          <w:tblHeader/>
        </w:trPr>
        <w:tc>
          <w:tcPr>
            <w:tcW w:w="2156" w:type="dxa"/>
            <w:vMerge/>
            <w:vAlign w:val="center"/>
          </w:tcPr>
          <w:p w14:paraId="58D50793" w14:textId="77777777" w:rsidR="00EC30D7" w:rsidRPr="00E57752" w:rsidRDefault="00EC30D7" w:rsidP="00D15436">
            <w:pPr>
              <w:widowControl/>
              <w:autoSpaceDE/>
              <w:autoSpaceDN/>
              <w:adjustRightInd/>
              <w:spacing w:before="60" w:after="60" w:line="276" w:lineRule="auto"/>
              <w:jc w:val="center"/>
              <w:rPr>
                <w:rFonts w:ascii="Arial" w:eastAsia="Calibri" w:hAnsi="Arial" w:cs="Arial"/>
                <w:b/>
                <w:sz w:val="20"/>
                <w:szCs w:val="20"/>
                <w:lang w:eastAsia="en-US"/>
              </w:rPr>
            </w:pPr>
          </w:p>
        </w:tc>
        <w:tc>
          <w:tcPr>
            <w:tcW w:w="963" w:type="dxa"/>
            <w:vAlign w:val="center"/>
          </w:tcPr>
          <w:p w14:paraId="7F907AC6" w14:textId="77777777" w:rsidR="00EC30D7" w:rsidRPr="00E57752" w:rsidRDefault="00EC30D7" w:rsidP="00D15436">
            <w:pPr>
              <w:widowControl/>
              <w:autoSpaceDE/>
              <w:autoSpaceDN/>
              <w:adjustRightInd/>
              <w:jc w:val="center"/>
              <w:rPr>
                <w:rFonts w:ascii="Arial" w:eastAsia="Calibri" w:hAnsi="Arial" w:cs="Arial"/>
                <w:sz w:val="20"/>
                <w:szCs w:val="20"/>
                <w:lang w:eastAsia="en-US"/>
              </w:rPr>
            </w:pPr>
            <w:r w:rsidRPr="00E57752">
              <w:rPr>
                <w:rFonts w:ascii="Arial" w:eastAsia="Calibri" w:hAnsi="Arial" w:cs="Arial"/>
                <w:sz w:val="20"/>
                <w:szCs w:val="20"/>
                <w:lang w:eastAsia="en-US"/>
              </w:rPr>
              <w:t>Total public money %</w:t>
            </w:r>
          </w:p>
        </w:tc>
        <w:tc>
          <w:tcPr>
            <w:tcW w:w="2268" w:type="dxa"/>
            <w:gridSpan w:val="2"/>
            <w:vAlign w:val="center"/>
          </w:tcPr>
          <w:p w14:paraId="64C2FF1B" w14:textId="4406C948" w:rsidR="00EC30D7" w:rsidRPr="00E57752" w:rsidRDefault="00D26F09" w:rsidP="00D15436">
            <w:pPr>
              <w:widowControl/>
              <w:autoSpaceDE/>
              <w:autoSpaceDN/>
              <w:adjustRightInd/>
              <w:jc w:val="center"/>
              <w:rPr>
                <w:rFonts w:ascii="Arial" w:eastAsia="Calibri" w:hAnsi="Arial" w:cs="Arial"/>
                <w:sz w:val="20"/>
                <w:szCs w:val="20"/>
                <w:lang w:eastAsia="en-US"/>
              </w:rPr>
            </w:pPr>
            <w:r w:rsidRPr="00E57752">
              <w:rPr>
                <w:rFonts w:ascii="Arial" w:eastAsia="Calibri" w:hAnsi="Arial" w:cs="Arial"/>
                <w:sz w:val="20"/>
                <w:szCs w:val="20"/>
                <w:lang w:eastAsia="en-US"/>
              </w:rPr>
              <w:t>MEFF</w:t>
            </w:r>
            <w:r w:rsidR="00EC30D7" w:rsidRPr="00E57752">
              <w:rPr>
                <w:rFonts w:ascii="Arial" w:eastAsia="Calibri" w:hAnsi="Arial" w:cs="Arial"/>
                <w:sz w:val="20"/>
                <w:szCs w:val="20"/>
                <w:lang w:eastAsia="en-US"/>
              </w:rPr>
              <w:t xml:space="preserve"> %</w:t>
            </w:r>
          </w:p>
        </w:tc>
        <w:tc>
          <w:tcPr>
            <w:tcW w:w="1985" w:type="dxa"/>
            <w:vAlign w:val="center"/>
          </w:tcPr>
          <w:p w14:paraId="477E9026" w14:textId="77777777" w:rsidR="00EC30D7" w:rsidRPr="00E57752" w:rsidRDefault="00EC30D7" w:rsidP="00D15436">
            <w:pPr>
              <w:widowControl/>
              <w:autoSpaceDE/>
              <w:autoSpaceDN/>
              <w:adjustRightInd/>
              <w:jc w:val="center"/>
              <w:rPr>
                <w:rFonts w:ascii="Arial" w:eastAsia="Calibri" w:hAnsi="Arial" w:cs="Arial"/>
                <w:sz w:val="20"/>
                <w:szCs w:val="20"/>
                <w:lang w:eastAsia="en-US"/>
              </w:rPr>
            </w:pPr>
            <w:r w:rsidRPr="00E57752">
              <w:rPr>
                <w:rFonts w:ascii="Arial" w:eastAsia="Calibri" w:hAnsi="Arial" w:cs="Arial"/>
                <w:sz w:val="20"/>
                <w:szCs w:val="20"/>
                <w:lang w:eastAsia="en-US"/>
              </w:rPr>
              <w:t>National other %</w:t>
            </w:r>
          </w:p>
        </w:tc>
        <w:tc>
          <w:tcPr>
            <w:tcW w:w="2155" w:type="dxa"/>
            <w:gridSpan w:val="2"/>
            <w:vAlign w:val="center"/>
          </w:tcPr>
          <w:p w14:paraId="5D6CD4E6" w14:textId="77777777" w:rsidR="00EC30D7" w:rsidRPr="00E57752" w:rsidRDefault="00EC30D7" w:rsidP="00D15436">
            <w:pPr>
              <w:widowControl/>
              <w:autoSpaceDE/>
              <w:autoSpaceDN/>
              <w:adjustRightInd/>
              <w:jc w:val="center"/>
              <w:rPr>
                <w:rFonts w:ascii="Arial" w:eastAsia="Calibri" w:hAnsi="Arial" w:cs="Arial"/>
                <w:sz w:val="20"/>
                <w:szCs w:val="20"/>
                <w:lang w:eastAsia="en-US"/>
              </w:rPr>
            </w:pPr>
            <w:r w:rsidRPr="00E57752">
              <w:rPr>
                <w:rFonts w:ascii="Arial" w:eastAsia="Calibri" w:hAnsi="Arial" w:cs="Arial"/>
                <w:sz w:val="20"/>
                <w:szCs w:val="20"/>
                <w:lang w:eastAsia="en-US"/>
              </w:rPr>
              <w:t>Private %</w:t>
            </w:r>
          </w:p>
        </w:tc>
      </w:tr>
      <w:tr w:rsidR="00EC30D7" w:rsidRPr="00E57752" w14:paraId="4F885563" w14:textId="77777777" w:rsidTr="002149CC">
        <w:trPr>
          <w:trHeight w:val="284"/>
          <w:tblHeader/>
        </w:trPr>
        <w:tc>
          <w:tcPr>
            <w:tcW w:w="2156" w:type="dxa"/>
            <w:vAlign w:val="center"/>
          </w:tcPr>
          <w:p w14:paraId="62CF9843" w14:textId="77777777" w:rsidR="00EC30D7" w:rsidRPr="00E57752" w:rsidRDefault="00EC30D7" w:rsidP="00D15436">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Public</w:t>
            </w:r>
          </w:p>
        </w:tc>
        <w:tc>
          <w:tcPr>
            <w:tcW w:w="963" w:type="dxa"/>
            <w:vAlign w:val="center"/>
          </w:tcPr>
          <w:p w14:paraId="51113B93" w14:textId="77777777" w:rsidR="00EC30D7" w:rsidRPr="00E57752" w:rsidRDefault="00EC30D7"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100</w:t>
            </w:r>
          </w:p>
        </w:tc>
        <w:tc>
          <w:tcPr>
            <w:tcW w:w="2268" w:type="dxa"/>
            <w:gridSpan w:val="2"/>
            <w:vAlign w:val="center"/>
          </w:tcPr>
          <w:p w14:paraId="1D274C33" w14:textId="71F13385" w:rsidR="00EC30D7" w:rsidRPr="00E57752" w:rsidRDefault="00415F78"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100</w:t>
            </w:r>
          </w:p>
        </w:tc>
        <w:tc>
          <w:tcPr>
            <w:tcW w:w="1985" w:type="dxa"/>
            <w:vAlign w:val="center"/>
          </w:tcPr>
          <w:p w14:paraId="1157FD76" w14:textId="4D5261D0" w:rsidR="00EC30D7" w:rsidRPr="00E57752" w:rsidRDefault="00EC30D7" w:rsidP="00D15436">
            <w:pPr>
              <w:widowControl/>
              <w:autoSpaceDE/>
              <w:autoSpaceDN/>
              <w:adjustRightInd/>
              <w:jc w:val="right"/>
              <w:rPr>
                <w:rFonts w:ascii="Arial" w:eastAsia="Calibri" w:hAnsi="Arial" w:cs="Arial"/>
                <w:sz w:val="20"/>
                <w:szCs w:val="20"/>
                <w:lang w:eastAsia="en-US"/>
              </w:rPr>
            </w:pPr>
          </w:p>
        </w:tc>
        <w:tc>
          <w:tcPr>
            <w:tcW w:w="2155" w:type="dxa"/>
            <w:gridSpan w:val="2"/>
            <w:vAlign w:val="center"/>
          </w:tcPr>
          <w:p w14:paraId="77A351DC" w14:textId="77777777" w:rsidR="00EC30D7" w:rsidRPr="00E57752" w:rsidRDefault="00EC30D7" w:rsidP="00D15436">
            <w:pPr>
              <w:widowControl/>
              <w:autoSpaceDE/>
              <w:autoSpaceDN/>
              <w:adjustRightInd/>
              <w:jc w:val="right"/>
              <w:rPr>
                <w:rFonts w:ascii="Arial" w:eastAsia="Calibri" w:hAnsi="Arial" w:cs="Arial"/>
                <w:sz w:val="20"/>
                <w:szCs w:val="20"/>
                <w:lang w:eastAsia="en-US"/>
              </w:rPr>
            </w:pPr>
          </w:p>
        </w:tc>
      </w:tr>
      <w:tr w:rsidR="00EC30D7" w:rsidRPr="00E57752" w14:paraId="0F8E3F56" w14:textId="77777777" w:rsidTr="002149CC">
        <w:trPr>
          <w:trHeight w:val="284"/>
          <w:tblHeader/>
        </w:trPr>
        <w:tc>
          <w:tcPr>
            <w:tcW w:w="2156" w:type="dxa"/>
            <w:vAlign w:val="center"/>
          </w:tcPr>
          <w:p w14:paraId="3C40A988" w14:textId="77777777" w:rsidR="00EC30D7" w:rsidRPr="00E57752" w:rsidDel="00BA18D0" w:rsidRDefault="00EC30D7" w:rsidP="00D15436">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Private</w:t>
            </w:r>
          </w:p>
        </w:tc>
        <w:tc>
          <w:tcPr>
            <w:tcW w:w="963" w:type="dxa"/>
            <w:vAlign w:val="center"/>
          </w:tcPr>
          <w:p w14:paraId="17B495D5" w14:textId="77777777" w:rsidR="00EC30D7" w:rsidRPr="00E57752" w:rsidRDefault="00EC30D7"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50</w:t>
            </w:r>
          </w:p>
        </w:tc>
        <w:tc>
          <w:tcPr>
            <w:tcW w:w="2268" w:type="dxa"/>
            <w:gridSpan w:val="2"/>
            <w:vAlign w:val="center"/>
          </w:tcPr>
          <w:p w14:paraId="05E4D48A" w14:textId="79D20A04" w:rsidR="00EC30D7" w:rsidRPr="00E57752" w:rsidRDefault="00415F78"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50</w:t>
            </w:r>
          </w:p>
        </w:tc>
        <w:tc>
          <w:tcPr>
            <w:tcW w:w="1985" w:type="dxa"/>
            <w:vAlign w:val="center"/>
          </w:tcPr>
          <w:p w14:paraId="276308A6" w14:textId="09D740FB" w:rsidR="00EC30D7" w:rsidRPr="00E57752" w:rsidRDefault="00EC30D7" w:rsidP="00D15436">
            <w:pPr>
              <w:widowControl/>
              <w:autoSpaceDE/>
              <w:autoSpaceDN/>
              <w:adjustRightInd/>
              <w:jc w:val="right"/>
              <w:rPr>
                <w:rFonts w:ascii="Arial" w:eastAsia="Calibri" w:hAnsi="Arial" w:cs="Arial"/>
                <w:sz w:val="20"/>
                <w:szCs w:val="20"/>
                <w:lang w:eastAsia="en-US"/>
              </w:rPr>
            </w:pPr>
          </w:p>
        </w:tc>
        <w:tc>
          <w:tcPr>
            <w:tcW w:w="2155" w:type="dxa"/>
            <w:gridSpan w:val="2"/>
            <w:vAlign w:val="center"/>
          </w:tcPr>
          <w:p w14:paraId="1D4F8AD8" w14:textId="77777777" w:rsidR="00EC30D7" w:rsidRPr="00E57752" w:rsidRDefault="00EC30D7"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50</w:t>
            </w:r>
          </w:p>
        </w:tc>
      </w:tr>
      <w:tr w:rsidR="00EC30D7" w:rsidRPr="00E57752" w14:paraId="7B3687B2" w14:textId="77777777" w:rsidTr="002149CC">
        <w:trPr>
          <w:trHeight w:val="284"/>
          <w:tblHeader/>
        </w:trPr>
        <w:tc>
          <w:tcPr>
            <w:tcW w:w="2156" w:type="dxa"/>
            <w:vAlign w:val="center"/>
          </w:tcPr>
          <w:p w14:paraId="069AF0C4" w14:textId="604C2B1C" w:rsidR="00EC30D7" w:rsidRPr="00E57752" w:rsidRDefault="00EC30D7" w:rsidP="00D15436">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Private (organisations of fishermen/collective) +10%</w:t>
            </w:r>
          </w:p>
        </w:tc>
        <w:tc>
          <w:tcPr>
            <w:tcW w:w="963" w:type="dxa"/>
            <w:vAlign w:val="center"/>
          </w:tcPr>
          <w:p w14:paraId="011333FF" w14:textId="77777777" w:rsidR="00EC30D7" w:rsidRPr="00E57752" w:rsidRDefault="00EC30D7"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60</w:t>
            </w:r>
          </w:p>
        </w:tc>
        <w:tc>
          <w:tcPr>
            <w:tcW w:w="2268" w:type="dxa"/>
            <w:gridSpan w:val="2"/>
            <w:vAlign w:val="center"/>
          </w:tcPr>
          <w:p w14:paraId="58BE783B" w14:textId="19C5DDFE" w:rsidR="00EC30D7" w:rsidRPr="00E57752" w:rsidRDefault="00E456C1"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60</w:t>
            </w:r>
          </w:p>
        </w:tc>
        <w:tc>
          <w:tcPr>
            <w:tcW w:w="1985" w:type="dxa"/>
            <w:vAlign w:val="center"/>
          </w:tcPr>
          <w:p w14:paraId="7EA21CB8" w14:textId="56E209FA" w:rsidR="00EC30D7" w:rsidRPr="00E57752" w:rsidRDefault="00EC30D7" w:rsidP="00D15436">
            <w:pPr>
              <w:widowControl/>
              <w:autoSpaceDE/>
              <w:autoSpaceDN/>
              <w:adjustRightInd/>
              <w:jc w:val="right"/>
              <w:rPr>
                <w:rFonts w:ascii="Arial" w:eastAsia="Calibri" w:hAnsi="Arial" w:cs="Arial"/>
                <w:sz w:val="20"/>
                <w:szCs w:val="20"/>
                <w:lang w:eastAsia="en-US"/>
              </w:rPr>
            </w:pPr>
          </w:p>
        </w:tc>
        <w:tc>
          <w:tcPr>
            <w:tcW w:w="2155" w:type="dxa"/>
            <w:gridSpan w:val="2"/>
            <w:vAlign w:val="center"/>
          </w:tcPr>
          <w:p w14:paraId="2C34A8A5" w14:textId="77777777" w:rsidR="00EC30D7" w:rsidRPr="00E57752" w:rsidRDefault="00EC30D7"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40</w:t>
            </w:r>
          </w:p>
        </w:tc>
      </w:tr>
      <w:tr w:rsidR="00EC30D7" w:rsidRPr="00E57752" w14:paraId="3E82029A" w14:textId="77777777" w:rsidTr="002149CC">
        <w:trPr>
          <w:trHeight w:val="284"/>
          <w:tblHeader/>
        </w:trPr>
        <w:tc>
          <w:tcPr>
            <w:tcW w:w="2156" w:type="dxa"/>
            <w:vAlign w:val="center"/>
          </w:tcPr>
          <w:p w14:paraId="7600BBFC" w14:textId="77777777" w:rsidR="00EC30D7" w:rsidRPr="00E57752" w:rsidRDefault="00EC30D7" w:rsidP="00D15436">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Private (POs) +25%</w:t>
            </w:r>
          </w:p>
        </w:tc>
        <w:tc>
          <w:tcPr>
            <w:tcW w:w="963" w:type="dxa"/>
            <w:vAlign w:val="center"/>
          </w:tcPr>
          <w:p w14:paraId="1538AA5C" w14:textId="77777777" w:rsidR="00EC30D7" w:rsidRPr="00E57752" w:rsidRDefault="00EC30D7"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75</w:t>
            </w:r>
          </w:p>
        </w:tc>
        <w:tc>
          <w:tcPr>
            <w:tcW w:w="2268" w:type="dxa"/>
            <w:gridSpan w:val="2"/>
            <w:vAlign w:val="center"/>
          </w:tcPr>
          <w:p w14:paraId="39EC4FFB" w14:textId="2AC5E3D9" w:rsidR="00EC30D7" w:rsidRPr="00E57752" w:rsidRDefault="00E456C1"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75</w:t>
            </w:r>
          </w:p>
        </w:tc>
        <w:tc>
          <w:tcPr>
            <w:tcW w:w="1985" w:type="dxa"/>
            <w:vAlign w:val="center"/>
          </w:tcPr>
          <w:p w14:paraId="5D120C88" w14:textId="04C2D6CD" w:rsidR="00EC30D7" w:rsidRPr="00E57752" w:rsidRDefault="00EC30D7" w:rsidP="00D15436">
            <w:pPr>
              <w:widowControl/>
              <w:autoSpaceDE/>
              <w:autoSpaceDN/>
              <w:adjustRightInd/>
              <w:jc w:val="right"/>
              <w:rPr>
                <w:rFonts w:ascii="Arial" w:eastAsia="Calibri" w:hAnsi="Arial" w:cs="Arial"/>
                <w:sz w:val="20"/>
                <w:szCs w:val="20"/>
                <w:lang w:eastAsia="en-US"/>
              </w:rPr>
            </w:pPr>
          </w:p>
        </w:tc>
        <w:tc>
          <w:tcPr>
            <w:tcW w:w="2155" w:type="dxa"/>
            <w:gridSpan w:val="2"/>
            <w:vAlign w:val="center"/>
          </w:tcPr>
          <w:p w14:paraId="18779453" w14:textId="77777777" w:rsidR="00EC30D7" w:rsidRPr="00E57752" w:rsidRDefault="00EC30D7"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25</w:t>
            </w:r>
          </w:p>
        </w:tc>
      </w:tr>
      <w:tr w:rsidR="00D15436" w:rsidRPr="00E57752" w14:paraId="5AF92FEC" w14:textId="77777777" w:rsidTr="002149CC">
        <w:trPr>
          <w:trHeight w:val="284"/>
          <w:tblHeader/>
        </w:trPr>
        <w:tc>
          <w:tcPr>
            <w:tcW w:w="9527" w:type="dxa"/>
            <w:gridSpan w:val="7"/>
            <w:vAlign w:val="center"/>
          </w:tcPr>
          <w:p w14:paraId="1CAAAE9B" w14:textId="6F2A3A05" w:rsidR="00D15436" w:rsidRPr="00E57752" w:rsidRDefault="00D15436" w:rsidP="00D15436">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 xml:space="preserve">If any of the types of </w:t>
            </w:r>
            <w:r w:rsidR="000E35B3" w:rsidRPr="00E57752">
              <w:rPr>
                <w:rFonts w:ascii="Arial" w:eastAsia="Calibri" w:hAnsi="Arial" w:cs="Arial"/>
                <w:sz w:val="20"/>
                <w:szCs w:val="20"/>
                <w:lang w:eastAsia="en-US"/>
              </w:rPr>
              <w:t>applicants</w:t>
            </w:r>
            <w:r w:rsidRPr="00E57752">
              <w:rPr>
                <w:rFonts w:ascii="Arial" w:eastAsia="Calibri" w:hAnsi="Arial" w:cs="Arial"/>
                <w:sz w:val="20"/>
                <w:szCs w:val="20"/>
                <w:lang w:eastAsia="en-US"/>
              </w:rPr>
              <w:t xml:space="preserve"> above has a project in which meets the criteria below, the grant rates above will be superseded by the rates below;</w:t>
            </w:r>
            <w:r w:rsidR="00D35E06" w:rsidRPr="00E57752">
              <w:rPr>
                <w:rFonts w:ascii="Arial" w:eastAsia="Calibri" w:hAnsi="Arial" w:cs="Arial"/>
                <w:sz w:val="20"/>
                <w:szCs w:val="20"/>
                <w:lang w:eastAsia="en-US"/>
              </w:rPr>
              <w:t xml:space="preserve"> see note 3;</w:t>
            </w:r>
          </w:p>
        </w:tc>
      </w:tr>
      <w:tr w:rsidR="00EC30D7" w:rsidRPr="00E57752" w14:paraId="2C48EF26" w14:textId="77777777" w:rsidTr="002149CC">
        <w:trPr>
          <w:trHeight w:val="284"/>
          <w:tblHeader/>
        </w:trPr>
        <w:tc>
          <w:tcPr>
            <w:tcW w:w="2156" w:type="dxa"/>
            <w:vAlign w:val="center"/>
          </w:tcPr>
          <w:p w14:paraId="24B052BE" w14:textId="0541E95A" w:rsidR="00EC30D7" w:rsidRPr="00E57752" w:rsidRDefault="00EC30D7" w:rsidP="00D15436">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 xml:space="preserve">Projects which meet all the following three criteria – see General Guidance for </w:t>
            </w:r>
            <w:r w:rsidR="002149CC" w:rsidRPr="00E57752">
              <w:rPr>
                <w:rFonts w:ascii="Arial" w:eastAsia="Calibri" w:hAnsi="Arial" w:cs="Arial"/>
                <w:sz w:val="20"/>
                <w:szCs w:val="20"/>
                <w:lang w:eastAsia="en-US"/>
              </w:rPr>
              <w:t>details.</w:t>
            </w:r>
          </w:p>
          <w:p w14:paraId="1B630CFB" w14:textId="77777777" w:rsidR="00EC30D7" w:rsidRPr="00E57752" w:rsidRDefault="00EC30D7" w:rsidP="00D15436">
            <w:pPr>
              <w:widowControl/>
              <w:autoSpaceDE/>
              <w:autoSpaceDN/>
              <w:adjustRightInd/>
              <w:rPr>
                <w:rFonts w:ascii="Arial" w:eastAsia="Calibri" w:hAnsi="Arial" w:cs="Arial"/>
                <w:sz w:val="20"/>
                <w:szCs w:val="20"/>
                <w:lang w:eastAsia="en-US"/>
              </w:rPr>
            </w:pPr>
          </w:p>
          <w:p w14:paraId="41F5B760" w14:textId="77777777" w:rsidR="00EC30D7" w:rsidRPr="00E57752" w:rsidRDefault="00EC30D7" w:rsidP="00D15436">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1. Project has collective interests</w:t>
            </w:r>
          </w:p>
          <w:p w14:paraId="0A88AE94" w14:textId="77777777" w:rsidR="00EC30D7" w:rsidRPr="00E57752" w:rsidRDefault="00EC30D7" w:rsidP="00D15436">
            <w:pPr>
              <w:widowControl/>
              <w:autoSpaceDE/>
              <w:autoSpaceDN/>
              <w:adjustRightInd/>
              <w:rPr>
                <w:rFonts w:ascii="Arial" w:eastAsia="Calibri" w:hAnsi="Arial" w:cs="Arial"/>
                <w:sz w:val="20"/>
                <w:szCs w:val="20"/>
                <w:lang w:eastAsia="en-US"/>
              </w:rPr>
            </w:pPr>
          </w:p>
          <w:p w14:paraId="389E08EE" w14:textId="77777777" w:rsidR="00EC30D7" w:rsidRPr="00E57752" w:rsidRDefault="00EC30D7" w:rsidP="00D15436">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2. Project has collective beneficiaries</w:t>
            </w:r>
          </w:p>
          <w:p w14:paraId="21C96FE6" w14:textId="77777777" w:rsidR="00EC30D7" w:rsidRPr="00E57752" w:rsidRDefault="00EC30D7" w:rsidP="00D15436">
            <w:pPr>
              <w:widowControl/>
              <w:autoSpaceDE/>
              <w:autoSpaceDN/>
              <w:adjustRightInd/>
              <w:rPr>
                <w:rFonts w:ascii="Arial" w:eastAsia="Calibri" w:hAnsi="Arial" w:cs="Arial"/>
                <w:sz w:val="20"/>
                <w:szCs w:val="20"/>
                <w:lang w:eastAsia="en-US"/>
              </w:rPr>
            </w:pPr>
          </w:p>
          <w:p w14:paraId="47D69170" w14:textId="77777777" w:rsidR="00EC30D7" w:rsidRPr="00E57752" w:rsidRDefault="00EC30D7" w:rsidP="00D15436">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3. Project has innovative features (if applicable)</w:t>
            </w:r>
          </w:p>
          <w:p w14:paraId="0D964916" w14:textId="77777777" w:rsidR="00EC30D7" w:rsidRPr="00E57752" w:rsidRDefault="00EC30D7" w:rsidP="00D15436">
            <w:pPr>
              <w:widowControl/>
              <w:autoSpaceDE/>
              <w:autoSpaceDN/>
              <w:adjustRightInd/>
              <w:rPr>
                <w:rFonts w:ascii="Arial" w:eastAsia="Calibri" w:hAnsi="Arial" w:cs="Arial"/>
                <w:sz w:val="20"/>
                <w:szCs w:val="20"/>
                <w:lang w:eastAsia="en-US"/>
              </w:rPr>
            </w:pPr>
          </w:p>
        </w:tc>
        <w:tc>
          <w:tcPr>
            <w:tcW w:w="1105" w:type="dxa"/>
            <w:gridSpan w:val="2"/>
            <w:vAlign w:val="center"/>
          </w:tcPr>
          <w:p w14:paraId="597E8AD6" w14:textId="77777777" w:rsidR="00EC30D7" w:rsidRPr="00E57752" w:rsidRDefault="00EC30D7" w:rsidP="00D15436">
            <w:pPr>
              <w:widowControl/>
              <w:autoSpaceDE/>
              <w:autoSpaceDN/>
              <w:adjustRightInd/>
              <w:jc w:val="center"/>
              <w:rPr>
                <w:rFonts w:ascii="Arial" w:eastAsia="Calibri" w:hAnsi="Arial" w:cs="Arial"/>
                <w:sz w:val="20"/>
                <w:szCs w:val="20"/>
                <w:lang w:eastAsia="en-US"/>
              </w:rPr>
            </w:pPr>
            <w:r w:rsidRPr="00E57752">
              <w:rPr>
                <w:rFonts w:ascii="Arial" w:eastAsia="Calibri" w:hAnsi="Arial" w:cs="Arial"/>
                <w:sz w:val="20"/>
                <w:szCs w:val="20"/>
                <w:lang w:eastAsia="en-US"/>
              </w:rPr>
              <w:t>50 - 100</w:t>
            </w:r>
          </w:p>
        </w:tc>
        <w:tc>
          <w:tcPr>
            <w:tcW w:w="2126" w:type="dxa"/>
            <w:vAlign w:val="center"/>
          </w:tcPr>
          <w:p w14:paraId="66A11645" w14:textId="024A6851" w:rsidR="00EC30D7" w:rsidRPr="00E57752" w:rsidRDefault="00EC30D7"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50-100</w:t>
            </w:r>
          </w:p>
        </w:tc>
        <w:tc>
          <w:tcPr>
            <w:tcW w:w="2126" w:type="dxa"/>
            <w:gridSpan w:val="2"/>
            <w:vAlign w:val="center"/>
          </w:tcPr>
          <w:p w14:paraId="5462332E" w14:textId="77777777" w:rsidR="00EC30D7" w:rsidRPr="00E57752" w:rsidRDefault="00EC30D7"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0-50</w:t>
            </w:r>
          </w:p>
        </w:tc>
        <w:tc>
          <w:tcPr>
            <w:tcW w:w="2014" w:type="dxa"/>
            <w:vAlign w:val="center"/>
          </w:tcPr>
          <w:p w14:paraId="56523F08" w14:textId="77777777" w:rsidR="00EC30D7" w:rsidRPr="00E57752" w:rsidRDefault="00EC30D7"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0-50</w:t>
            </w:r>
          </w:p>
        </w:tc>
      </w:tr>
    </w:tbl>
    <w:p w14:paraId="050B4519" w14:textId="77777777" w:rsidR="00D15436" w:rsidRPr="00E57752" w:rsidRDefault="00D15436" w:rsidP="00B5353B">
      <w:pPr>
        <w:pStyle w:val="Standardtext"/>
      </w:pPr>
    </w:p>
    <w:p w14:paraId="1C667DB7" w14:textId="77777777" w:rsidR="003B10F7" w:rsidRPr="00E57752" w:rsidRDefault="003B10F7" w:rsidP="00B5353B">
      <w:pPr>
        <w:pStyle w:val="Standardtext"/>
      </w:pPr>
    </w:p>
    <w:p w14:paraId="22F1A0B6" w14:textId="77777777" w:rsidR="00D15436" w:rsidRPr="00E57752" w:rsidRDefault="00D15436" w:rsidP="00B5353B">
      <w:pPr>
        <w:pStyle w:val="Standardtext"/>
      </w:pPr>
    </w:p>
    <w:tbl>
      <w:tblPr>
        <w:tblW w:w="1077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6"/>
        <w:gridCol w:w="1098"/>
        <w:gridCol w:w="1991"/>
        <w:gridCol w:w="1406"/>
        <w:gridCol w:w="437"/>
        <w:gridCol w:w="1830"/>
        <w:gridCol w:w="580"/>
        <w:gridCol w:w="1273"/>
      </w:tblGrid>
      <w:tr w:rsidR="00D15436" w:rsidRPr="00E57752" w14:paraId="1C921594" w14:textId="77777777" w:rsidTr="00D96A7E">
        <w:trPr>
          <w:gridAfter w:val="1"/>
          <w:wAfter w:w="1273" w:type="dxa"/>
          <w:trHeight w:val="284"/>
          <w:tblHeader/>
        </w:trPr>
        <w:tc>
          <w:tcPr>
            <w:tcW w:w="9498" w:type="dxa"/>
            <w:gridSpan w:val="7"/>
            <w:vAlign w:val="center"/>
          </w:tcPr>
          <w:p w14:paraId="4EAEF066" w14:textId="02F499F9" w:rsidR="00D15436" w:rsidRPr="00E57752" w:rsidRDefault="00634172" w:rsidP="00D15436">
            <w:pPr>
              <w:widowControl/>
              <w:autoSpaceDE/>
              <w:autoSpaceDN/>
              <w:adjustRightInd/>
              <w:jc w:val="center"/>
              <w:rPr>
                <w:rFonts w:ascii="Arial" w:eastAsia="Calibri" w:hAnsi="Arial" w:cs="Arial"/>
                <w:b/>
                <w:color w:val="9BBB59" w:themeColor="accent3"/>
                <w:lang w:eastAsia="en-US"/>
              </w:rPr>
            </w:pPr>
            <w:r w:rsidRPr="00E57752">
              <w:rPr>
                <w:rFonts w:ascii="Arial" w:eastAsia="Calibri" w:hAnsi="Arial" w:cs="Arial"/>
                <w:b/>
                <w:color w:val="9BBB59" w:themeColor="accent3"/>
                <w:lang w:eastAsia="en-US"/>
              </w:rPr>
              <w:lastRenderedPageBreak/>
              <w:t xml:space="preserve">Measure </w:t>
            </w:r>
            <w:r w:rsidR="00D96A7E" w:rsidRPr="00E57752">
              <w:rPr>
                <w:rFonts w:ascii="Arial" w:eastAsia="Calibri" w:hAnsi="Arial" w:cs="Arial"/>
                <w:b/>
                <w:color w:val="9BBB59" w:themeColor="accent3"/>
                <w:lang w:eastAsia="en-US"/>
              </w:rPr>
              <w:t xml:space="preserve">2.c </w:t>
            </w:r>
            <w:r w:rsidR="006D41EA">
              <w:rPr>
                <w:rFonts w:ascii="Arial" w:eastAsia="Calibri" w:hAnsi="Arial" w:cs="Arial"/>
                <w:b/>
                <w:color w:val="9BBB59" w:themeColor="accent3"/>
                <w:lang w:eastAsia="en-US"/>
              </w:rPr>
              <w:t>Strengthened</w:t>
            </w:r>
            <w:r w:rsidR="006D41EA" w:rsidRPr="00E57752">
              <w:rPr>
                <w:rFonts w:ascii="Arial" w:eastAsia="Calibri" w:hAnsi="Arial" w:cs="Arial"/>
                <w:b/>
                <w:color w:val="9BBB59" w:themeColor="accent3"/>
                <w:lang w:eastAsia="en-US"/>
              </w:rPr>
              <w:t xml:space="preserve"> </w:t>
            </w:r>
            <w:r w:rsidR="006D41EA">
              <w:rPr>
                <w:rFonts w:ascii="Arial" w:eastAsia="Calibri" w:hAnsi="Arial" w:cs="Arial"/>
                <w:b/>
                <w:color w:val="9BBB59" w:themeColor="accent3"/>
                <w:lang w:eastAsia="en-US"/>
              </w:rPr>
              <w:t>p</w:t>
            </w:r>
            <w:r w:rsidR="00D15436" w:rsidRPr="00E57752">
              <w:rPr>
                <w:rFonts w:ascii="Arial" w:eastAsia="Calibri" w:hAnsi="Arial" w:cs="Arial"/>
                <w:b/>
                <w:color w:val="9BBB59" w:themeColor="accent3"/>
                <w:lang w:eastAsia="en-US"/>
              </w:rPr>
              <w:t>artnerships between scientists</w:t>
            </w:r>
            <w:r w:rsidR="006D41EA">
              <w:rPr>
                <w:rFonts w:ascii="Arial" w:eastAsia="Calibri" w:hAnsi="Arial" w:cs="Arial"/>
                <w:b/>
                <w:color w:val="9BBB59" w:themeColor="accent3"/>
                <w:lang w:eastAsia="en-US"/>
              </w:rPr>
              <w:t>, industry</w:t>
            </w:r>
            <w:r w:rsidR="00D15436" w:rsidRPr="00E57752">
              <w:rPr>
                <w:rFonts w:ascii="Arial" w:eastAsia="Calibri" w:hAnsi="Arial" w:cs="Arial"/>
                <w:b/>
                <w:color w:val="9BBB59" w:themeColor="accent3"/>
                <w:lang w:eastAsia="en-US"/>
              </w:rPr>
              <w:t xml:space="preserve"> and </w:t>
            </w:r>
            <w:r w:rsidR="006D41EA">
              <w:rPr>
                <w:rFonts w:ascii="Arial" w:eastAsia="Calibri" w:hAnsi="Arial" w:cs="Arial"/>
                <w:b/>
                <w:color w:val="9BBB59" w:themeColor="accent3"/>
                <w:lang w:eastAsia="en-US"/>
              </w:rPr>
              <w:t>stakeholders</w:t>
            </w:r>
          </w:p>
          <w:p w14:paraId="2AAF27AE" w14:textId="254FFCF3" w:rsidR="0031524F" w:rsidRPr="00E57752" w:rsidRDefault="0031524F" w:rsidP="00D15436">
            <w:pPr>
              <w:widowControl/>
              <w:autoSpaceDE/>
              <w:autoSpaceDN/>
              <w:adjustRightInd/>
              <w:jc w:val="center"/>
              <w:rPr>
                <w:rFonts w:ascii="Arial" w:eastAsia="Calibri" w:hAnsi="Arial" w:cs="Arial"/>
                <w:b/>
                <w:lang w:eastAsia="en-US"/>
              </w:rPr>
            </w:pPr>
          </w:p>
        </w:tc>
      </w:tr>
      <w:tr w:rsidR="003B10F7" w:rsidRPr="00E57752" w14:paraId="09B2852B" w14:textId="77777777" w:rsidTr="00B77E4F">
        <w:trPr>
          <w:gridAfter w:val="1"/>
          <w:wAfter w:w="1273" w:type="dxa"/>
          <w:trHeight w:val="284"/>
          <w:tblHeader/>
        </w:trPr>
        <w:tc>
          <w:tcPr>
            <w:tcW w:w="2156" w:type="dxa"/>
            <w:vMerge w:val="restart"/>
            <w:vAlign w:val="center"/>
          </w:tcPr>
          <w:p w14:paraId="2B52A0AA" w14:textId="77777777" w:rsidR="003B10F7" w:rsidRPr="00E57752" w:rsidRDefault="003B10F7" w:rsidP="00D15436">
            <w:pPr>
              <w:widowControl/>
              <w:autoSpaceDE/>
              <w:autoSpaceDN/>
              <w:adjustRightInd/>
              <w:jc w:val="center"/>
              <w:rPr>
                <w:rFonts w:ascii="Arial" w:eastAsia="Calibri" w:hAnsi="Arial" w:cs="Arial"/>
                <w:b/>
                <w:sz w:val="20"/>
                <w:szCs w:val="20"/>
                <w:lang w:eastAsia="en-US"/>
              </w:rPr>
            </w:pPr>
            <w:r w:rsidRPr="00E57752">
              <w:rPr>
                <w:rFonts w:ascii="Arial" w:eastAsia="Calibri" w:hAnsi="Arial" w:cs="Arial"/>
                <w:sz w:val="20"/>
                <w:szCs w:val="20"/>
                <w:lang w:eastAsia="en-US"/>
              </w:rPr>
              <w:t>Type of Applicant</w:t>
            </w:r>
          </w:p>
        </w:tc>
        <w:tc>
          <w:tcPr>
            <w:tcW w:w="7342" w:type="dxa"/>
            <w:gridSpan w:val="6"/>
            <w:vAlign w:val="center"/>
          </w:tcPr>
          <w:p w14:paraId="1BEA61B1" w14:textId="77777777" w:rsidR="003B10F7" w:rsidRPr="00E57752" w:rsidRDefault="003B10F7" w:rsidP="00D15436">
            <w:pPr>
              <w:widowControl/>
              <w:autoSpaceDE/>
              <w:autoSpaceDN/>
              <w:adjustRightInd/>
              <w:jc w:val="center"/>
              <w:rPr>
                <w:rFonts w:ascii="Arial" w:eastAsia="Calibri" w:hAnsi="Arial" w:cs="Arial"/>
                <w:sz w:val="20"/>
                <w:szCs w:val="20"/>
                <w:lang w:eastAsia="en-US"/>
              </w:rPr>
            </w:pPr>
            <w:r w:rsidRPr="00E57752">
              <w:rPr>
                <w:rFonts w:ascii="Arial" w:eastAsia="Calibri" w:hAnsi="Arial" w:cs="Arial"/>
                <w:sz w:val="20"/>
                <w:szCs w:val="20"/>
                <w:lang w:eastAsia="en-US"/>
              </w:rPr>
              <w:t>Grant Rates as Percentages of Eligible Costs</w:t>
            </w:r>
          </w:p>
        </w:tc>
      </w:tr>
      <w:tr w:rsidR="00EC30D7" w:rsidRPr="00E57752" w14:paraId="467D060A" w14:textId="77777777" w:rsidTr="00B77E4F">
        <w:trPr>
          <w:gridAfter w:val="1"/>
          <w:wAfter w:w="1273" w:type="dxa"/>
          <w:trHeight w:val="567"/>
          <w:tblHeader/>
        </w:trPr>
        <w:tc>
          <w:tcPr>
            <w:tcW w:w="2156" w:type="dxa"/>
            <w:vMerge/>
            <w:vAlign w:val="center"/>
          </w:tcPr>
          <w:p w14:paraId="20AB6923" w14:textId="77777777" w:rsidR="00EC30D7" w:rsidRPr="00E57752" w:rsidRDefault="00EC30D7" w:rsidP="00D15436">
            <w:pPr>
              <w:widowControl/>
              <w:autoSpaceDE/>
              <w:autoSpaceDN/>
              <w:adjustRightInd/>
              <w:spacing w:before="60" w:after="60" w:line="276" w:lineRule="auto"/>
              <w:jc w:val="center"/>
              <w:rPr>
                <w:rFonts w:ascii="Arial" w:eastAsia="Calibri" w:hAnsi="Arial" w:cs="Arial"/>
                <w:b/>
                <w:sz w:val="20"/>
                <w:szCs w:val="20"/>
                <w:lang w:eastAsia="en-US"/>
              </w:rPr>
            </w:pPr>
          </w:p>
        </w:tc>
        <w:tc>
          <w:tcPr>
            <w:tcW w:w="1098" w:type="dxa"/>
            <w:vAlign w:val="center"/>
          </w:tcPr>
          <w:p w14:paraId="6AED2520" w14:textId="77777777" w:rsidR="00EC30D7" w:rsidRPr="00E57752" w:rsidRDefault="00EC30D7" w:rsidP="00D15436">
            <w:pPr>
              <w:widowControl/>
              <w:autoSpaceDE/>
              <w:autoSpaceDN/>
              <w:adjustRightInd/>
              <w:jc w:val="center"/>
              <w:rPr>
                <w:rFonts w:ascii="Arial" w:eastAsia="Calibri" w:hAnsi="Arial" w:cs="Arial"/>
                <w:sz w:val="20"/>
                <w:szCs w:val="20"/>
                <w:lang w:eastAsia="en-US"/>
              </w:rPr>
            </w:pPr>
            <w:r w:rsidRPr="00E57752">
              <w:rPr>
                <w:rFonts w:ascii="Arial" w:eastAsia="Calibri" w:hAnsi="Arial" w:cs="Arial"/>
                <w:sz w:val="20"/>
                <w:szCs w:val="20"/>
                <w:lang w:eastAsia="en-US"/>
              </w:rPr>
              <w:t>Total public money %</w:t>
            </w:r>
          </w:p>
        </w:tc>
        <w:tc>
          <w:tcPr>
            <w:tcW w:w="1991" w:type="dxa"/>
            <w:vAlign w:val="center"/>
          </w:tcPr>
          <w:p w14:paraId="26B62C6B" w14:textId="23047091" w:rsidR="00EC30D7" w:rsidRPr="00E57752" w:rsidRDefault="00D26F09" w:rsidP="00D15436">
            <w:pPr>
              <w:widowControl/>
              <w:autoSpaceDE/>
              <w:autoSpaceDN/>
              <w:adjustRightInd/>
              <w:jc w:val="center"/>
              <w:rPr>
                <w:rFonts w:ascii="Arial" w:eastAsia="Calibri" w:hAnsi="Arial" w:cs="Arial"/>
                <w:sz w:val="20"/>
                <w:szCs w:val="20"/>
                <w:lang w:eastAsia="en-US"/>
              </w:rPr>
            </w:pPr>
            <w:r w:rsidRPr="00E57752">
              <w:rPr>
                <w:rFonts w:ascii="Arial" w:eastAsia="Calibri" w:hAnsi="Arial" w:cs="Arial"/>
                <w:sz w:val="20"/>
                <w:szCs w:val="20"/>
                <w:lang w:eastAsia="en-US"/>
              </w:rPr>
              <w:t>MEFF</w:t>
            </w:r>
            <w:r w:rsidR="00EC30D7" w:rsidRPr="00E57752">
              <w:rPr>
                <w:rFonts w:ascii="Arial" w:eastAsia="Calibri" w:hAnsi="Arial" w:cs="Arial"/>
                <w:sz w:val="20"/>
                <w:szCs w:val="20"/>
                <w:lang w:eastAsia="en-US"/>
              </w:rPr>
              <w:t xml:space="preserve"> %</w:t>
            </w:r>
          </w:p>
        </w:tc>
        <w:tc>
          <w:tcPr>
            <w:tcW w:w="1843" w:type="dxa"/>
            <w:gridSpan w:val="2"/>
            <w:vAlign w:val="center"/>
          </w:tcPr>
          <w:p w14:paraId="75C23D45" w14:textId="77777777" w:rsidR="00EC30D7" w:rsidRPr="00E57752" w:rsidRDefault="00EC30D7" w:rsidP="00D15436">
            <w:pPr>
              <w:widowControl/>
              <w:autoSpaceDE/>
              <w:autoSpaceDN/>
              <w:adjustRightInd/>
              <w:jc w:val="center"/>
              <w:rPr>
                <w:rFonts w:ascii="Arial" w:eastAsia="Calibri" w:hAnsi="Arial" w:cs="Arial"/>
                <w:sz w:val="20"/>
                <w:szCs w:val="20"/>
                <w:lang w:eastAsia="en-US"/>
              </w:rPr>
            </w:pPr>
            <w:r w:rsidRPr="00E57752">
              <w:rPr>
                <w:rFonts w:ascii="Arial" w:eastAsia="Calibri" w:hAnsi="Arial" w:cs="Arial"/>
                <w:sz w:val="20"/>
                <w:szCs w:val="20"/>
                <w:lang w:eastAsia="en-US"/>
              </w:rPr>
              <w:t>National other %</w:t>
            </w:r>
          </w:p>
        </w:tc>
        <w:tc>
          <w:tcPr>
            <w:tcW w:w="2410" w:type="dxa"/>
            <w:gridSpan w:val="2"/>
            <w:vAlign w:val="center"/>
          </w:tcPr>
          <w:p w14:paraId="37B56F56" w14:textId="77777777" w:rsidR="00EC30D7" w:rsidRPr="00E57752" w:rsidRDefault="00EC30D7" w:rsidP="00D15436">
            <w:pPr>
              <w:widowControl/>
              <w:autoSpaceDE/>
              <w:autoSpaceDN/>
              <w:adjustRightInd/>
              <w:jc w:val="center"/>
              <w:rPr>
                <w:rFonts w:ascii="Arial" w:eastAsia="Calibri" w:hAnsi="Arial" w:cs="Arial"/>
                <w:sz w:val="20"/>
                <w:szCs w:val="20"/>
                <w:lang w:eastAsia="en-US"/>
              </w:rPr>
            </w:pPr>
            <w:r w:rsidRPr="00E57752">
              <w:rPr>
                <w:rFonts w:ascii="Arial" w:eastAsia="Calibri" w:hAnsi="Arial" w:cs="Arial"/>
                <w:sz w:val="20"/>
                <w:szCs w:val="20"/>
                <w:lang w:eastAsia="en-US"/>
              </w:rPr>
              <w:t>Private %</w:t>
            </w:r>
          </w:p>
        </w:tc>
      </w:tr>
      <w:tr w:rsidR="00EC30D7" w:rsidRPr="00E57752" w14:paraId="45BAE053" w14:textId="77777777" w:rsidTr="00B77E4F">
        <w:trPr>
          <w:gridAfter w:val="1"/>
          <w:wAfter w:w="1273" w:type="dxa"/>
          <w:trHeight w:val="284"/>
          <w:tblHeader/>
        </w:trPr>
        <w:tc>
          <w:tcPr>
            <w:tcW w:w="2156" w:type="dxa"/>
            <w:vAlign w:val="center"/>
          </w:tcPr>
          <w:p w14:paraId="455D98A1" w14:textId="77777777" w:rsidR="00EC30D7" w:rsidRPr="00E57752" w:rsidRDefault="00EC30D7" w:rsidP="00D15436">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Public</w:t>
            </w:r>
          </w:p>
        </w:tc>
        <w:tc>
          <w:tcPr>
            <w:tcW w:w="1098" w:type="dxa"/>
            <w:vAlign w:val="center"/>
          </w:tcPr>
          <w:p w14:paraId="32B54104" w14:textId="77777777" w:rsidR="00EC30D7" w:rsidRPr="00E57752" w:rsidRDefault="00EC30D7"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100</w:t>
            </w:r>
          </w:p>
        </w:tc>
        <w:tc>
          <w:tcPr>
            <w:tcW w:w="1991" w:type="dxa"/>
            <w:vAlign w:val="center"/>
          </w:tcPr>
          <w:p w14:paraId="6E8BF8D6" w14:textId="03267B01" w:rsidR="00EC30D7" w:rsidRPr="00E57752" w:rsidRDefault="00E456C1"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100</w:t>
            </w:r>
          </w:p>
        </w:tc>
        <w:tc>
          <w:tcPr>
            <w:tcW w:w="1843" w:type="dxa"/>
            <w:gridSpan w:val="2"/>
            <w:vAlign w:val="center"/>
          </w:tcPr>
          <w:p w14:paraId="54B23F0F" w14:textId="0BFB9A7D" w:rsidR="00EC30D7" w:rsidRPr="00E57752" w:rsidRDefault="00AF1C42"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N/A</w:t>
            </w:r>
          </w:p>
        </w:tc>
        <w:tc>
          <w:tcPr>
            <w:tcW w:w="2410" w:type="dxa"/>
            <w:gridSpan w:val="2"/>
            <w:vAlign w:val="center"/>
          </w:tcPr>
          <w:p w14:paraId="5529F578" w14:textId="77777777" w:rsidR="00EC30D7" w:rsidRPr="00E57752" w:rsidRDefault="00EC30D7" w:rsidP="00D15436">
            <w:pPr>
              <w:widowControl/>
              <w:autoSpaceDE/>
              <w:autoSpaceDN/>
              <w:adjustRightInd/>
              <w:jc w:val="right"/>
              <w:rPr>
                <w:rFonts w:ascii="Arial" w:eastAsia="Calibri" w:hAnsi="Arial" w:cs="Arial"/>
                <w:sz w:val="20"/>
                <w:szCs w:val="20"/>
                <w:lang w:eastAsia="en-US"/>
              </w:rPr>
            </w:pPr>
          </w:p>
        </w:tc>
      </w:tr>
      <w:tr w:rsidR="00AF1C42" w:rsidRPr="00E57752" w14:paraId="6D052F5C" w14:textId="77777777" w:rsidTr="00B77E4F">
        <w:trPr>
          <w:gridAfter w:val="1"/>
          <w:wAfter w:w="1273" w:type="dxa"/>
          <w:trHeight w:val="284"/>
          <w:tblHeader/>
        </w:trPr>
        <w:tc>
          <w:tcPr>
            <w:tcW w:w="2156" w:type="dxa"/>
            <w:vAlign w:val="center"/>
          </w:tcPr>
          <w:p w14:paraId="2D3CA0ED" w14:textId="77777777" w:rsidR="00AF1C42" w:rsidRPr="00E57752" w:rsidDel="00BA18D0" w:rsidRDefault="00AF1C42" w:rsidP="00AF1C42">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Private</w:t>
            </w:r>
          </w:p>
        </w:tc>
        <w:tc>
          <w:tcPr>
            <w:tcW w:w="1098" w:type="dxa"/>
            <w:vAlign w:val="center"/>
          </w:tcPr>
          <w:p w14:paraId="09F67699" w14:textId="77777777" w:rsidR="00AF1C42" w:rsidRPr="00E57752" w:rsidRDefault="00AF1C42" w:rsidP="00AF1C4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50</w:t>
            </w:r>
          </w:p>
        </w:tc>
        <w:tc>
          <w:tcPr>
            <w:tcW w:w="1991" w:type="dxa"/>
            <w:vAlign w:val="center"/>
          </w:tcPr>
          <w:p w14:paraId="4F307E88" w14:textId="55AFFFF5" w:rsidR="00AF1C42" w:rsidRPr="00E57752" w:rsidRDefault="00AF1C42" w:rsidP="00AF1C4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50</w:t>
            </w:r>
          </w:p>
        </w:tc>
        <w:tc>
          <w:tcPr>
            <w:tcW w:w="1843" w:type="dxa"/>
            <w:gridSpan w:val="2"/>
          </w:tcPr>
          <w:p w14:paraId="63FA7D6A" w14:textId="733BE1DD" w:rsidR="00AF1C42" w:rsidRPr="00E57752" w:rsidRDefault="00AF1C42" w:rsidP="00AF1C4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N/A</w:t>
            </w:r>
          </w:p>
        </w:tc>
        <w:tc>
          <w:tcPr>
            <w:tcW w:w="2410" w:type="dxa"/>
            <w:gridSpan w:val="2"/>
            <w:vAlign w:val="center"/>
          </w:tcPr>
          <w:p w14:paraId="1BAA3D7A" w14:textId="77777777" w:rsidR="00AF1C42" w:rsidRPr="00E57752" w:rsidRDefault="00AF1C42" w:rsidP="00AF1C4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50</w:t>
            </w:r>
          </w:p>
        </w:tc>
      </w:tr>
      <w:tr w:rsidR="00AF1C42" w:rsidRPr="00E57752" w14:paraId="734D3525" w14:textId="77777777" w:rsidTr="00B77E4F">
        <w:trPr>
          <w:gridAfter w:val="1"/>
          <w:wAfter w:w="1273" w:type="dxa"/>
          <w:trHeight w:val="284"/>
          <w:tblHeader/>
        </w:trPr>
        <w:tc>
          <w:tcPr>
            <w:tcW w:w="2156" w:type="dxa"/>
            <w:vAlign w:val="center"/>
          </w:tcPr>
          <w:p w14:paraId="02E49D48" w14:textId="77777777" w:rsidR="00AF1C42" w:rsidRPr="00E57752" w:rsidRDefault="00AF1C42" w:rsidP="00AF1C42">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Private (organisations of fishermen/collective) +10%</w:t>
            </w:r>
          </w:p>
        </w:tc>
        <w:tc>
          <w:tcPr>
            <w:tcW w:w="1098" w:type="dxa"/>
            <w:vAlign w:val="center"/>
          </w:tcPr>
          <w:p w14:paraId="177283E6" w14:textId="77777777" w:rsidR="00AF1C42" w:rsidRPr="00E57752" w:rsidRDefault="00AF1C42" w:rsidP="00AF1C4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60</w:t>
            </w:r>
          </w:p>
        </w:tc>
        <w:tc>
          <w:tcPr>
            <w:tcW w:w="1991" w:type="dxa"/>
            <w:vAlign w:val="center"/>
          </w:tcPr>
          <w:p w14:paraId="1F3ADB40" w14:textId="2D31F00C" w:rsidR="00AF1C42" w:rsidRPr="00E57752" w:rsidRDefault="00AF1C42" w:rsidP="00AF1C4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60</w:t>
            </w:r>
          </w:p>
        </w:tc>
        <w:tc>
          <w:tcPr>
            <w:tcW w:w="1843" w:type="dxa"/>
            <w:gridSpan w:val="2"/>
          </w:tcPr>
          <w:p w14:paraId="1F2F75AA" w14:textId="5E953D43" w:rsidR="00AF1C42" w:rsidRPr="00E57752" w:rsidRDefault="00AF1C42" w:rsidP="00AF1C4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N/A</w:t>
            </w:r>
          </w:p>
        </w:tc>
        <w:tc>
          <w:tcPr>
            <w:tcW w:w="2410" w:type="dxa"/>
            <w:gridSpan w:val="2"/>
            <w:vAlign w:val="center"/>
          </w:tcPr>
          <w:p w14:paraId="7AC1AE6B" w14:textId="77777777" w:rsidR="00AF1C42" w:rsidRPr="00E57752" w:rsidRDefault="00AF1C42" w:rsidP="00AF1C4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40</w:t>
            </w:r>
          </w:p>
        </w:tc>
      </w:tr>
      <w:tr w:rsidR="00AF1C42" w:rsidRPr="00E57752" w14:paraId="29FE3D60" w14:textId="77777777" w:rsidTr="00B77E4F">
        <w:trPr>
          <w:gridAfter w:val="1"/>
          <w:wAfter w:w="1273" w:type="dxa"/>
          <w:trHeight w:val="284"/>
          <w:tblHeader/>
        </w:trPr>
        <w:tc>
          <w:tcPr>
            <w:tcW w:w="2156" w:type="dxa"/>
            <w:vAlign w:val="center"/>
          </w:tcPr>
          <w:p w14:paraId="73FCAED2" w14:textId="77777777" w:rsidR="00AF1C42" w:rsidRPr="00E57752" w:rsidRDefault="00AF1C42" w:rsidP="00AF1C42">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Private (POs) +25%</w:t>
            </w:r>
          </w:p>
        </w:tc>
        <w:tc>
          <w:tcPr>
            <w:tcW w:w="1098" w:type="dxa"/>
            <w:vAlign w:val="center"/>
          </w:tcPr>
          <w:p w14:paraId="3FCB9B29" w14:textId="77777777" w:rsidR="00AF1C42" w:rsidRPr="00E57752" w:rsidRDefault="00AF1C42" w:rsidP="00AF1C4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75</w:t>
            </w:r>
          </w:p>
        </w:tc>
        <w:tc>
          <w:tcPr>
            <w:tcW w:w="1991" w:type="dxa"/>
            <w:vAlign w:val="center"/>
          </w:tcPr>
          <w:p w14:paraId="010C4AE4" w14:textId="743551A2" w:rsidR="00AF1C42" w:rsidRPr="00E57752" w:rsidRDefault="00AF1C42" w:rsidP="00AF1C4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75</w:t>
            </w:r>
          </w:p>
        </w:tc>
        <w:tc>
          <w:tcPr>
            <w:tcW w:w="1843" w:type="dxa"/>
            <w:gridSpan w:val="2"/>
          </w:tcPr>
          <w:p w14:paraId="0AB1A9A5" w14:textId="1E5C26E2" w:rsidR="00AF1C42" w:rsidRPr="00E57752" w:rsidRDefault="00AF1C42" w:rsidP="00AF1C4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N/A</w:t>
            </w:r>
          </w:p>
        </w:tc>
        <w:tc>
          <w:tcPr>
            <w:tcW w:w="2410" w:type="dxa"/>
            <w:gridSpan w:val="2"/>
            <w:vAlign w:val="center"/>
          </w:tcPr>
          <w:p w14:paraId="5CC5C408" w14:textId="77777777" w:rsidR="00AF1C42" w:rsidRPr="00E57752" w:rsidRDefault="00AF1C42" w:rsidP="00AF1C42">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25</w:t>
            </w:r>
          </w:p>
        </w:tc>
      </w:tr>
      <w:tr w:rsidR="00D15436" w:rsidRPr="00E57752" w14:paraId="2B62C8C3" w14:textId="77777777" w:rsidTr="00D96A7E">
        <w:trPr>
          <w:gridAfter w:val="1"/>
          <w:wAfter w:w="1273" w:type="dxa"/>
          <w:trHeight w:val="284"/>
          <w:tblHeader/>
        </w:trPr>
        <w:tc>
          <w:tcPr>
            <w:tcW w:w="9498" w:type="dxa"/>
            <w:gridSpan w:val="7"/>
            <w:vAlign w:val="center"/>
          </w:tcPr>
          <w:p w14:paraId="198556E2" w14:textId="7458FB8F" w:rsidR="00D15436" w:rsidRPr="00E57752" w:rsidRDefault="00D15436" w:rsidP="00D15436">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 xml:space="preserve">If any of the types of </w:t>
            </w:r>
            <w:r w:rsidR="000E35B3" w:rsidRPr="00E57752">
              <w:rPr>
                <w:rFonts w:ascii="Arial" w:eastAsia="Calibri" w:hAnsi="Arial" w:cs="Arial"/>
                <w:sz w:val="20"/>
                <w:szCs w:val="20"/>
                <w:lang w:eastAsia="en-US"/>
              </w:rPr>
              <w:t>applicants</w:t>
            </w:r>
            <w:r w:rsidRPr="00E57752">
              <w:rPr>
                <w:rFonts w:ascii="Arial" w:eastAsia="Calibri" w:hAnsi="Arial" w:cs="Arial"/>
                <w:sz w:val="20"/>
                <w:szCs w:val="20"/>
                <w:lang w:eastAsia="en-US"/>
              </w:rPr>
              <w:t xml:space="preserve"> above has a project in which meets the criteria below, the grant rates above will be superseded by the rates below;</w:t>
            </w:r>
            <w:r w:rsidR="00D35E06" w:rsidRPr="00E57752">
              <w:rPr>
                <w:rFonts w:ascii="Arial" w:eastAsia="Calibri" w:hAnsi="Arial" w:cs="Arial"/>
                <w:sz w:val="20"/>
                <w:szCs w:val="20"/>
                <w:lang w:eastAsia="en-US"/>
              </w:rPr>
              <w:t xml:space="preserve"> see note 3;</w:t>
            </w:r>
          </w:p>
        </w:tc>
      </w:tr>
      <w:tr w:rsidR="00EC30D7" w:rsidRPr="00E57752" w14:paraId="57124C6C" w14:textId="77777777" w:rsidTr="00B77E4F">
        <w:trPr>
          <w:gridAfter w:val="1"/>
          <w:wAfter w:w="1273" w:type="dxa"/>
          <w:trHeight w:val="284"/>
          <w:tblHeader/>
        </w:trPr>
        <w:tc>
          <w:tcPr>
            <w:tcW w:w="2156" w:type="dxa"/>
            <w:tcBorders>
              <w:bottom w:val="single" w:sz="4" w:space="0" w:color="auto"/>
            </w:tcBorders>
            <w:vAlign w:val="center"/>
          </w:tcPr>
          <w:p w14:paraId="07BC9E36" w14:textId="77777777" w:rsidR="00EC30D7" w:rsidRPr="00E57752" w:rsidRDefault="00EC30D7" w:rsidP="00D15436">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Projects which meet all the following three criteria – see General Guidance for details;</w:t>
            </w:r>
          </w:p>
          <w:p w14:paraId="6A0E2806" w14:textId="77777777" w:rsidR="00EC30D7" w:rsidRPr="00E57752" w:rsidRDefault="00EC30D7" w:rsidP="00D15436">
            <w:pPr>
              <w:widowControl/>
              <w:autoSpaceDE/>
              <w:autoSpaceDN/>
              <w:adjustRightInd/>
              <w:rPr>
                <w:rFonts w:ascii="Arial" w:eastAsia="Calibri" w:hAnsi="Arial" w:cs="Arial"/>
                <w:sz w:val="20"/>
                <w:szCs w:val="20"/>
                <w:lang w:eastAsia="en-US"/>
              </w:rPr>
            </w:pPr>
          </w:p>
          <w:p w14:paraId="3C22670A" w14:textId="77777777" w:rsidR="00EC30D7" w:rsidRPr="00E57752" w:rsidRDefault="00EC30D7" w:rsidP="00D15436">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1. Project has collective interests</w:t>
            </w:r>
          </w:p>
          <w:p w14:paraId="0ED7C3F3" w14:textId="77777777" w:rsidR="00EC30D7" w:rsidRPr="00E57752" w:rsidRDefault="00EC30D7" w:rsidP="00D15436">
            <w:pPr>
              <w:widowControl/>
              <w:autoSpaceDE/>
              <w:autoSpaceDN/>
              <w:adjustRightInd/>
              <w:rPr>
                <w:rFonts w:ascii="Arial" w:eastAsia="Calibri" w:hAnsi="Arial" w:cs="Arial"/>
                <w:sz w:val="20"/>
                <w:szCs w:val="20"/>
                <w:lang w:eastAsia="en-US"/>
              </w:rPr>
            </w:pPr>
          </w:p>
          <w:p w14:paraId="0685088A" w14:textId="77777777" w:rsidR="00EC30D7" w:rsidRPr="00E57752" w:rsidRDefault="00EC30D7" w:rsidP="00D15436">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2. Project has collective beneficiaries</w:t>
            </w:r>
          </w:p>
          <w:p w14:paraId="38A53FA5" w14:textId="77777777" w:rsidR="00EC30D7" w:rsidRPr="00E57752" w:rsidRDefault="00EC30D7" w:rsidP="00D15436">
            <w:pPr>
              <w:widowControl/>
              <w:autoSpaceDE/>
              <w:autoSpaceDN/>
              <w:adjustRightInd/>
              <w:rPr>
                <w:rFonts w:ascii="Arial" w:eastAsia="Calibri" w:hAnsi="Arial" w:cs="Arial"/>
                <w:sz w:val="20"/>
                <w:szCs w:val="20"/>
                <w:lang w:eastAsia="en-US"/>
              </w:rPr>
            </w:pPr>
          </w:p>
          <w:p w14:paraId="3687688C" w14:textId="77777777" w:rsidR="00EC30D7" w:rsidRPr="00E57752" w:rsidRDefault="00EC30D7" w:rsidP="00D15436">
            <w:pPr>
              <w:widowControl/>
              <w:autoSpaceDE/>
              <w:autoSpaceDN/>
              <w:adjustRightInd/>
              <w:rPr>
                <w:rFonts w:ascii="Arial" w:eastAsia="Calibri" w:hAnsi="Arial" w:cs="Arial"/>
                <w:sz w:val="20"/>
                <w:szCs w:val="20"/>
                <w:lang w:eastAsia="en-US"/>
              </w:rPr>
            </w:pPr>
            <w:r w:rsidRPr="00E57752">
              <w:rPr>
                <w:rFonts w:ascii="Arial" w:eastAsia="Calibri" w:hAnsi="Arial" w:cs="Arial"/>
                <w:sz w:val="20"/>
                <w:szCs w:val="20"/>
                <w:lang w:eastAsia="en-US"/>
              </w:rPr>
              <w:t>3. Project has innovative features (if applicable)</w:t>
            </w:r>
          </w:p>
          <w:p w14:paraId="03C280E7" w14:textId="77777777" w:rsidR="00EC30D7" w:rsidRPr="00E57752" w:rsidRDefault="00EC30D7" w:rsidP="00D15436">
            <w:pPr>
              <w:widowControl/>
              <w:autoSpaceDE/>
              <w:autoSpaceDN/>
              <w:adjustRightInd/>
              <w:rPr>
                <w:rFonts w:ascii="Arial" w:eastAsia="Calibri" w:hAnsi="Arial" w:cs="Arial"/>
                <w:sz w:val="20"/>
                <w:szCs w:val="20"/>
                <w:lang w:eastAsia="en-US"/>
              </w:rPr>
            </w:pPr>
          </w:p>
        </w:tc>
        <w:tc>
          <w:tcPr>
            <w:tcW w:w="1098" w:type="dxa"/>
            <w:tcBorders>
              <w:bottom w:val="single" w:sz="4" w:space="0" w:color="auto"/>
            </w:tcBorders>
            <w:vAlign w:val="center"/>
          </w:tcPr>
          <w:p w14:paraId="57D7E0AE" w14:textId="77777777" w:rsidR="00EC30D7" w:rsidRPr="00E57752" w:rsidRDefault="00EC30D7" w:rsidP="00D15436">
            <w:pPr>
              <w:widowControl/>
              <w:autoSpaceDE/>
              <w:autoSpaceDN/>
              <w:adjustRightInd/>
              <w:jc w:val="center"/>
              <w:rPr>
                <w:rFonts w:ascii="Arial" w:eastAsia="Calibri" w:hAnsi="Arial" w:cs="Arial"/>
                <w:sz w:val="20"/>
                <w:szCs w:val="20"/>
                <w:lang w:eastAsia="en-US"/>
              </w:rPr>
            </w:pPr>
            <w:r w:rsidRPr="00E57752">
              <w:rPr>
                <w:rFonts w:ascii="Arial" w:eastAsia="Calibri" w:hAnsi="Arial" w:cs="Arial"/>
                <w:sz w:val="20"/>
                <w:szCs w:val="20"/>
                <w:lang w:eastAsia="en-US"/>
              </w:rPr>
              <w:t>50 - 100</w:t>
            </w:r>
          </w:p>
        </w:tc>
        <w:tc>
          <w:tcPr>
            <w:tcW w:w="1991" w:type="dxa"/>
            <w:tcBorders>
              <w:bottom w:val="single" w:sz="4" w:space="0" w:color="auto"/>
            </w:tcBorders>
            <w:vAlign w:val="center"/>
          </w:tcPr>
          <w:p w14:paraId="0FD346FC" w14:textId="77777777" w:rsidR="00EC30D7" w:rsidRPr="00E57752" w:rsidRDefault="00EC30D7"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0- 50</w:t>
            </w:r>
          </w:p>
        </w:tc>
        <w:tc>
          <w:tcPr>
            <w:tcW w:w="1843" w:type="dxa"/>
            <w:gridSpan w:val="2"/>
            <w:tcBorders>
              <w:bottom w:val="single" w:sz="4" w:space="0" w:color="auto"/>
            </w:tcBorders>
            <w:vAlign w:val="center"/>
          </w:tcPr>
          <w:p w14:paraId="1C0A23F1" w14:textId="77777777" w:rsidR="00EC30D7" w:rsidRPr="00E57752" w:rsidRDefault="00EC30D7"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0-50</w:t>
            </w:r>
          </w:p>
        </w:tc>
        <w:tc>
          <w:tcPr>
            <w:tcW w:w="2410" w:type="dxa"/>
            <w:gridSpan w:val="2"/>
            <w:tcBorders>
              <w:top w:val="nil"/>
              <w:bottom w:val="single" w:sz="4" w:space="0" w:color="auto"/>
            </w:tcBorders>
            <w:vAlign w:val="center"/>
          </w:tcPr>
          <w:p w14:paraId="4C11846E" w14:textId="77777777" w:rsidR="00EC30D7" w:rsidRPr="00E57752" w:rsidRDefault="00EC30D7" w:rsidP="00D15436">
            <w:pPr>
              <w:widowControl/>
              <w:autoSpaceDE/>
              <w:autoSpaceDN/>
              <w:adjustRightInd/>
              <w:jc w:val="right"/>
              <w:rPr>
                <w:rFonts w:ascii="Arial" w:eastAsia="Calibri" w:hAnsi="Arial" w:cs="Arial"/>
                <w:sz w:val="20"/>
                <w:szCs w:val="20"/>
                <w:lang w:eastAsia="en-US"/>
              </w:rPr>
            </w:pPr>
            <w:r w:rsidRPr="00E57752">
              <w:rPr>
                <w:rFonts w:ascii="Arial" w:eastAsia="Calibri" w:hAnsi="Arial" w:cs="Arial"/>
                <w:sz w:val="20"/>
                <w:szCs w:val="20"/>
                <w:lang w:eastAsia="en-US"/>
              </w:rPr>
              <w:t>0-50</w:t>
            </w:r>
          </w:p>
        </w:tc>
      </w:tr>
      <w:tr w:rsidR="002F183F" w:rsidRPr="00E57752" w14:paraId="6EC89146" w14:textId="77777777" w:rsidTr="00B77E4F">
        <w:trPr>
          <w:trHeight w:val="284"/>
          <w:tblHeader/>
        </w:trPr>
        <w:tc>
          <w:tcPr>
            <w:tcW w:w="2156" w:type="dxa"/>
            <w:tcBorders>
              <w:top w:val="nil"/>
              <w:left w:val="nil"/>
              <w:bottom w:val="nil"/>
              <w:right w:val="nil"/>
            </w:tcBorders>
            <w:vAlign w:val="center"/>
          </w:tcPr>
          <w:p w14:paraId="740AAA9E" w14:textId="77777777" w:rsidR="002F183F" w:rsidRPr="00E57752" w:rsidRDefault="002F183F" w:rsidP="00D15436">
            <w:pPr>
              <w:widowControl/>
              <w:autoSpaceDE/>
              <w:autoSpaceDN/>
              <w:adjustRightInd/>
              <w:rPr>
                <w:rFonts w:ascii="Arial" w:eastAsia="Calibri" w:hAnsi="Arial" w:cs="Arial"/>
                <w:sz w:val="20"/>
                <w:szCs w:val="20"/>
                <w:lang w:eastAsia="en-US"/>
              </w:rPr>
            </w:pPr>
          </w:p>
          <w:p w14:paraId="58405201" w14:textId="77777777" w:rsidR="002F183F" w:rsidRPr="00E57752" w:rsidRDefault="002F183F" w:rsidP="00D15436">
            <w:pPr>
              <w:widowControl/>
              <w:autoSpaceDE/>
              <w:autoSpaceDN/>
              <w:adjustRightInd/>
              <w:rPr>
                <w:rFonts w:ascii="Arial" w:eastAsia="Calibri" w:hAnsi="Arial" w:cs="Arial"/>
                <w:sz w:val="20"/>
                <w:szCs w:val="20"/>
                <w:lang w:eastAsia="en-US"/>
              </w:rPr>
            </w:pPr>
          </w:p>
        </w:tc>
        <w:tc>
          <w:tcPr>
            <w:tcW w:w="1098" w:type="dxa"/>
            <w:tcBorders>
              <w:top w:val="nil"/>
              <w:left w:val="nil"/>
              <w:bottom w:val="nil"/>
              <w:right w:val="nil"/>
            </w:tcBorders>
            <w:vAlign w:val="center"/>
          </w:tcPr>
          <w:p w14:paraId="3696CBB4" w14:textId="77777777" w:rsidR="002F183F" w:rsidRPr="00E57752" w:rsidRDefault="002F183F" w:rsidP="00D15436">
            <w:pPr>
              <w:widowControl/>
              <w:autoSpaceDE/>
              <w:autoSpaceDN/>
              <w:adjustRightInd/>
              <w:jc w:val="center"/>
              <w:rPr>
                <w:rFonts w:ascii="Arial" w:eastAsia="Calibri" w:hAnsi="Arial" w:cs="Arial"/>
                <w:sz w:val="20"/>
                <w:szCs w:val="20"/>
                <w:lang w:eastAsia="en-US"/>
              </w:rPr>
            </w:pPr>
          </w:p>
        </w:tc>
        <w:tc>
          <w:tcPr>
            <w:tcW w:w="1991" w:type="dxa"/>
            <w:tcBorders>
              <w:top w:val="nil"/>
              <w:left w:val="nil"/>
              <w:bottom w:val="nil"/>
              <w:right w:val="nil"/>
            </w:tcBorders>
            <w:vAlign w:val="center"/>
          </w:tcPr>
          <w:p w14:paraId="52117BFA" w14:textId="77777777" w:rsidR="002F183F" w:rsidRPr="00E57752" w:rsidRDefault="002F183F" w:rsidP="00D15436">
            <w:pPr>
              <w:widowControl/>
              <w:autoSpaceDE/>
              <w:autoSpaceDN/>
              <w:adjustRightInd/>
              <w:jc w:val="right"/>
              <w:rPr>
                <w:rFonts w:ascii="Arial" w:eastAsia="Calibri" w:hAnsi="Arial" w:cs="Arial"/>
                <w:sz w:val="20"/>
                <w:szCs w:val="20"/>
                <w:lang w:eastAsia="en-US"/>
              </w:rPr>
            </w:pPr>
          </w:p>
        </w:tc>
        <w:tc>
          <w:tcPr>
            <w:tcW w:w="1406" w:type="dxa"/>
            <w:tcBorders>
              <w:top w:val="nil"/>
              <w:left w:val="nil"/>
              <w:bottom w:val="nil"/>
              <w:right w:val="nil"/>
            </w:tcBorders>
            <w:vAlign w:val="center"/>
          </w:tcPr>
          <w:p w14:paraId="03CDF985" w14:textId="77777777" w:rsidR="002F183F" w:rsidRPr="00E57752" w:rsidRDefault="002F183F" w:rsidP="003B10F7">
            <w:pPr>
              <w:widowControl/>
              <w:autoSpaceDE/>
              <w:autoSpaceDN/>
              <w:adjustRightInd/>
              <w:ind w:right="-533"/>
              <w:jc w:val="right"/>
              <w:rPr>
                <w:rFonts w:ascii="Arial" w:eastAsia="Calibri" w:hAnsi="Arial" w:cs="Arial"/>
                <w:sz w:val="20"/>
                <w:szCs w:val="20"/>
                <w:lang w:eastAsia="en-US"/>
              </w:rPr>
            </w:pPr>
          </w:p>
        </w:tc>
        <w:tc>
          <w:tcPr>
            <w:tcW w:w="2267" w:type="dxa"/>
            <w:gridSpan w:val="2"/>
            <w:tcBorders>
              <w:top w:val="nil"/>
              <w:left w:val="nil"/>
              <w:bottom w:val="nil"/>
              <w:right w:val="nil"/>
            </w:tcBorders>
            <w:vAlign w:val="center"/>
          </w:tcPr>
          <w:p w14:paraId="0FEA12AD" w14:textId="77777777" w:rsidR="002F183F" w:rsidRPr="00E57752" w:rsidRDefault="002F183F" w:rsidP="00D15436">
            <w:pPr>
              <w:widowControl/>
              <w:autoSpaceDE/>
              <w:autoSpaceDN/>
              <w:adjustRightInd/>
              <w:jc w:val="right"/>
              <w:rPr>
                <w:rFonts w:ascii="Arial" w:eastAsia="Calibri" w:hAnsi="Arial" w:cs="Arial"/>
                <w:sz w:val="20"/>
                <w:szCs w:val="20"/>
                <w:lang w:eastAsia="en-US"/>
              </w:rPr>
            </w:pPr>
          </w:p>
        </w:tc>
        <w:tc>
          <w:tcPr>
            <w:tcW w:w="1853" w:type="dxa"/>
            <w:gridSpan w:val="2"/>
            <w:tcBorders>
              <w:top w:val="nil"/>
              <w:left w:val="nil"/>
              <w:bottom w:val="nil"/>
              <w:right w:val="nil"/>
            </w:tcBorders>
            <w:vAlign w:val="center"/>
          </w:tcPr>
          <w:p w14:paraId="21DB2288" w14:textId="77777777" w:rsidR="002F183F" w:rsidRPr="00E57752" w:rsidRDefault="002F183F" w:rsidP="00D15436">
            <w:pPr>
              <w:widowControl/>
              <w:autoSpaceDE/>
              <w:autoSpaceDN/>
              <w:adjustRightInd/>
              <w:jc w:val="right"/>
              <w:rPr>
                <w:rFonts w:ascii="Arial" w:eastAsia="Calibri" w:hAnsi="Arial" w:cs="Arial"/>
                <w:sz w:val="20"/>
                <w:szCs w:val="20"/>
                <w:lang w:eastAsia="en-US"/>
              </w:rPr>
            </w:pPr>
          </w:p>
        </w:tc>
      </w:tr>
      <w:tr w:rsidR="003B10F7" w:rsidRPr="00E57752" w14:paraId="27EE5236" w14:textId="77777777" w:rsidTr="00D96A7E">
        <w:trPr>
          <w:gridAfter w:val="1"/>
          <w:wAfter w:w="1273" w:type="dxa"/>
          <w:trHeight w:val="284"/>
          <w:tblHeader/>
        </w:trPr>
        <w:tc>
          <w:tcPr>
            <w:tcW w:w="9498" w:type="dxa"/>
            <w:gridSpan w:val="7"/>
            <w:tcBorders>
              <w:top w:val="nil"/>
              <w:left w:val="nil"/>
              <w:bottom w:val="nil"/>
              <w:right w:val="nil"/>
            </w:tcBorders>
            <w:vAlign w:val="center"/>
          </w:tcPr>
          <w:p w14:paraId="1F7A0A6A" w14:textId="77777777" w:rsidR="003B10F7" w:rsidRPr="00E57752" w:rsidRDefault="003B10F7" w:rsidP="00D15436">
            <w:pPr>
              <w:widowControl/>
              <w:autoSpaceDE/>
              <w:autoSpaceDN/>
              <w:adjustRightInd/>
              <w:jc w:val="center"/>
              <w:rPr>
                <w:rFonts w:ascii="Arial" w:eastAsia="Calibri" w:hAnsi="Arial" w:cs="Arial"/>
                <w:b/>
                <w:lang w:eastAsia="en-US"/>
              </w:rPr>
            </w:pPr>
          </w:p>
        </w:tc>
      </w:tr>
    </w:tbl>
    <w:p w14:paraId="11927580" w14:textId="3030DC7A" w:rsidR="00C56160" w:rsidRPr="00E57752" w:rsidRDefault="00D35E06">
      <w:pPr>
        <w:numPr>
          <w:ilvl w:val="0"/>
          <w:numId w:val="20"/>
        </w:numPr>
        <w:ind w:left="-142" w:firstLine="0"/>
        <w:rPr>
          <w:rFonts w:ascii="Arial" w:hAnsi="Arial" w:cs="Arial"/>
        </w:rPr>
      </w:pPr>
      <w:r w:rsidRPr="00E57752">
        <w:rPr>
          <w:rFonts w:ascii="Arial" w:hAnsi="Arial" w:cs="Arial"/>
        </w:rPr>
        <w:t>Note 1</w:t>
      </w:r>
      <w:r w:rsidRPr="00E57752">
        <w:rPr>
          <w:rFonts w:ascii="Arial" w:hAnsi="Arial" w:cs="Arial"/>
        </w:rPr>
        <w:tab/>
        <w:t xml:space="preserve">An applicant may be able to secure funding from another public source to match the </w:t>
      </w:r>
      <w:r w:rsidR="00D26F09" w:rsidRPr="00E57752">
        <w:rPr>
          <w:rFonts w:ascii="Arial" w:hAnsi="Arial" w:cs="Arial"/>
        </w:rPr>
        <w:t>MEFF</w:t>
      </w:r>
      <w:r w:rsidRPr="00E57752">
        <w:rPr>
          <w:rFonts w:ascii="Arial" w:hAnsi="Arial" w:cs="Arial"/>
        </w:rPr>
        <w:t xml:space="preserve"> funding; if not, the applicant will need to provide their own (private) match funding.</w:t>
      </w:r>
    </w:p>
    <w:p w14:paraId="3AB259E9" w14:textId="77777777" w:rsidR="00C56160" w:rsidRPr="00E57752" w:rsidRDefault="00D35E06">
      <w:pPr>
        <w:numPr>
          <w:ilvl w:val="0"/>
          <w:numId w:val="20"/>
        </w:numPr>
        <w:ind w:left="-142" w:firstLine="0"/>
        <w:rPr>
          <w:rFonts w:ascii="Arial" w:hAnsi="Arial" w:cs="Arial"/>
        </w:rPr>
      </w:pPr>
      <w:r w:rsidRPr="00E57752">
        <w:rPr>
          <w:rFonts w:ascii="Arial" w:hAnsi="Arial" w:cs="Arial"/>
        </w:rPr>
        <w:t>Note 2</w:t>
      </w:r>
      <w:r w:rsidRPr="00E57752">
        <w:rPr>
          <w:rFonts w:ascii="Arial" w:hAnsi="Arial" w:cs="Arial"/>
        </w:rPr>
        <w:tab/>
        <w:t>The IB may decide to provide the public match funding if no other source of public funding is available and the project is judged to make a strong contribution to a priority policy objective.</w:t>
      </w:r>
    </w:p>
    <w:p w14:paraId="67301223" w14:textId="0AA22730" w:rsidR="00C56160" w:rsidRPr="00E57752" w:rsidRDefault="00D35E06">
      <w:pPr>
        <w:pStyle w:val="Standardtextbulletlevel2"/>
        <w:numPr>
          <w:ilvl w:val="0"/>
          <w:numId w:val="20"/>
        </w:numPr>
        <w:ind w:left="-142" w:firstLine="0"/>
      </w:pPr>
      <w:r w:rsidRPr="00E57752">
        <w:t xml:space="preserve">Note 3 </w:t>
      </w:r>
      <w:r w:rsidRPr="00E57752">
        <w:tab/>
        <w:t>These projects can receive up to 100% of the total eligible expenditure</w:t>
      </w:r>
    </w:p>
    <w:p w14:paraId="03265262" w14:textId="77777777" w:rsidR="006D41EA" w:rsidRDefault="00B6794F" w:rsidP="00A6523E">
      <w:pPr>
        <w:rPr>
          <w:rFonts w:ascii="Arial" w:hAnsi="Arial" w:cs="Arial"/>
        </w:rPr>
      </w:pPr>
      <w:r w:rsidRPr="001A719A" w:rsidDel="00B6794F">
        <w:rPr>
          <w:rFonts w:ascii="Arial" w:hAnsi="Arial" w:cs="Arial"/>
        </w:rPr>
        <w:t xml:space="preserve"> </w:t>
      </w:r>
    </w:p>
    <w:p w14:paraId="0EE2F03B" w14:textId="77777777" w:rsidR="00B77E4F" w:rsidRDefault="00B77E4F" w:rsidP="00A6523E">
      <w:pPr>
        <w:rPr>
          <w:rFonts w:ascii="Arial" w:hAnsi="Arial" w:cs="Arial"/>
          <w:b/>
          <w:sz w:val="28"/>
          <w:szCs w:val="28"/>
        </w:rPr>
      </w:pPr>
    </w:p>
    <w:p w14:paraId="6EBDDB3F" w14:textId="77777777" w:rsidR="00B77E4F" w:rsidRDefault="00B77E4F" w:rsidP="00A6523E">
      <w:pPr>
        <w:rPr>
          <w:rFonts w:ascii="Arial" w:hAnsi="Arial" w:cs="Arial"/>
          <w:b/>
          <w:sz w:val="28"/>
          <w:szCs w:val="28"/>
        </w:rPr>
      </w:pPr>
    </w:p>
    <w:p w14:paraId="483095F3" w14:textId="77777777" w:rsidR="00B77E4F" w:rsidRDefault="00B77E4F" w:rsidP="00A6523E">
      <w:pPr>
        <w:rPr>
          <w:rFonts w:ascii="Arial" w:hAnsi="Arial" w:cs="Arial"/>
          <w:b/>
          <w:sz w:val="28"/>
          <w:szCs w:val="28"/>
        </w:rPr>
      </w:pPr>
    </w:p>
    <w:p w14:paraId="032C61F6" w14:textId="77777777" w:rsidR="00B77E4F" w:rsidRDefault="00B77E4F" w:rsidP="00A6523E">
      <w:pPr>
        <w:rPr>
          <w:rFonts w:ascii="Arial" w:hAnsi="Arial" w:cs="Arial"/>
          <w:b/>
          <w:sz w:val="28"/>
          <w:szCs w:val="28"/>
        </w:rPr>
      </w:pPr>
    </w:p>
    <w:p w14:paraId="79CCB494" w14:textId="77777777" w:rsidR="00B77E4F" w:rsidRDefault="00B77E4F" w:rsidP="00A6523E">
      <w:pPr>
        <w:rPr>
          <w:rFonts w:ascii="Arial" w:hAnsi="Arial" w:cs="Arial"/>
          <w:b/>
          <w:sz w:val="28"/>
          <w:szCs w:val="28"/>
        </w:rPr>
      </w:pPr>
    </w:p>
    <w:p w14:paraId="3B70496E" w14:textId="77777777" w:rsidR="00B77E4F" w:rsidRDefault="00B77E4F" w:rsidP="00A6523E">
      <w:pPr>
        <w:rPr>
          <w:rFonts w:ascii="Arial" w:hAnsi="Arial" w:cs="Arial"/>
          <w:b/>
          <w:sz w:val="28"/>
          <w:szCs w:val="28"/>
        </w:rPr>
      </w:pPr>
    </w:p>
    <w:p w14:paraId="58E14C3C" w14:textId="77777777" w:rsidR="00B77E4F" w:rsidRDefault="00B77E4F" w:rsidP="00A6523E">
      <w:pPr>
        <w:rPr>
          <w:rFonts w:ascii="Arial" w:hAnsi="Arial" w:cs="Arial"/>
          <w:b/>
          <w:sz w:val="28"/>
          <w:szCs w:val="28"/>
        </w:rPr>
      </w:pPr>
    </w:p>
    <w:p w14:paraId="0674328C" w14:textId="77777777" w:rsidR="00B77E4F" w:rsidRDefault="00B77E4F" w:rsidP="00A6523E">
      <w:pPr>
        <w:rPr>
          <w:rFonts w:ascii="Arial" w:hAnsi="Arial" w:cs="Arial"/>
          <w:b/>
          <w:sz w:val="28"/>
          <w:szCs w:val="28"/>
        </w:rPr>
      </w:pPr>
    </w:p>
    <w:p w14:paraId="20463649" w14:textId="77777777" w:rsidR="00B77E4F" w:rsidRDefault="00B77E4F" w:rsidP="00A6523E">
      <w:pPr>
        <w:rPr>
          <w:rFonts w:ascii="Arial" w:hAnsi="Arial" w:cs="Arial"/>
          <w:b/>
          <w:sz w:val="28"/>
          <w:szCs w:val="28"/>
        </w:rPr>
      </w:pPr>
    </w:p>
    <w:p w14:paraId="07D2EE2E" w14:textId="32C3E573" w:rsidR="00A6523E" w:rsidRPr="001A719A" w:rsidRDefault="00A6523E" w:rsidP="00A6523E">
      <w:pPr>
        <w:rPr>
          <w:rFonts w:ascii="Arial" w:hAnsi="Arial" w:cs="Arial"/>
          <w:b/>
          <w:sz w:val="28"/>
          <w:szCs w:val="28"/>
        </w:rPr>
      </w:pPr>
      <w:r w:rsidRPr="001A719A">
        <w:rPr>
          <w:rFonts w:ascii="Arial" w:hAnsi="Arial" w:cs="Arial"/>
          <w:b/>
          <w:sz w:val="28"/>
          <w:szCs w:val="28"/>
        </w:rPr>
        <w:lastRenderedPageBreak/>
        <w:t xml:space="preserve">Leases </w:t>
      </w:r>
    </w:p>
    <w:p w14:paraId="42081DFF" w14:textId="77777777" w:rsidR="00A6523E" w:rsidRPr="00E57752" w:rsidRDefault="00A6523E" w:rsidP="00A6523E">
      <w:pPr>
        <w:rPr>
          <w:rFonts w:ascii="Arial" w:hAnsi="Arial" w:cs="Arial"/>
          <w:b/>
        </w:rPr>
      </w:pPr>
    </w:p>
    <w:p w14:paraId="4C739DD2" w14:textId="77777777" w:rsidR="00F43808" w:rsidRPr="00E57752" w:rsidRDefault="00F43808" w:rsidP="00F43808">
      <w:pPr>
        <w:rPr>
          <w:rFonts w:ascii="Arial" w:hAnsi="Arial" w:cs="Arial"/>
        </w:rPr>
      </w:pPr>
      <w:r w:rsidRPr="00E57752">
        <w:rPr>
          <w:rFonts w:ascii="Arial" w:hAnsi="Arial" w:cs="Arial"/>
        </w:rPr>
        <w:t>On land or buildings – where an applicant has leased land or buildings within their project for example the fitting out of a leased building into a processing unit. The land or building must have a lease remaining of at least 10 years.</w:t>
      </w:r>
    </w:p>
    <w:p w14:paraId="0A7A677F" w14:textId="77777777" w:rsidR="00F43808" w:rsidRPr="00E57752" w:rsidRDefault="00F43808" w:rsidP="00F43808">
      <w:pPr>
        <w:rPr>
          <w:rFonts w:ascii="Arial" w:hAnsi="Arial" w:cs="Arial"/>
        </w:rPr>
      </w:pPr>
      <w:r w:rsidRPr="00E57752">
        <w:rPr>
          <w:rFonts w:ascii="Arial" w:hAnsi="Arial" w:cs="Arial"/>
        </w:rPr>
        <w:t xml:space="preserve">In certain exceptional circumstances the lease period can be reduced however this is at </w:t>
      </w:r>
      <w:r w:rsidR="00404637" w:rsidRPr="00E57752">
        <w:rPr>
          <w:rFonts w:ascii="Arial" w:hAnsi="Arial" w:cs="Arial"/>
        </w:rPr>
        <w:t>DAERA</w:t>
      </w:r>
      <w:r w:rsidRPr="00E57752">
        <w:rPr>
          <w:rFonts w:ascii="Arial" w:hAnsi="Arial" w:cs="Arial"/>
        </w:rPr>
        <w:t xml:space="preserve">’s discretion and the file/e-system must be updated to show the decision and reasons. </w:t>
      </w:r>
    </w:p>
    <w:p w14:paraId="14E11D53" w14:textId="77777777" w:rsidR="00F43808" w:rsidRPr="00E57752" w:rsidRDefault="00F43808" w:rsidP="00F43808">
      <w:pPr>
        <w:rPr>
          <w:rFonts w:ascii="Arial" w:hAnsi="Arial" w:cs="Arial"/>
        </w:rPr>
      </w:pPr>
    </w:p>
    <w:p w14:paraId="66E5AE1E" w14:textId="49458F4C" w:rsidR="00F43808" w:rsidRPr="00E57752" w:rsidRDefault="00F43808" w:rsidP="00F43808">
      <w:pPr>
        <w:rPr>
          <w:rFonts w:ascii="Arial" w:hAnsi="Arial" w:cs="Arial"/>
          <w:b/>
        </w:rPr>
      </w:pPr>
      <w:r w:rsidRPr="00E57752">
        <w:rPr>
          <w:rFonts w:ascii="Arial" w:hAnsi="Arial" w:cs="Arial"/>
        </w:rPr>
        <w:t>Leased items (e.g., Hire Purchase) – items that comprise part of a project for which funding is being applied for must be paid for in full by the applicant before claiming. Items applied for which have payments remaining on them are not eligible for reimbursement. Payments on leased goods are not eligible for reimbursement</w:t>
      </w:r>
      <w:r w:rsidR="000E35B3">
        <w:rPr>
          <w:rFonts w:ascii="Arial" w:hAnsi="Arial" w:cs="Arial"/>
          <w:b/>
          <w:u w:val="single"/>
        </w:rPr>
        <w:t>.</w:t>
      </w:r>
    </w:p>
    <w:p w14:paraId="145597F5" w14:textId="77777777" w:rsidR="00F43808" w:rsidRPr="00E57752" w:rsidRDefault="00F43808" w:rsidP="00F43808">
      <w:pPr>
        <w:rPr>
          <w:rFonts w:ascii="Arial" w:hAnsi="Arial" w:cs="Arial"/>
        </w:rPr>
      </w:pPr>
      <w:r w:rsidRPr="00E57752">
        <w:rPr>
          <w:rFonts w:ascii="Arial" w:hAnsi="Arial" w:cs="Arial"/>
        </w:rPr>
        <w:t>Where leasing an item rather than buying it makes value for money sense even if it won't meet Durability of Operations (the rule that projects and items with projects must be retained and not modified by the applicant for a minimum of 5 years following the end of the project) it can be considered for grant support. Items can include but is not limited to plant for site works; porta-cabins for temporary work spaces and other equipment only needed for a limited time but is required for the delivery of the project.</w:t>
      </w:r>
    </w:p>
    <w:p w14:paraId="32B34A6D" w14:textId="77777777" w:rsidR="00F43808" w:rsidRPr="00E57752" w:rsidRDefault="00F43808" w:rsidP="00F43808">
      <w:pPr>
        <w:rPr>
          <w:rFonts w:ascii="Arial" w:hAnsi="Arial" w:cs="Arial"/>
        </w:rPr>
      </w:pPr>
    </w:p>
    <w:p w14:paraId="233B08D2" w14:textId="77777777" w:rsidR="00F43808" w:rsidRPr="00E57752" w:rsidRDefault="00F43808" w:rsidP="00F43808">
      <w:pPr>
        <w:pStyle w:val="Normal-10pt-Table"/>
        <w:rPr>
          <w:rFonts w:cs="Arial"/>
          <w:sz w:val="24"/>
        </w:rPr>
      </w:pPr>
      <w:r w:rsidRPr="00E57752">
        <w:rPr>
          <w:rFonts w:cs="Arial"/>
          <w:sz w:val="24"/>
        </w:rPr>
        <w:t>Where leases are part of your project the appropriate numbers of quotes must be supplied to ensure value for money is delivered. You must also provide a rationale with your application explaining why the use of leased items is better value for money than purchase.</w:t>
      </w:r>
    </w:p>
    <w:p w14:paraId="2ACE363C" w14:textId="77777777" w:rsidR="00F43808" w:rsidRPr="00E57752" w:rsidRDefault="00F43808" w:rsidP="00A6523E">
      <w:pPr>
        <w:rPr>
          <w:rFonts w:ascii="Arial" w:hAnsi="Arial" w:cs="Arial"/>
          <w:b/>
        </w:rPr>
      </w:pPr>
    </w:p>
    <w:p w14:paraId="1CD25E40" w14:textId="77777777" w:rsidR="001B1A70" w:rsidRPr="00E57752" w:rsidRDefault="001B1A70" w:rsidP="005450E5">
      <w:pPr>
        <w:pStyle w:val="Standardtext"/>
        <w:jc w:val="center"/>
        <w:rPr>
          <w:b/>
          <w:u w:val="single"/>
        </w:rPr>
      </w:pPr>
    </w:p>
    <w:p w14:paraId="4D76706D" w14:textId="77777777" w:rsidR="007622FE" w:rsidRPr="001A719A" w:rsidRDefault="007622FE" w:rsidP="007622FE">
      <w:pPr>
        <w:pStyle w:val="Standardtext"/>
        <w:rPr>
          <w:b/>
          <w:sz w:val="28"/>
          <w:szCs w:val="28"/>
        </w:rPr>
      </w:pPr>
      <w:r w:rsidRPr="001A719A">
        <w:rPr>
          <w:b/>
          <w:sz w:val="28"/>
          <w:szCs w:val="28"/>
        </w:rPr>
        <w:t>Document Retention</w:t>
      </w:r>
    </w:p>
    <w:p w14:paraId="53C3E1C2" w14:textId="77777777" w:rsidR="007622FE" w:rsidRPr="00E57752" w:rsidRDefault="007622FE" w:rsidP="007622FE">
      <w:pPr>
        <w:pStyle w:val="Standardtext"/>
      </w:pPr>
    </w:p>
    <w:p w14:paraId="1CB8B95A" w14:textId="21A19B49" w:rsidR="007622FE" w:rsidRPr="00E57752" w:rsidRDefault="007622FE" w:rsidP="007622FE">
      <w:pPr>
        <w:pStyle w:val="Standardtext"/>
      </w:pPr>
      <w:r w:rsidRPr="00E57752">
        <w:t xml:space="preserve">If your application is successful, you must keep all documents related to your project for 5 years from the date </w:t>
      </w:r>
      <w:r w:rsidR="00222E58" w:rsidRPr="00E57752">
        <w:t xml:space="preserve">of your last </w:t>
      </w:r>
      <w:r w:rsidR="00D26F09" w:rsidRPr="00E57752">
        <w:t>MEFF</w:t>
      </w:r>
      <w:r w:rsidR="00222E58" w:rsidRPr="00E57752">
        <w:t xml:space="preserve"> claim</w:t>
      </w:r>
      <w:r w:rsidRPr="00E57752">
        <w:t>, including:</w:t>
      </w:r>
    </w:p>
    <w:p w14:paraId="75AB7E6B" w14:textId="77777777" w:rsidR="00222E58" w:rsidRPr="00E57752" w:rsidRDefault="00222E58" w:rsidP="007622FE">
      <w:pPr>
        <w:pStyle w:val="Standardtext"/>
      </w:pPr>
    </w:p>
    <w:p w14:paraId="4F1DCF13" w14:textId="77777777" w:rsidR="007622FE" w:rsidRPr="00E57752" w:rsidRDefault="007622FE" w:rsidP="007622FE">
      <w:pPr>
        <w:pStyle w:val="Standardtext"/>
      </w:pPr>
      <w:r w:rsidRPr="00E57752">
        <w:t>•</w:t>
      </w:r>
      <w:r w:rsidRPr="00E57752">
        <w:tab/>
        <w:t>licences</w:t>
      </w:r>
    </w:p>
    <w:p w14:paraId="459DDDA6" w14:textId="77777777" w:rsidR="007622FE" w:rsidRPr="00E57752" w:rsidRDefault="007622FE" w:rsidP="007622FE">
      <w:pPr>
        <w:pStyle w:val="Standardtext"/>
      </w:pPr>
      <w:r w:rsidRPr="00E57752">
        <w:t>•</w:t>
      </w:r>
      <w:r w:rsidRPr="00E57752">
        <w:tab/>
        <w:t>consents</w:t>
      </w:r>
    </w:p>
    <w:p w14:paraId="544D09A9" w14:textId="057C584D" w:rsidR="007622FE" w:rsidRPr="00E57752" w:rsidRDefault="007622FE" w:rsidP="007622FE">
      <w:pPr>
        <w:pStyle w:val="Standardtext"/>
      </w:pPr>
      <w:r w:rsidRPr="00E57752">
        <w:t>•</w:t>
      </w:r>
      <w:r w:rsidRPr="00E57752">
        <w:tab/>
        <w:t>quotes</w:t>
      </w:r>
    </w:p>
    <w:p w14:paraId="2A7888DD" w14:textId="2778614A" w:rsidR="007622FE" w:rsidRPr="00E57752" w:rsidRDefault="007622FE" w:rsidP="007622FE">
      <w:pPr>
        <w:pStyle w:val="Standardtext"/>
      </w:pPr>
      <w:r w:rsidRPr="00E57752">
        <w:t>•</w:t>
      </w:r>
      <w:r w:rsidRPr="00E57752">
        <w:tab/>
        <w:t>invoices</w:t>
      </w:r>
    </w:p>
    <w:p w14:paraId="6D275269" w14:textId="77777777" w:rsidR="007622FE" w:rsidRPr="00E57752" w:rsidRDefault="007622FE" w:rsidP="007622FE">
      <w:pPr>
        <w:pStyle w:val="Standardtext"/>
      </w:pPr>
      <w:r w:rsidRPr="00E57752">
        <w:t>•</w:t>
      </w:r>
      <w:r w:rsidRPr="00E57752">
        <w:tab/>
        <w:t>receipts or other documents which record your spending</w:t>
      </w:r>
    </w:p>
    <w:p w14:paraId="189174F7" w14:textId="77777777" w:rsidR="007622FE" w:rsidRPr="00E57752" w:rsidRDefault="007622FE" w:rsidP="007622FE">
      <w:pPr>
        <w:pStyle w:val="Standardtext"/>
      </w:pPr>
      <w:r w:rsidRPr="00E57752">
        <w:t>•</w:t>
      </w:r>
      <w:r w:rsidRPr="00E57752">
        <w:tab/>
        <w:t>all accounting documents related to your application</w:t>
      </w:r>
    </w:p>
    <w:p w14:paraId="1F40F416" w14:textId="77777777" w:rsidR="007622FE" w:rsidRPr="00E57752" w:rsidRDefault="007622FE" w:rsidP="007622FE">
      <w:pPr>
        <w:pStyle w:val="Standardtext"/>
      </w:pPr>
      <w:r w:rsidRPr="00E57752">
        <w:t>•</w:t>
      </w:r>
      <w:r w:rsidRPr="00E57752">
        <w:tab/>
        <w:t>claim forms</w:t>
      </w:r>
    </w:p>
    <w:p w14:paraId="19E0A6FE" w14:textId="77777777" w:rsidR="009461E3" w:rsidRPr="00E57752" w:rsidRDefault="009461E3" w:rsidP="007622FE">
      <w:pPr>
        <w:pStyle w:val="Standardtext"/>
      </w:pPr>
    </w:p>
    <w:p w14:paraId="5A731E30" w14:textId="50391BAA" w:rsidR="007622FE" w:rsidRPr="00E57752" w:rsidRDefault="007622FE" w:rsidP="007622FE">
      <w:pPr>
        <w:pStyle w:val="Standardtext"/>
      </w:pPr>
      <w:r w:rsidRPr="00E57752">
        <w:t xml:space="preserve">You must give </w:t>
      </w:r>
      <w:r w:rsidR="00404637" w:rsidRPr="00E57752">
        <w:t>DAERA</w:t>
      </w:r>
      <w:r w:rsidRPr="00E57752">
        <w:t xml:space="preserve"> any information or documents that they ask for at any stage.</w:t>
      </w:r>
    </w:p>
    <w:p w14:paraId="0D59EEF5" w14:textId="77777777" w:rsidR="00D35E06" w:rsidRPr="00E57752" w:rsidRDefault="00D35E06" w:rsidP="007622FE">
      <w:pPr>
        <w:pStyle w:val="Standardtext"/>
      </w:pPr>
    </w:p>
    <w:p w14:paraId="4E30E679" w14:textId="77777777" w:rsidR="007622FE" w:rsidRPr="00E57752" w:rsidRDefault="00404637" w:rsidP="007622FE">
      <w:pPr>
        <w:pStyle w:val="Standardtext"/>
      </w:pPr>
      <w:r w:rsidRPr="00E57752">
        <w:t>DAERA</w:t>
      </w:r>
      <w:r w:rsidR="007622FE" w:rsidRPr="00E57752">
        <w:t xml:space="preserve"> may give your name and address to an independent person they’ve hired to evaluate your project.  </w:t>
      </w:r>
    </w:p>
    <w:p w14:paraId="45069602" w14:textId="77777777" w:rsidR="00D35E06" w:rsidRPr="00E57752" w:rsidRDefault="00D35E06" w:rsidP="007622FE">
      <w:pPr>
        <w:pStyle w:val="Standardtext"/>
      </w:pPr>
    </w:p>
    <w:p w14:paraId="28B5B3B4" w14:textId="77777777" w:rsidR="007622FE" w:rsidRDefault="007622FE" w:rsidP="007622FE">
      <w:pPr>
        <w:pStyle w:val="Standardtext"/>
      </w:pPr>
      <w:r w:rsidRPr="00E57752">
        <w:t xml:space="preserve">You should also keep your project documentation under a separate accounting system or accounting code to ensure it is easily differentiated from your businesses other accounts and transactions. </w:t>
      </w:r>
    </w:p>
    <w:p w14:paraId="1640CAFC" w14:textId="77777777" w:rsidR="00A45C52" w:rsidRPr="00E57752" w:rsidRDefault="00A45C52" w:rsidP="007622FE">
      <w:pPr>
        <w:pStyle w:val="Standardtext"/>
      </w:pPr>
    </w:p>
    <w:p w14:paraId="5DBBC639" w14:textId="77777777" w:rsidR="007622FE" w:rsidRPr="00E57752" w:rsidRDefault="007622FE" w:rsidP="007622FE">
      <w:pPr>
        <w:pStyle w:val="Standardtext"/>
        <w:rPr>
          <w:b/>
          <w:u w:val="single"/>
        </w:rPr>
      </w:pPr>
    </w:p>
    <w:p w14:paraId="07B05DA4" w14:textId="77777777" w:rsidR="007622FE" w:rsidRPr="001A719A" w:rsidRDefault="007622FE" w:rsidP="007622FE">
      <w:pPr>
        <w:pStyle w:val="Standardtext"/>
        <w:rPr>
          <w:b/>
          <w:sz w:val="28"/>
          <w:szCs w:val="28"/>
        </w:rPr>
      </w:pPr>
      <w:r w:rsidRPr="001A719A">
        <w:rPr>
          <w:b/>
          <w:sz w:val="28"/>
          <w:szCs w:val="28"/>
        </w:rPr>
        <w:t>Durability of Operations</w:t>
      </w:r>
    </w:p>
    <w:p w14:paraId="14050365" w14:textId="77777777" w:rsidR="007622FE" w:rsidRPr="00E57752" w:rsidRDefault="007622FE" w:rsidP="007622FE">
      <w:pPr>
        <w:pStyle w:val="Standardtext"/>
      </w:pPr>
    </w:p>
    <w:p w14:paraId="1F5FF09E" w14:textId="4D9192E2" w:rsidR="00837C6A" w:rsidRPr="00E57752" w:rsidRDefault="00837C6A" w:rsidP="00837C6A">
      <w:pPr>
        <w:rPr>
          <w:rFonts w:ascii="Arial" w:hAnsi="Arial" w:cs="Arial"/>
          <w:bCs/>
          <w:szCs w:val="22"/>
        </w:rPr>
      </w:pPr>
      <w:r w:rsidRPr="00E57752">
        <w:rPr>
          <w:rFonts w:ascii="Arial" w:hAnsi="Arial" w:cs="Arial"/>
          <w:bCs/>
          <w:szCs w:val="22"/>
        </w:rPr>
        <w:t xml:space="preserve">To ensure the effectiveness, fairness and sustainable impact of the intervention of the </w:t>
      </w:r>
      <w:r w:rsidR="00D26F09" w:rsidRPr="00E57752">
        <w:rPr>
          <w:rFonts w:ascii="Arial" w:hAnsi="Arial" w:cs="Arial"/>
          <w:bCs/>
          <w:szCs w:val="22"/>
        </w:rPr>
        <w:t>MEFF</w:t>
      </w:r>
      <w:r w:rsidR="005E345B" w:rsidRPr="00E57752">
        <w:rPr>
          <w:rFonts w:ascii="Arial" w:hAnsi="Arial" w:cs="Arial"/>
          <w:bCs/>
          <w:szCs w:val="22"/>
        </w:rPr>
        <w:t xml:space="preserve"> </w:t>
      </w:r>
      <w:r w:rsidR="008C27D3" w:rsidRPr="00E57752">
        <w:rPr>
          <w:rFonts w:ascii="Arial" w:hAnsi="Arial" w:cs="Arial"/>
          <w:bCs/>
          <w:szCs w:val="22"/>
        </w:rPr>
        <w:t>fund</w:t>
      </w:r>
      <w:r w:rsidRPr="00E57752">
        <w:rPr>
          <w:rFonts w:ascii="Arial" w:hAnsi="Arial" w:cs="Arial"/>
          <w:bCs/>
          <w:szCs w:val="22"/>
        </w:rPr>
        <w:t xml:space="preserve">, provisions guaranteeing that investments in businesses and infrastructures are long-lasting and prevent Funds from being used to undue advantage should be in place. </w:t>
      </w:r>
    </w:p>
    <w:p w14:paraId="3E9E9658" w14:textId="77777777" w:rsidR="00837C6A" w:rsidRPr="00E57752" w:rsidRDefault="00837C6A" w:rsidP="00837C6A">
      <w:pPr>
        <w:rPr>
          <w:rFonts w:ascii="Arial" w:hAnsi="Arial" w:cs="Arial"/>
          <w:bCs/>
          <w:szCs w:val="22"/>
        </w:rPr>
      </w:pPr>
    </w:p>
    <w:p w14:paraId="64FA899B" w14:textId="7B5896DD" w:rsidR="00837C6A" w:rsidRPr="00E57752" w:rsidRDefault="0018274E" w:rsidP="00837C6A">
      <w:pPr>
        <w:rPr>
          <w:rFonts w:ascii="Arial" w:hAnsi="Arial" w:cs="Arial"/>
          <w:bCs/>
          <w:szCs w:val="22"/>
        </w:rPr>
      </w:pPr>
      <w:r w:rsidRPr="00E57752">
        <w:rPr>
          <w:rFonts w:ascii="Arial" w:hAnsi="Arial" w:cs="Arial"/>
          <w:bCs/>
          <w:szCs w:val="22"/>
        </w:rPr>
        <w:t>Therefore,</w:t>
      </w:r>
      <w:r w:rsidR="00837C6A" w:rsidRPr="00E57752">
        <w:rPr>
          <w:rFonts w:ascii="Arial" w:hAnsi="Arial" w:cs="Arial"/>
          <w:bCs/>
          <w:szCs w:val="22"/>
        </w:rPr>
        <w:t xml:space="preserve"> items purchased using public funding from the </w:t>
      </w:r>
      <w:r w:rsidR="00D26F09" w:rsidRPr="00E57752">
        <w:rPr>
          <w:rFonts w:ascii="Arial" w:hAnsi="Arial" w:cs="Arial"/>
          <w:bCs/>
          <w:szCs w:val="22"/>
        </w:rPr>
        <w:t>MEFF</w:t>
      </w:r>
      <w:r w:rsidR="005E345B" w:rsidRPr="00E57752">
        <w:rPr>
          <w:rFonts w:ascii="Arial" w:hAnsi="Arial" w:cs="Arial"/>
          <w:bCs/>
          <w:szCs w:val="22"/>
        </w:rPr>
        <w:t xml:space="preserve"> </w:t>
      </w:r>
      <w:r w:rsidR="00837C6A" w:rsidRPr="00E57752">
        <w:rPr>
          <w:rFonts w:ascii="Arial" w:hAnsi="Arial" w:cs="Arial"/>
          <w:bCs/>
          <w:szCs w:val="22"/>
        </w:rPr>
        <w:t xml:space="preserve">must be owned and used for their original purpose for a minimum of five years, except where State Aid rules provide for a different period or the items are leased, see the “Leasing of items or equipment section” for more advice. </w:t>
      </w:r>
    </w:p>
    <w:p w14:paraId="7A7DDEC4" w14:textId="77777777" w:rsidR="00837C6A" w:rsidRPr="00E57752" w:rsidRDefault="00837C6A" w:rsidP="007622FE">
      <w:pPr>
        <w:pStyle w:val="Standardtext"/>
      </w:pPr>
    </w:p>
    <w:p w14:paraId="04F73C51" w14:textId="7B0540FA" w:rsidR="00E456C1" w:rsidRPr="00E57752" w:rsidRDefault="007622FE" w:rsidP="007622FE">
      <w:pPr>
        <w:pStyle w:val="Standardtext"/>
      </w:pPr>
      <w:r w:rsidRPr="00E57752">
        <w:t xml:space="preserve">In the case of an operation comprising investment in infrastructure or productive investment, and where the </w:t>
      </w:r>
      <w:r w:rsidR="00837C6A" w:rsidRPr="00E57752">
        <w:t xml:space="preserve">applicant </w:t>
      </w:r>
      <w:r w:rsidRPr="00E57752">
        <w:t xml:space="preserve">is not a </w:t>
      </w:r>
      <w:r w:rsidR="00122734" w:rsidRPr="00E57752">
        <w:t>micro</w:t>
      </w:r>
      <w:r w:rsidRPr="00E57752">
        <w:t xml:space="preserve">, small or medium enterprise (SME), </w:t>
      </w:r>
      <w:r w:rsidR="00837C6A" w:rsidRPr="00E57752">
        <w:t>the</w:t>
      </w:r>
      <w:r w:rsidRPr="00E57752">
        <w:t xml:space="preserve"> applicant will be required to repay the funding contribution from the </w:t>
      </w:r>
      <w:r w:rsidR="00D26F09" w:rsidRPr="00E57752">
        <w:t>MEFF</w:t>
      </w:r>
      <w:r w:rsidR="005E345B" w:rsidRPr="00E57752">
        <w:t xml:space="preserve"> </w:t>
      </w:r>
      <w:r w:rsidRPr="00E57752">
        <w:t xml:space="preserve">if, within </w:t>
      </w:r>
      <w:r w:rsidR="00122734" w:rsidRPr="00E57752">
        <w:t xml:space="preserve">10 </w:t>
      </w:r>
      <w:r w:rsidRPr="00E57752">
        <w:t xml:space="preserve">years of the final payment to the project, the project or its activity is subject to relocation outside of </w:t>
      </w:r>
      <w:r w:rsidR="00E456C1" w:rsidRPr="00E57752">
        <w:t>Northern Ireland</w:t>
      </w:r>
      <w:r w:rsidRPr="00E57752">
        <w:t>.</w:t>
      </w:r>
    </w:p>
    <w:p w14:paraId="49D7EEC7" w14:textId="1BD1986A" w:rsidR="007622FE" w:rsidRPr="00E57752" w:rsidRDefault="007622FE" w:rsidP="007622FE">
      <w:pPr>
        <w:pStyle w:val="Standardtext"/>
      </w:pPr>
      <w:r w:rsidRPr="00E57752">
        <w:t xml:space="preserve"> </w:t>
      </w:r>
    </w:p>
    <w:p w14:paraId="7BF01F95" w14:textId="1F915B26" w:rsidR="007622FE" w:rsidRPr="00E57752" w:rsidRDefault="007622FE" w:rsidP="007622FE">
      <w:pPr>
        <w:pStyle w:val="Standardtext"/>
      </w:pPr>
      <w:r w:rsidRPr="00E57752">
        <w:t xml:space="preserve">Some or </w:t>
      </w:r>
      <w:r w:rsidR="002D631E" w:rsidRPr="00E57752">
        <w:t>all</w:t>
      </w:r>
      <w:r w:rsidRPr="00E57752">
        <w:t xml:space="preserve"> the funding for projects that do not meet the Durability of Operations above will be recovered.</w:t>
      </w:r>
    </w:p>
    <w:p w14:paraId="45F8886C" w14:textId="77777777" w:rsidR="00F55AF9" w:rsidRPr="00E57752" w:rsidRDefault="00F55AF9" w:rsidP="001A719A">
      <w:pPr>
        <w:pStyle w:val="Heading1"/>
      </w:pPr>
      <w:bookmarkStart w:id="7" w:name="_Toc407027361"/>
    </w:p>
    <w:p w14:paraId="6A966349" w14:textId="48067FA6" w:rsidR="007622FE" w:rsidRPr="001A719A" w:rsidRDefault="007622FE" w:rsidP="007622FE">
      <w:pPr>
        <w:outlineLvl w:val="0"/>
        <w:rPr>
          <w:rFonts w:ascii="Arial" w:hAnsi="Arial" w:cs="Arial"/>
          <w:b/>
          <w:bCs/>
          <w:sz w:val="28"/>
          <w:szCs w:val="28"/>
        </w:rPr>
      </w:pPr>
      <w:bookmarkStart w:id="8" w:name="_Ref407032167"/>
      <w:bookmarkStart w:id="9" w:name="_Ref407032182"/>
      <w:bookmarkStart w:id="10" w:name="_Ref408490294"/>
      <w:bookmarkStart w:id="11" w:name="_Toc409101235"/>
      <w:bookmarkStart w:id="12" w:name="_Toc414956173"/>
      <w:bookmarkStart w:id="13" w:name="_Toc414019803"/>
      <w:bookmarkStart w:id="14" w:name="_Toc414956231"/>
      <w:r w:rsidRPr="001A719A">
        <w:rPr>
          <w:rFonts w:ascii="Arial" w:hAnsi="Arial" w:cs="Arial"/>
          <w:b/>
          <w:bCs/>
          <w:sz w:val="28"/>
          <w:szCs w:val="28"/>
        </w:rPr>
        <w:t>Ready to Apply?</w:t>
      </w:r>
    </w:p>
    <w:p w14:paraId="266BCF5F" w14:textId="77777777" w:rsidR="007622FE" w:rsidRPr="00A45C52" w:rsidRDefault="007622FE" w:rsidP="007622FE">
      <w:pPr>
        <w:tabs>
          <w:tab w:val="left" w:pos="357"/>
          <w:tab w:val="left" w:pos="720"/>
        </w:tabs>
        <w:spacing w:before="60" w:after="60"/>
        <w:rPr>
          <w:rFonts w:ascii="Arial" w:hAnsi="Arial" w:cs="Arial"/>
          <w:sz w:val="20"/>
        </w:rPr>
      </w:pPr>
    </w:p>
    <w:p w14:paraId="6CA25505" w14:textId="4B12C61A" w:rsidR="008C27D3" w:rsidRDefault="008C27D3" w:rsidP="008C27D3">
      <w:pPr>
        <w:kinsoku w:val="0"/>
        <w:overflowPunct w:val="0"/>
        <w:rPr>
          <w:rFonts w:ascii="Arial" w:hAnsi="Arial" w:cs="Arial"/>
        </w:rPr>
      </w:pPr>
      <w:r w:rsidRPr="00E57752">
        <w:rPr>
          <w:rFonts w:ascii="Arial" w:hAnsi="Arial" w:cs="Arial"/>
        </w:rPr>
        <w:t xml:space="preserve">The system can be accessed on the </w:t>
      </w:r>
      <w:r w:rsidR="00E456C1" w:rsidRPr="00E57752">
        <w:rPr>
          <w:rFonts w:ascii="Arial" w:hAnsi="Arial" w:cs="Arial"/>
        </w:rPr>
        <w:t>link below:</w:t>
      </w:r>
    </w:p>
    <w:p w14:paraId="2C07C7A6" w14:textId="77777777" w:rsidR="000E35B3" w:rsidRDefault="000E35B3" w:rsidP="008C27D3">
      <w:pPr>
        <w:kinsoku w:val="0"/>
        <w:overflowPunct w:val="0"/>
        <w:rPr>
          <w:rFonts w:ascii="Arial" w:hAnsi="Arial" w:cs="Arial"/>
        </w:rPr>
      </w:pPr>
    </w:p>
    <w:p w14:paraId="3E0EC12F" w14:textId="61D75EF8" w:rsidR="000E35B3" w:rsidRPr="00A45C52" w:rsidRDefault="000E35B3" w:rsidP="000E35B3">
      <w:pPr>
        <w:kinsoku w:val="0"/>
        <w:overflowPunct w:val="0"/>
        <w:rPr>
          <w:rStyle w:val="Hyperlink"/>
          <w:rFonts w:cs="Arial"/>
        </w:rPr>
      </w:pPr>
      <w:r w:rsidRPr="00A45C52">
        <w:rPr>
          <w:rFonts w:ascii="Arial" w:hAnsi="Arial" w:cs="Arial"/>
        </w:rPr>
        <w:fldChar w:fldCharType="begin"/>
      </w:r>
      <w:r w:rsidR="00BD6553" w:rsidRPr="00A45C52">
        <w:rPr>
          <w:rFonts w:ascii="Arial" w:hAnsi="Arial" w:cs="Arial"/>
        </w:rPr>
        <w:instrText>HYPERLINK "https://digitalapps2.daera-ni.gov.uk/MarineGrantSchemes"</w:instrText>
      </w:r>
      <w:r w:rsidRPr="00A45C52">
        <w:rPr>
          <w:rFonts w:ascii="Arial" w:hAnsi="Arial" w:cs="Arial"/>
        </w:rPr>
      </w:r>
      <w:r w:rsidRPr="00A45C52">
        <w:rPr>
          <w:rFonts w:ascii="Arial" w:hAnsi="Arial" w:cs="Arial"/>
        </w:rPr>
        <w:fldChar w:fldCharType="separate"/>
      </w:r>
      <w:r w:rsidRPr="00A45C52">
        <w:rPr>
          <w:rStyle w:val="Hyperlink"/>
          <w:rFonts w:cs="Arial"/>
        </w:rPr>
        <w:t>MEFF System</w:t>
      </w:r>
    </w:p>
    <w:p w14:paraId="6ED9BD7B" w14:textId="77777777" w:rsidR="00145FAD" w:rsidRDefault="000E35B3" w:rsidP="008C27D3">
      <w:pPr>
        <w:kinsoku w:val="0"/>
        <w:overflowPunct w:val="0"/>
        <w:rPr>
          <w:rFonts w:ascii="Arial" w:hAnsi="Arial" w:cs="Arial"/>
        </w:rPr>
      </w:pPr>
      <w:r w:rsidRPr="00A45C52">
        <w:rPr>
          <w:rFonts w:ascii="Arial" w:hAnsi="Arial" w:cs="Arial"/>
        </w:rPr>
        <w:fldChar w:fldCharType="end"/>
      </w:r>
    </w:p>
    <w:p w14:paraId="7740C28A" w14:textId="5E3BE733" w:rsidR="008C27D3" w:rsidRDefault="008C27D3" w:rsidP="008C27D3">
      <w:pPr>
        <w:kinsoku w:val="0"/>
        <w:overflowPunct w:val="0"/>
        <w:rPr>
          <w:rFonts w:ascii="Arial" w:hAnsi="Arial" w:cs="Arial"/>
          <w:bCs/>
        </w:rPr>
      </w:pPr>
      <w:r w:rsidRPr="00E57752">
        <w:rPr>
          <w:rFonts w:ascii="Arial" w:hAnsi="Arial" w:cs="Arial"/>
          <w:bCs/>
        </w:rPr>
        <w:t xml:space="preserve">The system is simple to </w:t>
      </w:r>
      <w:r w:rsidR="005B670F" w:rsidRPr="00E57752">
        <w:rPr>
          <w:rFonts w:ascii="Arial" w:hAnsi="Arial" w:cs="Arial"/>
          <w:bCs/>
        </w:rPr>
        <w:t>use,</w:t>
      </w:r>
      <w:r w:rsidRPr="00E57752">
        <w:rPr>
          <w:rFonts w:ascii="Arial" w:hAnsi="Arial" w:cs="Arial"/>
          <w:bCs/>
        </w:rPr>
        <w:t xml:space="preserve"> and you will be able to log-in and see the status of your application and upload documents such as quotes and invoices.</w:t>
      </w:r>
    </w:p>
    <w:p w14:paraId="1D8DFBBB" w14:textId="77777777" w:rsidR="006D41EA" w:rsidRDefault="006D41EA" w:rsidP="008C27D3">
      <w:pPr>
        <w:kinsoku w:val="0"/>
        <w:overflowPunct w:val="0"/>
        <w:rPr>
          <w:rFonts w:ascii="Arial" w:hAnsi="Arial" w:cs="Arial"/>
          <w:bCs/>
        </w:rPr>
      </w:pPr>
    </w:p>
    <w:p w14:paraId="31BE7245" w14:textId="77777777" w:rsidR="006D41EA" w:rsidRPr="00B77E4F" w:rsidRDefault="006D41EA" w:rsidP="006D41EA">
      <w:pPr>
        <w:jc w:val="both"/>
        <w:rPr>
          <w:rFonts w:ascii="Arial" w:hAnsi="Arial" w:cs="Arial"/>
        </w:rPr>
      </w:pPr>
      <w:r w:rsidRPr="00B77E4F">
        <w:rPr>
          <w:rFonts w:ascii="Arial" w:hAnsi="Arial" w:cs="Arial"/>
        </w:rPr>
        <w:t>MEFF funding for 2026-27 is available for a single financial year only.  Before applying you should ensure your project is capable of full delivery and expenditure within 2026-27 financial year, consideration should be given to processing time for your application.</w:t>
      </w:r>
    </w:p>
    <w:p w14:paraId="22B0CF21" w14:textId="77777777" w:rsidR="006D41EA" w:rsidRPr="00E57752" w:rsidRDefault="006D41EA" w:rsidP="008C27D3">
      <w:pPr>
        <w:kinsoku w:val="0"/>
        <w:overflowPunct w:val="0"/>
        <w:rPr>
          <w:rFonts w:ascii="Arial" w:hAnsi="Arial" w:cs="Arial"/>
          <w:bCs/>
        </w:rPr>
      </w:pPr>
    </w:p>
    <w:p w14:paraId="0A742E2F" w14:textId="77777777" w:rsidR="008C27D3" w:rsidRDefault="008C27D3" w:rsidP="008C27D3">
      <w:pPr>
        <w:outlineLvl w:val="0"/>
        <w:rPr>
          <w:rFonts w:ascii="Arial" w:hAnsi="Arial" w:cs="Arial"/>
          <w:b/>
          <w:bCs/>
          <w:sz w:val="32"/>
          <w:szCs w:val="32"/>
          <w:u w:val="single"/>
        </w:rPr>
      </w:pPr>
    </w:p>
    <w:p w14:paraId="5242D4F3" w14:textId="77777777" w:rsidR="00B77E4F" w:rsidRDefault="00B77E4F" w:rsidP="008C27D3">
      <w:pPr>
        <w:outlineLvl w:val="0"/>
        <w:rPr>
          <w:rFonts w:ascii="Arial" w:hAnsi="Arial" w:cs="Arial"/>
          <w:b/>
          <w:bCs/>
          <w:sz w:val="32"/>
          <w:szCs w:val="32"/>
          <w:u w:val="single"/>
        </w:rPr>
      </w:pPr>
    </w:p>
    <w:p w14:paraId="668127C2" w14:textId="77777777" w:rsidR="00B77E4F" w:rsidRDefault="00B77E4F" w:rsidP="008C27D3">
      <w:pPr>
        <w:outlineLvl w:val="0"/>
        <w:rPr>
          <w:rFonts w:ascii="Arial" w:hAnsi="Arial" w:cs="Arial"/>
          <w:b/>
          <w:bCs/>
          <w:sz w:val="32"/>
          <w:szCs w:val="32"/>
          <w:u w:val="single"/>
        </w:rPr>
      </w:pPr>
    </w:p>
    <w:p w14:paraId="20B0CE8C" w14:textId="77777777" w:rsidR="00B77E4F" w:rsidRDefault="00B77E4F" w:rsidP="008C27D3">
      <w:pPr>
        <w:outlineLvl w:val="0"/>
        <w:rPr>
          <w:rFonts w:ascii="Arial" w:hAnsi="Arial" w:cs="Arial"/>
          <w:b/>
          <w:bCs/>
          <w:sz w:val="32"/>
          <w:szCs w:val="32"/>
          <w:u w:val="single"/>
        </w:rPr>
      </w:pPr>
    </w:p>
    <w:p w14:paraId="5F16BA9D" w14:textId="77777777" w:rsidR="00B77E4F" w:rsidRDefault="00B77E4F" w:rsidP="008C27D3">
      <w:pPr>
        <w:outlineLvl w:val="0"/>
        <w:rPr>
          <w:rFonts w:ascii="Arial" w:hAnsi="Arial" w:cs="Arial"/>
          <w:b/>
          <w:bCs/>
          <w:sz w:val="32"/>
          <w:szCs w:val="32"/>
          <w:u w:val="single"/>
        </w:rPr>
      </w:pPr>
    </w:p>
    <w:p w14:paraId="16DD29DF" w14:textId="77777777" w:rsidR="00B77E4F" w:rsidRDefault="00B77E4F" w:rsidP="008C27D3">
      <w:pPr>
        <w:outlineLvl w:val="0"/>
        <w:rPr>
          <w:rFonts w:ascii="Arial" w:hAnsi="Arial" w:cs="Arial"/>
          <w:b/>
          <w:bCs/>
          <w:sz w:val="32"/>
          <w:szCs w:val="32"/>
          <w:u w:val="single"/>
        </w:rPr>
      </w:pPr>
    </w:p>
    <w:p w14:paraId="29AB3121" w14:textId="77777777" w:rsidR="00B77E4F" w:rsidRDefault="00B77E4F" w:rsidP="008C27D3">
      <w:pPr>
        <w:outlineLvl w:val="0"/>
        <w:rPr>
          <w:rFonts w:ascii="Arial" w:hAnsi="Arial" w:cs="Arial"/>
          <w:b/>
          <w:bCs/>
          <w:sz w:val="32"/>
          <w:szCs w:val="32"/>
          <w:u w:val="single"/>
        </w:rPr>
      </w:pPr>
    </w:p>
    <w:p w14:paraId="3C6D64EF" w14:textId="77777777" w:rsidR="00B77E4F" w:rsidRDefault="00B77E4F" w:rsidP="008C27D3">
      <w:pPr>
        <w:outlineLvl w:val="0"/>
        <w:rPr>
          <w:rFonts w:ascii="Arial" w:hAnsi="Arial" w:cs="Arial"/>
          <w:b/>
          <w:bCs/>
          <w:sz w:val="32"/>
          <w:szCs w:val="32"/>
          <w:u w:val="single"/>
        </w:rPr>
      </w:pPr>
    </w:p>
    <w:p w14:paraId="02B3F4DE" w14:textId="77777777" w:rsidR="00B77E4F" w:rsidRDefault="00B77E4F" w:rsidP="008C27D3">
      <w:pPr>
        <w:outlineLvl w:val="0"/>
        <w:rPr>
          <w:rFonts w:ascii="Arial" w:hAnsi="Arial" w:cs="Arial"/>
          <w:b/>
          <w:bCs/>
          <w:sz w:val="32"/>
          <w:szCs w:val="32"/>
          <w:u w:val="single"/>
        </w:rPr>
      </w:pPr>
    </w:p>
    <w:p w14:paraId="56702D5D" w14:textId="77777777" w:rsidR="00B77E4F" w:rsidRPr="00E57752" w:rsidRDefault="00B77E4F" w:rsidP="008C27D3">
      <w:pPr>
        <w:outlineLvl w:val="0"/>
        <w:rPr>
          <w:rFonts w:ascii="Arial" w:hAnsi="Arial" w:cs="Arial"/>
          <w:b/>
          <w:bCs/>
          <w:sz w:val="32"/>
          <w:szCs w:val="32"/>
          <w:u w:val="single"/>
        </w:rPr>
      </w:pPr>
    </w:p>
    <w:p w14:paraId="261C72E7" w14:textId="788F5994" w:rsidR="008C27D3" w:rsidRPr="001A719A" w:rsidRDefault="008C27D3" w:rsidP="008C27D3">
      <w:pPr>
        <w:outlineLvl w:val="0"/>
        <w:rPr>
          <w:rFonts w:ascii="Arial" w:hAnsi="Arial" w:cs="Arial"/>
          <w:sz w:val="28"/>
          <w:szCs w:val="28"/>
        </w:rPr>
      </w:pPr>
      <w:r w:rsidRPr="001A719A">
        <w:rPr>
          <w:rFonts w:ascii="Arial" w:hAnsi="Arial" w:cs="Arial"/>
          <w:b/>
          <w:bCs/>
          <w:sz w:val="28"/>
          <w:szCs w:val="28"/>
        </w:rPr>
        <w:lastRenderedPageBreak/>
        <w:t>Contact Details</w:t>
      </w:r>
    </w:p>
    <w:p w14:paraId="2C70D9BE" w14:textId="77777777" w:rsidR="008C27D3" w:rsidRPr="00A45C52" w:rsidRDefault="008C27D3" w:rsidP="008C27D3">
      <w:pPr>
        <w:outlineLvl w:val="0"/>
        <w:rPr>
          <w:rFonts w:ascii="Arial" w:hAnsi="Arial" w:cs="Arial"/>
        </w:rPr>
      </w:pPr>
    </w:p>
    <w:p w14:paraId="005E0EFE" w14:textId="072CAC34" w:rsidR="008C27D3" w:rsidRPr="00E57752" w:rsidRDefault="008C27D3" w:rsidP="008C27D3">
      <w:pPr>
        <w:rPr>
          <w:rFonts w:ascii="Arial" w:hAnsi="Arial" w:cs="Arial"/>
          <w:color w:val="0B0C0C"/>
        </w:rPr>
      </w:pPr>
      <w:r w:rsidRPr="00E57752">
        <w:rPr>
          <w:rFonts w:ascii="Arial" w:hAnsi="Arial" w:cs="Arial"/>
          <w:color w:val="0B0C0C"/>
        </w:rPr>
        <w:t xml:space="preserve">DAERA </w:t>
      </w:r>
      <w:r w:rsidR="005E345B" w:rsidRPr="00E57752">
        <w:rPr>
          <w:rFonts w:ascii="Arial" w:hAnsi="Arial" w:cs="Arial"/>
          <w:color w:val="0B0C0C"/>
        </w:rPr>
        <w:t>MFD Programme Support Branch</w:t>
      </w:r>
    </w:p>
    <w:p w14:paraId="3371C5E5" w14:textId="77777777" w:rsidR="008C27D3" w:rsidRPr="00E57752" w:rsidRDefault="008C27D3" w:rsidP="008C27D3">
      <w:pPr>
        <w:rPr>
          <w:rFonts w:ascii="Arial" w:hAnsi="Arial" w:cs="Arial"/>
          <w:color w:val="0B0C0C"/>
        </w:rPr>
      </w:pPr>
      <w:r w:rsidRPr="00E57752">
        <w:rPr>
          <w:rFonts w:ascii="Arial" w:hAnsi="Arial" w:cs="Arial"/>
          <w:color w:val="0B0C0C"/>
        </w:rPr>
        <w:t>First Floor</w:t>
      </w:r>
    </w:p>
    <w:p w14:paraId="2EC1AEB2" w14:textId="77777777" w:rsidR="008C27D3" w:rsidRPr="00E57752" w:rsidRDefault="008C27D3" w:rsidP="008C27D3">
      <w:pPr>
        <w:rPr>
          <w:rFonts w:ascii="Arial" w:hAnsi="Arial" w:cs="Arial"/>
          <w:color w:val="0B0C0C"/>
        </w:rPr>
      </w:pPr>
      <w:r w:rsidRPr="00E57752">
        <w:rPr>
          <w:rFonts w:ascii="Arial" w:hAnsi="Arial" w:cs="Arial"/>
          <w:color w:val="0B0C0C"/>
        </w:rPr>
        <w:t>Rathkeltair House</w:t>
      </w:r>
    </w:p>
    <w:p w14:paraId="5757B5FC" w14:textId="77777777" w:rsidR="008C27D3" w:rsidRPr="00E57752" w:rsidRDefault="008C27D3" w:rsidP="008C27D3">
      <w:pPr>
        <w:rPr>
          <w:rFonts w:ascii="Arial" w:hAnsi="Arial" w:cs="Arial"/>
          <w:color w:val="0B0C0C"/>
        </w:rPr>
      </w:pPr>
      <w:r w:rsidRPr="00E57752">
        <w:rPr>
          <w:rFonts w:ascii="Arial" w:hAnsi="Arial" w:cs="Arial"/>
          <w:color w:val="0B0C0C"/>
        </w:rPr>
        <w:t>Market Street</w:t>
      </w:r>
    </w:p>
    <w:p w14:paraId="5AED5DC9" w14:textId="77777777" w:rsidR="008C27D3" w:rsidRPr="00E57752" w:rsidRDefault="008C27D3" w:rsidP="008C27D3">
      <w:pPr>
        <w:rPr>
          <w:rFonts w:ascii="Arial" w:hAnsi="Arial" w:cs="Arial"/>
          <w:color w:val="0B0C0C"/>
        </w:rPr>
      </w:pPr>
      <w:r w:rsidRPr="00E57752">
        <w:rPr>
          <w:rFonts w:ascii="Arial" w:hAnsi="Arial" w:cs="Arial"/>
          <w:color w:val="0B0C0C"/>
        </w:rPr>
        <w:t>Downpatrick</w:t>
      </w:r>
    </w:p>
    <w:p w14:paraId="5F33CEAB" w14:textId="77777777" w:rsidR="008C27D3" w:rsidRPr="00E57752" w:rsidRDefault="008C27D3" w:rsidP="008C27D3">
      <w:pPr>
        <w:rPr>
          <w:rFonts w:ascii="Arial" w:hAnsi="Arial" w:cs="Arial"/>
          <w:color w:val="0B0C0C"/>
        </w:rPr>
      </w:pPr>
      <w:r w:rsidRPr="00E57752">
        <w:rPr>
          <w:rFonts w:ascii="Arial" w:hAnsi="Arial" w:cs="Arial"/>
          <w:color w:val="0B0C0C"/>
        </w:rPr>
        <w:t>Co. DOWN</w:t>
      </w:r>
    </w:p>
    <w:p w14:paraId="618C707A" w14:textId="77777777" w:rsidR="008C27D3" w:rsidRPr="00E57752" w:rsidRDefault="008C27D3" w:rsidP="008C27D3">
      <w:pPr>
        <w:rPr>
          <w:rFonts w:ascii="Arial" w:hAnsi="Arial" w:cs="Arial"/>
          <w:color w:val="0B0C0C"/>
        </w:rPr>
      </w:pPr>
      <w:r w:rsidRPr="00E57752">
        <w:rPr>
          <w:rFonts w:ascii="Arial" w:hAnsi="Arial" w:cs="Arial"/>
          <w:color w:val="0B0C0C"/>
        </w:rPr>
        <w:t>BT30 6AJ</w:t>
      </w:r>
    </w:p>
    <w:p w14:paraId="63C3E9E9" w14:textId="77777777" w:rsidR="008C27D3" w:rsidRPr="00E57752" w:rsidRDefault="008C27D3" w:rsidP="008C27D3">
      <w:pPr>
        <w:rPr>
          <w:rFonts w:ascii="Arial" w:hAnsi="Arial" w:cs="Arial"/>
          <w:color w:val="0B0C0C"/>
        </w:rPr>
      </w:pPr>
    </w:p>
    <w:p w14:paraId="6DF17791" w14:textId="77777777" w:rsidR="008C27D3" w:rsidRPr="00E57752" w:rsidRDefault="008C27D3" w:rsidP="008C27D3">
      <w:pPr>
        <w:rPr>
          <w:rFonts w:ascii="Arial" w:hAnsi="Arial" w:cs="Arial"/>
          <w:b/>
          <w:color w:val="0B0C0C"/>
        </w:rPr>
      </w:pPr>
      <w:r w:rsidRPr="00E57752">
        <w:rPr>
          <w:rFonts w:ascii="Arial" w:hAnsi="Arial" w:cs="Arial"/>
          <w:b/>
          <w:color w:val="0B0C0C"/>
        </w:rPr>
        <w:t>Telephone;</w:t>
      </w:r>
    </w:p>
    <w:p w14:paraId="6384F367" w14:textId="77777777" w:rsidR="008C27D3" w:rsidRPr="00E57752" w:rsidRDefault="008C27D3" w:rsidP="008C27D3">
      <w:pPr>
        <w:rPr>
          <w:rFonts w:ascii="Arial" w:hAnsi="Arial" w:cs="Arial"/>
          <w:color w:val="0B0C0C"/>
        </w:rPr>
      </w:pPr>
    </w:p>
    <w:bookmarkStart w:id="15" w:name="_Hlk168558304"/>
    <w:p w14:paraId="7E7AAED3" w14:textId="2592D170" w:rsidR="008C27D3" w:rsidRPr="00E57752" w:rsidRDefault="00CA35B7" w:rsidP="008C27D3">
      <w:pPr>
        <w:rPr>
          <w:rFonts w:ascii="Arial" w:hAnsi="Arial" w:cs="Arial"/>
          <w:color w:val="0B0C0C"/>
        </w:rPr>
      </w:pPr>
      <w:r w:rsidRPr="00A45C52">
        <w:rPr>
          <w:rFonts w:ascii="Arial" w:hAnsi="Arial" w:cs="Arial"/>
        </w:rPr>
        <w:fldChar w:fldCharType="begin"/>
      </w:r>
      <w:r w:rsidR="001E0846" w:rsidRPr="00A45C52">
        <w:rPr>
          <w:rFonts w:ascii="Arial" w:hAnsi="Arial" w:cs="Arial"/>
        </w:rPr>
        <w:instrText>HYPERLINK "C:\\Users\\1212501\\AppData\\Local\\Microsoft\\Windows\\INetCache\\Content.Outlook\\9A5GQOHF\\0"</w:instrText>
      </w:r>
      <w:r w:rsidRPr="00A45C52">
        <w:rPr>
          <w:rFonts w:ascii="Arial" w:hAnsi="Arial" w:cs="Arial"/>
        </w:rPr>
      </w:r>
      <w:r w:rsidRPr="00A45C52">
        <w:rPr>
          <w:rFonts w:ascii="Arial" w:hAnsi="Arial" w:cs="Arial"/>
        </w:rPr>
        <w:fldChar w:fldCharType="separate"/>
      </w:r>
      <w:r w:rsidRPr="00A45C52">
        <w:rPr>
          <w:rStyle w:val="Hyperlink"/>
          <w:rFonts w:cs="Arial"/>
          <w:color w:val="auto"/>
          <w:u w:val="none"/>
        </w:rPr>
        <w:t>02844618190</w:t>
      </w:r>
      <w:r w:rsidRPr="00A45C52">
        <w:rPr>
          <w:rFonts w:ascii="Arial" w:hAnsi="Arial" w:cs="Arial"/>
        </w:rPr>
        <w:fldChar w:fldCharType="end"/>
      </w:r>
      <w:bookmarkEnd w:id="15"/>
      <w:r w:rsidR="000E35B3" w:rsidRPr="00A45C52">
        <w:rPr>
          <w:rFonts w:ascii="Arial" w:hAnsi="Arial" w:cs="Arial"/>
        </w:rPr>
        <w:t xml:space="preserve"> </w:t>
      </w:r>
      <w:r w:rsidR="008C27D3" w:rsidRPr="00A45C52">
        <w:rPr>
          <w:rFonts w:ascii="Arial" w:hAnsi="Arial" w:cs="Arial"/>
        </w:rPr>
        <w:t xml:space="preserve">or </w:t>
      </w:r>
      <w:r w:rsidR="00DF4DA6" w:rsidRPr="00DF4DA6">
        <w:rPr>
          <w:rFonts w:ascii="Arial" w:hAnsi="Arial" w:cs="Arial"/>
        </w:rPr>
        <w:t>028446</w:t>
      </w:r>
      <w:r w:rsidR="00BD0FB0">
        <w:rPr>
          <w:rFonts w:ascii="Arial" w:hAnsi="Arial" w:cs="Arial"/>
        </w:rPr>
        <w:t>1</w:t>
      </w:r>
      <w:r w:rsidR="00DF4DA6" w:rsidRPr="00DF4DA6">
        <w:rPr>
          <w:rFonts w:ascii="Arial" w:hAnsi="Arial" w:cs="Arial"/>
        </w:rPr>
        <w:t>8065</w:t>
      </w:r>
    </w:p>
    <w:p w14:paraId="4391D0E2" w14:textId="77777777" w:rsidR="008C27D3" w:rsidRPr="00E57752" w:rsidRDefault="008C27D3" w:rsidP="008C27D3">
      <w:pPr>
        <w:rPr>
          <w:rFonts w:ascii="Arial" w:hAnsi="Arial" w:cs="Arial"/>
          <w:color w:val="0B0C0C"/>
        </w:rPr>
      </w:pPr>
    </w:p>
    <w:p w14:paraId="4C074E3C" w14:textId="77777777" w:rsidR="008C27D3" w:rsidRPr="00E57752" w:rsidRDefault="008C27D3" w:rsidP="008C27D3">
      <w:pPr>
        <w:rPr>
          <w:rFonts w:ascii="Arial" w:hAnsi="Arial" w:cs="Arial"/>
          <w:b/>
          <w:color w:val="0B0C0C"/>
        </w:rPr>
      </w:pPr>
      <w:r w:rsidRPr="00E57752">
        <w:rPr>
          <w:rFonts w:ascii="Arial" w:hAnsi="Arial" w:cs="Arial"/>
          <w:b/>
          <w:color w:val="0B0C0C"/>
        </w:rPr>
        <w:t>Email;</w:t>
      </w:r>
    </w:p>
    <w:p w14:paraId="4F512F5C" w14:textId="77777777" w:rsidR="008C27D3" w:rsidRPr="00E57752" w:rsidRDefault="008C27D3" w:rsidP="008C27D3">
      <w:pPr>
        <w:rPr>
          <w:rFonts w:ascii="Arial" w:hAnsi="Arial" w:cs="Arial"/>
          <w:color w:val="0B0C0C"/>
        </w:rPr>
      </w:pPr>
    </w:p>
    <w:p w14:paraId="7892B4E9" w14:textId="6E5C1373" w:rsidR="008C27D3" w:rsidRPr="00E57752" w:rsidRDefault="00AF1C42" w:rsidP="008C27D3">
      <w:pPr>
        <w:rPr>
          <w:rFonts w:ascii="Arial" w:hAnsi="Arial" w:cs="Arial"/>
          <w:color w:val="0B0C0C"/>
        </w:rPr>
      </w:pPr>
      <w:hyperlink r:id="rId15" w:history="1">
        <w:r w:rsidRPr="00E57752">
          <w:rPr>
            <w:rStyle w:val="Hyperlink"/>
            <w:rFonts w:cs="Arial"/>
          </w:rPr>
          <w:t>MEFF.queries@daera-ni.gov.uk</w:t>
        </w:r>
      </w:hyperlink>
    </w:p>
    <w:p w14:paraId="2F333C57" w14:textId="77777777" w:rsidR="008C27D3" w:rsidRPr="00E57752" w:rsidRDefault="008C27D3" w:rsidP="008C27D3">
      <w:pPr>
        <w:pStyle w:val="Standardtext"/>
        <w:rPr>
          <w:rFonts w:eastAsia="Calibri"/>
          <w:szCs w:val="22"/>
          <w:lang w:eastAsia="en-US"/>
        </w:rPr>
      </w:pPr>
    </w:p>
    <w:p w14:paraId="5B9EAC72" w14:textId="279BAC03" w:rsidR="008C27D3" w:rsidRPr="00E57752" w:rsidRDefault="008C27D3" w:rsidP="008C27D3">
      <w:pPr>
        <w:pStyle w:val="Standardtext"/>
      </w:pPr>
      <w:r w:rsidRPr="00E57752">
        <w:t>You will receive an acknowledgement of your application within 10 working days of receipt by DAERA. We will</w:t>
      </w:r>
      <w:r w:rsidR="00E456C1" w:rsidRPr="00E57752">
        <w:t xml:space="preserve"> aim to</w:t>
      </w:r>
      <w:r w:rsidRPr="00E57752">
        <w:t xml:space="preserve"> inform you in writing within 8 weeks if your application has been successful or not, provided you have supplied all the necessary information and documentation. If it has been successful then you will be sent an Offer Letter which will contain further instructions. </w:t>
      </w:r>
    </w:p>
    <w:p w14:paraId="4DC57DA3" w14:textId="77777777" w:rsidR="007622FE" w:rsidRPr="00A45C52" w:rsidRDefault="007622FE" w:rsidP="007622FE">
      <w:pPr>
        <w:tabs>
          <w:tab w:val="left" w:pos="357"/>
          <w:tab w:val="left" w:pos="720"/>
        </w:tabs>
        <w:spacing w:before="60" w:after="60"/>
        <w:rPr>
          <w:rFonts w:ascii="Arial" w:hAnsi="Arial" w:cs="Arial"/>
          <w:sz w:val="20"/>
        </w:rPr>
      </w:pPr>
    </w:p>
    <w:p w14:paraId="2C71BB72" w14:textId="1C800726" w:rsidR="007622FE" w:rsidRPr="00E57752" w:rsidRDefault="007622FE" w:rsidP="007622FE">
      <w:pPr>
        <w:kinsoku w:val="0"/>
        <w:overflowPunct w:val="0"/>
        <w:rPr>
          <w:rFonts w:ascii="Arial" w:hAnsi="Arial" w:cs="Arial"/>
          <w:bCs/>
        </w:rPr>
      </w:pPr>
      <w:r w:rsidRPr="00E57752">
        <w:rPr>
          <w:rFonts w:ascii="Arial" w:hAnsi="Arial" w:cs="Arial"/>
          <w:bCs/>
        </w:rPr>
        <w:t xml:space="preserve">If you are </w:t>
      </w:r>
      <w:r w:rsidR="002149CC" w:rsidRPr="00E57752">
        <w:rPr>
          <w:rFonts w:ascii="Arial" w:hAnsi="Arial" w:cs="Arial"/>
          <w:bCs/>
        </w:rPr>
        <w:t>unsuccessful,</w:t>
      </w:r>
      <w:r w:rsidRPr="00E57752">
        <w:rPr>
          <w:rFonts w:ascii="Arial" w:hAnsi="Arial" w:cs="Arial"/>
          <w:bCs/>
        </w:rPr>
        <w:t xml:space="preserve"> </w:t>
      </w:r>
      <w:r w:rsidR="00C76710" w:rsidRPr="00E57752">
        <w:rPr>
          <w:rFonts w:ascii="Arial" w:hAnsi="Arial" w:cs="Arial"/>
          <w:bCs/>
        </w:rPr>
        <w:t>please refer to the</w:t>
      </w:r>
      <w:r w:rsidRPr="00E57752">
        <w:rPr>
          <w:rFonts w:ascii="Arial" w:hAnsi="Arial" w:cs="Arial"/>
          <w:bCs/>
        </w:rPr>
        <w:t xml:space="preserve"> </w:t>
      </w:r>
      <w:r w:rsidR="00404637" w:rsidRPr="00E57752">
        <w:rPr>
          <w:rFonts w:ascii="Arial" w:hAnsi="Arial" w:cs="Arial"/>
          <w:bCs/>
        </w:rPr>
        <w:t>DAERA</w:t>
      </w:r>
      <w:r w:rsidRPr="00E57752">
        <w:rPr>
          <w:rFonts w:ascii="Arial" w:hAnsi="Arial" w:cs="Arial"/>
          <w:bCs/>
        </w:rPr>
        <w:t xml:space="preserve"> website for more information on re-applying, appealing and </w:t>
      </w:r>
      <w:r w:rsidR="00C76710" w:rsidRPr="00E57752">
        <w:rPr>
          <w:rFonts w:ascii="Arial" w:hAnsi="Arial" w:cs="Arial"/>
          <w:bCs/>
        </w:rPr>
        <w:t xml:space="preserve">the Department’s </w:t>
      </w:r>
      <w:r w:rsidRPr="00E57752">
        <w:rPr>
          <w:rFonts w:ascii="Arial" w:hAnsi="Arial" w:cs="Arial"/>
          <w:bCs/>
        </w:rPr>
        <w:t xml:space="preserve">complaint procedure.  </w:t>
      </w:r>
    </w:p>
    <w:p w14:paraId="2230C71A" w14:textId="77777777" w:rsidR="007622FE" w:rsidRPr="00A45C52" w:rsidRDefault="007622FE" w:rsidP="007622FE">
      <w:pPr>
        <w:rPr>
          <w:rFonts w:ascii="Arial" w:hAnsi="Arial" w:cs="Arial"/>
        </w:rPr>
      </w:pPr>
    </w:p>
    <w:bookmarkEnd w:id="8"/>
    <w:bookmarkEnd w:id="9"/>
    <w:bookmarkEnd w:id="10"/>
    <w:bookmarkEnd w:id="11"/>
    <w:bookmarkEnd w:id="12"/>
    <w:p w14:paraId="4452FD3F" w14:textId="77777777" w:rsidR="007622FE" w:rsidRPr="00A45C52" w:rsidRDefault="007622FE" w:rsidP="007622FE">
      <w:pPr>
        <w:tabs>
          <w:tab w:val="left" w:pos="357"/>
          <w:tab w:val="left" w:pos="720"/>
        </w:tabs>
        <w:spacing w:before="60" w:after="60"/>
        <w:rPr>
          <w:rFonts w:ascii="Arial" w:hAnsi="Arial" w:cs="Arial"/>
          <w:sz w:val="20"/>
          <w:szCs w:val="22"/>
        </w:rPr>
      </w:pPr>
    </w:p>
    <w:p w14:paraId="3ECA3AB2" w14:textId="77777777" w:rsidR="007622FE" w:rsidRPr="00A45C52" w:rsidRDefault="007622FE" w:rsidP="007622FE">
      <w:pPr>
        <w:tabs>
          <w:tab w:val="left" w:pos="357"/>
          <w:tab w:val="left" w:pos="720"/>
        </w:tabs>
        <w:spacing w:before="60" w:after="60"/>
        <w:rPr>
          <w:rFonts w:ascii="Arial" w:hAnsi="Arial" w:cs="Arial"/>
          <w:sz w:val="20"/>
          <w:szCs w:val="22"/>
        </w:rPr>
      </w:pPr>
    </w:p>
    <w:p w14:paraId="6F3A8C36" w14:textId="77777777" w:rsidR="007622FE" w:rsidRPr="00E57752" w:rsidRDefault="007622FE" w:rsidP="007622FE">
      <w:pPr>
        <w:rPr>
          <w:rFonts w:ascii="Arial" w:hAnsi="Arial" w:cs="Arial"/>
          <w:szCs w:val="22"/>
        </w:rPr>
      </w:pPr>
    </w:p>
    <w:bookmarkEnd w:id="7"/>
    <w:bookmarkEnd w:id="13"/>
    <w:bookmarkEnd w:id="14"/>
    <w:p w14:paraId="3421F3BF" w14:textId="77777777" w:rsidR="0012351E" w:rsidRPr="00E57752" w:rsidRDefault="0012351E" w:rsidP="00884AB6">
      <w:pPr>
        <w:pStyle w:val="Standardtext"/>
      </w:pPr>
    </w:p>
    <w:sectPr w:rsidR="0012351E" w:rsidRPr="00E57752" w:rsidSect="00F62EAD">
      <w:footerReference w:type="default" r:id="rId16"/>
      <w:pgSz w:w="11910" w:h="16840"/>
      <w:pgMar w:top="1440" w:right="1440" w:bottom="1440" w:left="1440" w:header="0" w:footer="42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E228D" w14:textId="77777777" w:rsidR="002577D8" w:rsidRDefault="002577D8">
      <w:r>
        <w:separator/>
      </w:r>
    </w:p>
  </w:endnote>
  <w:endnote w:type="continuationSeparator" w:id="0">
    <w:p w14:paraId="77B18134" w14:textId="77777777" w:rsidR="002577D8" w:rsidRDefault="00257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E4645" w14:textId="77777777" w:rsidR="00415F78" w:rsidRDefault="00415F78" w:rsidP="002A69EF">
    <w:pPr>
      <w:pStyle w:val="Footer"/>
      <w:tabs>
        <w:tab w:val="left" w:pos="344"/>
        <w:tab w:val="left" w:pos="1217"/>
        <w:tab w:val="left" w:pos="3095"/>
        <w:tab w:val="right" w:pos="10470"/>
      </w:tabs>
      <w:jc w:val="right"/>
      <w:rPr>
        <w:rFonts w:ascii="Arial" w:hAnsi="Arial" w:cs="Arial"/>
      </w:rPr>
    </w:pPr>
    <w:r>
      <w:rPr>
        <w:rFonts w:ascii="Arial" w:hAnsi="Arial" w:cs="Arial"/>
      </w:rPr>
      <w:tab/>
    </w:r>
  </w:p>
  <w:p w14:paraId="5EDA9503" w14:textId="77777777" w:rsidR="00415F78" w:rsidRDefault="00415F78" w:rsidP="002A69EF">
    <w:pPr>
      <w:pStyle w:val="Footer"/>
      <w:tabs>
        <w:tab w:val="left" w:pos="344"/>
        <w:tab w:val="left" w:pos="1217"/>
        <w:tab w:val="left" w:pos="3095"/>
        <w:tab w:val="right" w:pos="10470"/>
      </w:tabs>
      <w:jc w:val="right"/>
      <w:rPr>
        <w:rFonts w:ascii="Arial" w:hAnsi="Arial" w:cs="Arial"/>
        <w:b/>
        <w:bCs/>
      </w:rPr>
    </w:pPr>
    <w:r w:rsidRPr="00BD721A">
      <w:rPr>
        <w:rFonts w:ascii="Arial" w:hAnsi="Arial" w:cs="Arial"/>
      </w:rPr>
      <w:t xml:space="preserve">Page </w:t>
    </w:r>
    <w:r w:rsidRPr="00BD721A">
      <w:rPr>
        <w:rFonts w:ascii="Arial" w:hAnsi="Arial" w:cs="Arial"/>
        <w:b/>
        <w:bCs/>
      </w:rPr>
      <w:fldChar w:fldCharType="begin"/>
    </w:r>
    <w:r w:rsidRPr="00BD721A">
      <w:rPr>
        <w:rFonts w:ascii="Arial" w:hAnsi="Arial" w:cs="Arial"/>
        <w:b/>
        <w:bCs/>
      </w:rPr>
      <w:instrText xml:space="preserve"> PAGE </w:instrText>
    </w:r>
    <w:r w:rsidRPr="00BD721A">
      <w:rPr>
        <w:rFonts w:ascii="Arial" w:hAnsi="Arial" w:cs="Arial"/>
        <w:b/>
        <w:bCs/>
      </w:rPr>
      <w:fldChar w:fldCharType="separate"/>
    </w:r>
    <w:r w:rsidR="00B66534">
      <w:rPr>
        <w:rFonts w:ascii="Arial" w:hAnsi="Arial" w:cs="Arial"/>
        <w:b/>
        <w:bCs/>
        <w:noProof/>
      </w:rPr>
      <w:t>1</w:t>
    </w:r>
    <w:r w:rsidRPr="00BD721A">
      <w:rPr>
        <w:rFonts w:ascii="Arial" w:hAnsi="Arial" w:cs="Arial"/>
        <w:b/>
        <w:bCs/>
      </w:rPr>
      <w:fldChar w:fldCharType="end"/>
    </w:r>
    <w:r w:rsidRPr="00BD721A">
      <w:rPr>
        <w:rFonts w:ascii="Arial" w:hAnsi="Arial" w:cs="Arial"/>
      </w:rPr>
      <w:t xml:space="preserve"> of </w:t>
    </w:r>
    <w:r w:rsidRPr="00BD721A">
      <w:rPr>
        <w:rFonts w:ascii="Arial" w:hAnsi="Arial" w:cs="Arial"/>
        <w:b/>
        <w:bCs/>
      </w:rPr>
      <w:fldChar w:fldCharType="begin"/>
    </w:r>
    <w:r w:rsidRPr="00BD721A">
      <w:rPr>
        <w:rFonts w:ascii="Arial" w:hAnsi="Arial" w:cs="Arial"/>
        <w:b/>
        <w:bCs/>
      </w:rPr>
      <w:instrText xml:space="preserve"> NUMPAGES  </w:instrText>
    </w:r>
    <w:r w:rsidRPr="00BD721A">
      <w:rPr>
        <w:rFonts w:ascii="Arial" w:hAnsi="Arial" w:cs="Arial"/>
        <w:b/>
        <w:bCs/>
      </w:rPr>
      <w:fldChar w:fldCharType="separate"/>
    </w:r>
    <w:r w:rsidR="00B66534">
      <w:rPr>
        <w:rFonts w:ascii="Arial" w:hAnsi="Arial" w:cs="Arial"/>
        <w:b/>
        <w:bCs/>
        <w:noProof/>
      </w:rPr>
      <w:t>25</w:t>
    </w:r>
    <w:r w:rsidRPr="00BD721A">
      <w:rPr>
        <w:rFonts w:ascii="Arial" w:hAnsi="Arial" w:cs="Arial"/>
        <w:b/>
        <w:bCs/>
      </w:rPr>
      <w:fldChar w:fldCharType="end"/>
    </w:r>
  </w:p>
  <w:p w14:paraId="7195FF76" w14:textId="77777777" w:rsidR="00415F78" w:rsidRDefault="00415F78">
    <w:pPr>
      <w:pStyle w:val="BodyText"/>
      <w:kinsoku w:val="0"/>
      <w:overflowPunct w:val="0"/>
      <w:spacing w:line="14" w:lineRule="auto"/>
      <w:ind w:left="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0641B" w14:textId="77777777" w:rsidR="002577D8" w:rsidRDefault="002577D8">
      <w:r>
        <w:separator/>
      </w:r>
    </w:p>
  </w:footnote>
  <w:footnote w:type="continuationSeparator" w:id="0">
    <w:p w14:paraId="46DB587E" w14:textId="77777777" w:rsidR="002577D8" w:rsidRDefault="002577D8">
      <w:r>
        <w:continuationSeparator/>
      </w:r>
    </w:p>
  </w:footnote>
  <w:footnote w:id="1">
    <w:p w14:paraId="43D81447" w14:textId="77777777" w:rsidR="005729F8" w:rsidRPr="00567FB0" w:rsidRDefault="005729F8" w:rsidP="005729F8">
      <w:pPr>
        <w:pStyle w:val="FootnoteText"/>
      </w:pPr>
      <w:r>
        <w:rPr>
          <w:rStyle w:val="FootnoteReference"/>
        </w:rPr>
        <w:footnoteRef/>
      </w:r>
      <w:r>
        <w:t xml:space="preserve"> </w:t>
      </w:r>
      <w:r w:rsidRPr="00567FB0">
        <w:t>Currently £1</w:t>
      </w:r>
      <w:r>
        <w:t>39,688</w:t>
      </w:r>
      <w:r w:rsidRPr="00567FB0">
        <w:t xml:space="preserve"> for goods and services or £</w:t>
      </w:r>
      <w:r>
        <w:t>5,372,609</w:t>
      </w:r>
      <w:r w:rsidRPr="00567FB0">
        <w:t xml:space="preserve"> for works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50C453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13669C"/>
    <w:multiLevelType w:val="hybridMultilevel"/>
    <w:tmpl w:val="8BAE1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CE5878"/>
    <w:multiLevelType w:val="hybridMultilevel"/>
    <w:tmpl w:val="06A41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824FC"/>
    <w:multiLevelType w:val="hybridMultilevel"/>
    <w:tmpl w:val="1A6AA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5A4DF6"/>
    <w:multiLevelType w:val="multilevel"/>
    <w:tmpl w:val="F8E622EE"/>
    <w:styleLink w:val="Style1"/>
    <w:lvl w:ilvl="0">
      <w:start w:val="1"/>
      <w:numFmt w:val="decimal"/>
      <w:lvlText w:val="%1)"/>
      <w:lvlJc w:val="left"/>
      <w:pPr>
        <w:ind w:left="720" w:hanging="360"/>
      </w:pPr>
      <w:rPr>
        <w:rFonts w:hint="default"/>
        <w:color w:val="FFC000"/>
      </w:rPr>
    </w:lvl>
    <w:lvl w:ilvl="1">
      <w:start w:val="1"/>
      <w:numFmt w:val="lowerLetter"/>
      <w:lvlText w:val="%2."/>
      <w:lvlJc w:val="left"/>
      <w:pPr>
        <w:ind w:left="1440" w:hanging="360"/>
      </w:pPr>
      <w:rPr>
        <w:rFonts w:hint="default"/>
        <w:color w:val="FFC000"/>
      </w:rPr>
    </w:lvl>
    <w:lvl w:ilvl="2">
      <w:start w:val="1"/>
      <w:numFmt w:val="lowerRoman"/>
      <w:lvlText w:val="%3."/>
      <w:lvlJc w:val="right"/>
      <w:pPr>
        <w:ind w:left="2160" w:hanging="180"/>
      </w:pPr>
      <w:rPr>
        <w:rFonts w:hint="default"/>
        <w:color w:val="FFC00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7537A9"/>
    <w:multiLevelType w:val="multilevel"/>
    <w:tmpl w:val="0809001D"/>
    <w:styleLink w:val="EunomiaStyleBullets"/>
    <w:lvl w:ilvl="0">
      <w:start w:val="1"/>
      <w:numFmt w:val="bullet"/>
      <w:lvlText w:val=""/>
      <w:lvlJc w:val="left"/>
      <w:pPr>
        <w:ind w:left="360" w:hanging="360"/>
      </w:pPr>
      <w:rPr>
        <w:rFonts w:ascii="Symbol" w:hAnsi="Symbol" w:hint="default"/>
        <w:color w:val="FFC000"/>
      </w:rPr>
    </w:lvl>
    <w:lvl w:ilvl="1">
      <w:start w:val="1"/>
      <w:numFmt w:val="bullet"/>
      <w:lvlText w:val="o"/>
      <w:lvlJc w:val="left"/>
      <w:pPr>
        <w:ind w:left="720" w:hanging="360"/>
      </w:pPr>
      <w:rPr>
        <w:rFonts w:ascii="Symbol" w:hAnsi="Symbol" w:hint="default"/>
        <w:color w:val="FFC000"/>
      </w:rPr>
    </w:lvl>
    <w:lvl w:ilvl="2">
      <w:start w:val="1"/>
      <w:numFmt w:val="bullet"/>
      <w:lvlText w:val=""/>
      <w:lvlJc w:val="left"/>
      <w:pPr>
        <w:ind w:left="1080" w:hanging="360"/>
      </w:pPr>
      <w:rPr>
        <w:rFonts w:ascii="Wingdings" w:hAnsi="Wingdings" w:hint="default"/>
        <w:color w:val="FFC000"/>
      </w:rPr>
    </w:lvl>
    <w:lvl w:ilvl="3">
      <w:start w:val="1"/>
      <w:numFmt w:val="bullet"/>
      <w:lvlText w:val=""/>
      <w:lvlJc w:val="left"/>
      <w:pPr>
        <w:ind w:left="1440" w:hanging="360"/>
      </w:pPr>
      <w:rPr>
        <w:rFonts w:ascii="Symbol" w:hAnsi="Symbol" w:hint="default"/>
        <w:color w:val="FFC00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9291CC0"/>
    <w:multiLevelType w:val="hybridMultilevel"/>
    <w:tmpl w:val="0EB45A18"/>
    <w:lvl w:ilvl="0" w:tplc="08090001">
      <w:start w:val="1"/>
      <w:numFmt w:val="bullet"/>
      <w:lvlText w:val=""/>
      <w:lvlJc w:val="left"/>
      <w:pPr>
        <w:ind w:left="1495" w:hanging="360"/>
      </w:pPr>
      <w:rPr>
        <w:rFonts w:ascii="Symbol" w:hAnsi="Symbol" w:hint="default"/>
      </w:rPr>
    </w:lvl>
    <w:lvl w:ilvl="1" w:tplc="08090001">
      <w:start w:val="1"/>
      <w:numFmt w:val="bullet"/>
      <w:lvlText w:val=""/>
      <w:lvlJc w:val="left"/>
      <w:pPr>
        <w:ind w:left="1495" w:hanging="360"/>
      </w:pPr>
      <w:rPr>
        <w:rFonts w:ascii="Symbol" w:hAnsi="Symbol"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7" w15:restartNumberingAfterBreak="0">
    <w:nsid w:val="09D2773A"/>
    <w:multiLevelType w:val="hybridMultilevel"/>
    <w:tmpl w:val="745C8CAC"/>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8" w15:restartNumberingAfterBreak="0">
    <w:nsid w:val="0C8F019A"/>
    <w:multiLevelType w:val="multilevel"/>
    <w:tmpl w:val="0409001D"/>
    <w:styleLink w:val="StyleNumbered"/>
    <w:lvl w:ilvl="0">
      <w:start w:val="1"/>
      <w:numFmt w:val="decimal"/>
      <w:lvlText w:val="%1)"/>
      <w:lvlJc w:val="left"/>
      <w:pPr>
        <w:tabs>
          <w:tab w:val="num" w:pos="360"/>
        </w:tabs>
        <w:ind w:left="360" w:hanging="360"/>
      </w:pPr>
      <w:rPr>
        <w:rFonts w:ascii="Franklin Gothic Book" w:hAnsi="Franklin Gothic Book"/>
        <w:color w:val="auto"/>
        <w:sz w:val="24"/>
      </w:rPr>
    </w:lvl>
    <w:lvl w:ilvl="1">
      <w:start w:val="1"/>
      <w:numFmt w:val="upperLetter"/>
      <w:lvlText w:val="%2)"/>
      <w:lvlJc w:val="left"/>
      <w:pPr>
        <w:tabs>
          <w:tab w:val="num" w:pos="720"/>
        </w:tabs>
        <w:ind w:left="720" w:hanging="360"/>
      </w:pPr>
      <w:rPr>
        <w:rFonts w:ascii="Franklin Gothic Book" w:hAnsi="Franklin Gothic Book"/>
        <w:color w:val="auto"/>
        <w:sz w:val="24"/>
      </w:rPr>
    </w:lvl>
    <w:lvl w:ilvl="2">
      <w:start w:val="1"/>
      <w:numFmt w:val="lowerRoman"/>
      <w:lvlText w:val="%3)"/>
      <w:lvlJc w:val="left"/>
      <w:pPr>
        <w:tabs>
          <w:tab w:val="num" w:pos="1080"/>
        </w:tabs>
        <w:ind w:left="1080" w:hanging="360"/>
      </w:pPr>
      <w:rPr>
        <w:rFonts w:ascii="Franklin Gothic Book" w:hAnsi="Franklin Gothic Book"/>
        <w:color w:val="auto"/>
        <w:sz w:val="24"/>
      </w:rPr>
    </w:lvl>
    <w:lvl w:ilvl="3">
      <w:start w:val="1"/>
      <w:numFmt w:val="lowerLetter"/>
      <w:lvlText w:val="(%4)"/>
      <w:lvlJc w:val="left"/>
      <w:pPr>
        <w:tabs>
          <w:tab w:val="num" w:pos="1440"/>
        </w:tabs>
        <w:ind w:left="1440" w:hanging="360"/>
      </w:pPr>
      <w:rPr>
        <w:rFonts w:ascii="Franklin Gothic Book" w:hAnsi="Franklin Gothic Book"/>
        <w:color w:val="auto"/>
        <w:sz w:val="24"/>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0F001601"/>
    <w:multiLevelType w:val="hybridMultilevel"/>
    <w:tmpl w:val="3D822412"/>
    <w:lvl w:ilvl="0" w:tplc="22B8764A">
      <w:start w:val="1"/>
      <w:numFmt w:val="bullet"/>
      <w:pStyle w:val="Standardtextbulletlevel2"/>
      <w:lvlText w:val="o"/>
      <w:lvlJc w:val="left"/>
      <w:pPr>
        <w:ind w:left="1211"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9C4A68"/>
    <w:multiLevelType w:val="hybridMultilevel"/>
    <w:tmpl w:val="F8E622EE"/>
    <w:lvl w:ilvl="0" w:tplc="FC944400">
      <w:start w:val="1"/>
      <w:numFmt w:val="decimal"/>
      <w:pStyle w:val="StyleNumbering"/>
      <w:lvlText w:val="%1)"/>
      <w:lvlJc w:val="left"/>
      <w:pPr>
        <w:ind w:left="720" w:hanging="360"/>
      </w:pPr>
      <w:rPr>
        <w:rFonts w:hint="default"/>
        <w:color w:val="FFC000"/>
      </w:rPr>
    </w:lvl>
    <w:lvl w:ilvl="1" w:tplc="CB60A54C">
      <w:start w:val="1"/>
      <w:numFmt w:val="lowerLetter"/>
      <w:lvlText w:val="%2."/>
      <w:lvlJc w:val="left"/>
      <w:pPr>
        <w:ind w:left="1440" w:hanging="360"/>
      </w:pPr>
      <w:rPr>
        <w:rFonts w:hint="default"/>
        <w:color w:val="FFC000"/>
      </w:rPr>
    </w:lvl>
    <w:lvl w:ilvl="2" w:tplc="93B29D46">
      <w:start w:val="1"/>
      <w:numFmt w:val="lowerRoman"/>
      <w:lvlText w:val="%3."/>
      <w:lvlJc w:val="right"/>
      <w:pPr>
        <w:ind w:left="2160" w:hanging="180"/>
      </w:pPr>
      <w:rPr>
        <w:rFonts w:hint="default"/>
        <w:color w:val="FFC00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357353"/>
    <w:multiLevelType w:val="hybridMultilevel"/>
    <w:tmpl w:val="1B04D1B4"/>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4F20765"/>
    <w:multiLevelType w:val="hybridMultilevel"/>
    <w:tmpl w:val="DE888968"/>
    <w:lvl w:ilvl="0" w:tplc="08090001">
      <w:start w:val="1"/>
      <w:numFmt w:val="bullet"/>
      <w:lvlText w:val=""/>
      <w:lvlJc w:val="left"/>
      <w:pPr>
        <w:ind w:left="902" w:hanging="360"/>
      </w:pPr>
      <w:rPr>
        <w:rFonts w:ascii="Symbol" w:hAnsi="Symbol" w:hint="default"/>
      </w:rPr>
    </w:lvl>
    <w:lvl w:ilvl="1" w:tplc="08090003" w:tentative="1">
      <w:start w:val="1"/>
      <w:numFmt w:val="bullet"/>
      <w:lvlText w:val="o"/>
      <w:lvlJc w:val="left"/>
      <w:pPr>
        <w:ind w:left="1622" w:hanging="360"/>
      </w:pPr>
      <w:rPr>
        <w:rFonts w:ascii="Courier New" w:hAnsi="Courier New" w:cs="Courier New" w:hint="default"/>
      </w:rPr>
    </w:lvl>
    <w:lvl w:ilvl="2" w:tplc="08090005" w:tentative="1">
      <w:start w:val="1"/>
      <w:numFmt w:val="bullet"/>
      <w:lvlText w:val=""/>
      <w:lvlJc w:val="left"/>
      <w:pPr>
        <w:ind w:left="2342" w:hanging="360"/>
      </w:pPr>
      <w:rPr>
        <w:rFonts w:ascii="Wingdings" w:hAnsi="Wingdings" w:hint="default"/>
      </w:rPr>
    </w:lvl>
    <w:lvl w:ilvl="3" w:tplc="08090001" w:tentative="1">
      <w:start w:val="1"/>
      <w:numFmt w:val="bullet"/>
      <w:lvlText w:val=""/>
      <w:lvlJc w:val="left"/>
      <w:pPr>
        <w:ind w:left="3062" w:hanging="360"/>
      </w:pPr>
      <w:rPr>
        <w:rFonts w:ascii="Symbol" w:hAnsi="Symbol" w:hint="default"/>
      </w:rPr>
    </w:lvl>
    <w:lvl w:ilvl="4" w:tplc="08090003" w:tentative="1">
      <w:start w:val="1"/>
      <w:numFmt w:val="bullet"/>
      <w:lvlText w:val="o"/>
      <w:lvlJc w:val="left"/>
      <w:pPr>
        <w:ind w:left="3782" w:hanging="360"/>
      </w:pPr>
      <w:rPr>
        <w:rFonts w:ascii="Courier New" w:hAnsi="Courier New" w:cs="Courier New" w:hint="default"/>
      </w:rPr>
    </w:lvl>
    <w:lvl w:ilvl="5" w:tplc="08090005" w:tentative="1">
      <w:start w:val="1"/>
      <w:numFmt w:val="bullet"/>
      <w:lvlText w:val=""/>
      <w:lvlJc w:val="left"/>
      <w:pPr>
        <w:ind w:left="4502" w:hanging="360"/>
      </w:pPr>
      <w:rPr>
        <w:rFonts w:ascii="Wingdings" w:hAnsi="Wingdings" w:hint="default"/>
      </w:rPr>
    </w:lvl>
    <w:lvl w:ilvl="6" w:tplc="08090001" w:tentative="1">
      <w:start w:val="1"/>
      <w:numFmt w:val="bullet"/>
      <w:lvlText w:val=""/>
      <w:lvlJc w:val="left"/>
      <w:pPr>
        <w:ind w:left="5222" w:hanging="360"/>
      </w:pPr>
      <w:rPr>
        <w:rFonts w:ascii="Symbol" w:hAnsi="Symbol" w:hint="default"/>
      </w:rPr>
    </w:lvl>
    <w:lvl w:ilvl="7" w:tplc="08090003" w:tentative="1">
      <w:start w:val="1"/>
      <w:numFmt w:val="bullet"/>
      <w:lvlText w:val="o"/>
      <w:lvlJc w:val="left"/>
      <w:pPr>
        <w:ind w:left="5942" w:hanging="360"/>
      </w:pPr>
      <w:rPr>
        <w:rFonts w:ascii="Courier New" w:hAnsi="Courier New" w:cs="Courier New" w:hint="default"/>
      </w:rPr>
    </w:lvl>
    <w:lvl w:ilvl="8" w:tplc="08090005" w:tentative="1">
      <w:start w:val="1"/>
      <w:numFmt w:val="bullet"/>
      <w:lvlText w:val=""/>
      <w:lvlJc w:val="left"/>
      <w:pPr>
        <w:ind w:left="6662" w:hanging="360"/>
      </w:pPr>
      <w:rPr>
        <w:rFonts w:ascii="Wingdings" w:hAnsi="Wingdings" w:hint="default"/>
      </w:rPr>
    </w:lvl>
  </w:abstractNum>
  <w:abstractNum w:abstractNumId="13" w15:restartNumberingAfterBreak="0">
    <w:nsid w:val="25D51AA5"/>
    <w:multiLevelType w:val="hybridMultilevel"/>
    <w:tmpl w:val="46C68A12"/>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09439B"/>
    <w:multiLevelType w:val="hybridMultilevel"/>
    <w:tmpl w:val="CA4EA324"/>
    <w:lvl w:ilvl="0" w:tplc="08090017">
      <w:start w:val="1"/>
      <w:numFmt w:val="lowerLetter"/>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15" w15:restartNumberingAfterBreak="0">
    <w:nsid w:val="3B18396D"/>
    <w:multiLevelType w:val="multilevel"/>
    <w:tmpl w:val="120CDC52"/>
    <w:styleLink w:val="StyleEunomiaBullets"/>
    <w:lvl w:ilvl="0">
      <w:start w:val="1"/>
      <w:numFmt w:val="bullet"/>
      <w:lvlText w:val=""/>
      <w:lvlJc w:val="left"/>
      <w:pPr>
        <w:ind w:left="1080" w:hanging="360"/>
      </w:pPr>
      <w:rPr>
        <w:rFonts w:ascii="Symbol" w:hAnsi="Symbol" w:hint="default"/>
        <w:color w:val="FFC000"/>
      </w:rPr>
    </w:lvl>
    <w:lvl w:ilvl="1">
      <w:start w:val="1"/>
      <w:numFmt w:val="bullet"/>
      <w:lvlText w:val="o"/>
      <w:lvlJc w:val="left"/>
      <w:pPr>
        <w:ind w:left="1800" w:hanging="360"/>
      </w:pPr>
      <w:rPr>
        <w:rFonts w:ascii="Courier New" w:hAnsi="Courier New" w:hint="default"/>
        <w:color w:val="FFC000"/>
      </w:rPr>
    </w:lvl>
    <w:lvl w:ilvl="2">
      <w:start w:val="1"/>
      <w:numFmt w:val="bullet"/>
      <w:lvlText w:val=""/>
      <w:lvlJc w:val="left"/>
      <w:pPr>
        <w:ind w:left="2520" w:hanging="360"/>
      </w:pPr>
      <w:rPr>
        <w:rFonts w:ascii="Wingdings" w:hAnsi="Wingdings" w:hint="default"/>
        <w:color w:val="FFC000"/>
      </w:rPr>
    </w:lvl>
    <w:lvl w:ilvl="3">
      <w:start w:val="1"/>
      <w:numFmt w:val="bullet"/>
      <w:lvlText w:val=""/>
      <w:lvlJc w:val="left"/>
      <w:pPr>
        <w:ind w:left="3240" w:hanging="360"/>
      </w:pPr>
      <w:rPr>
        <w:rFonts w:ascii="Symbol" w:hAnsi="Symbol" w:hint="default"/>
        <w:color w:val="FFC000"/>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6" w15:restartNumberingAfterBreak="0">
    <w:nsid w:val="3EBC75DA"/>
    <w:multiLevelType w:val="multilevel"/>
    <w:tmpl w:val="2B3E734A"/>
    <w:styleLink w:val="StyleBulleted"/>
    <w:lvl w:ilvl="0">
      <w:start w:val="1"/>
      <w:numFmt w:val="bullet"/>
      <w:lvlText w:val=""/>
      <w:lvlJc w:val="left"/>
      <w:pPr>
        <w:tabs>
          <w:tab w:val="num" w:pos="720"/>
        </w:tabs>
        <w:ind w:left="720" w:hanging="360"/>
      </w:pPr>
      <w:rPr>
        <w:rFonts w:ascii="Wingdings" w:hAnsi="Wingdings" w:hint="default"/>
        <w:color w:val="808000"/>
        <w:sz w:val="24"/>
        <w:szCs w:val="24"/>
      </w:rPr>
    </w:lvl>
    <w:lvl w:ilvl="1">
      <w:start w:val="1"/>
      <w:numFmt w:val="bullet"/>
      <w:lvlText w:val=""/>
      <w:lvlJc w:val="left"/>
      <w:pPr>
        <w:tabs>
          <w:tab w:val="num" w:pos="1440"/>
        </w:tabs>
        <w:ind w:left="1440" w:hanging="360"/>
      </w:pPr>
      <w:rPr>
        <w:rFonts w:ascii="Symbol" w:hAnsi="Symbol" w:cs="Courier New"/>
        <w:color w:val="808000"/>
      </w:rPr>
    </w:lvl>
    <w:lvl w:ilvl="2">
      <w:start w:val="1"/>
      <w:numFmt w:val="bullet"/>
      <w:lvlText w:val="o"/>
      <w:lvlJc w:val="left"/>
      <w:pPr>
        <w:tabs>
          <w:tab w:val="num" w:pos="2160"/>
        </w:tabs>
        <w:ind w:left="2160" w:hanging="360"/>
      </w:pPr>
      <w:rPr>
        <w:rFonts w:ascii="Courier New" w:hAnsi="Courier New"/>
        <w:color w:val="808000"/>
      </w:rPr>
    </w:lvl>
    <w:lvl w:ilvl="3">
      <w:start w:val="1"/>
      <w:numFmt w:val="bullet"/>
      <w:lvlText w:val=""/>
      <w:lvlJc w:val="left"/>
      <w:pPr>
        <w:tabs>
          <w:tab w:val="num" w:pos="2880"/>
        </w:tabs>
        <w:ind w:left="2880" w:hanging="360"/>
      </w:pPr>
      <w:rPr>
        <w:rFonts w:ascii="Symbol" w:hAnsi="Symbol" w:hint="default"/>
        <w:color w:val="auto"/>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D757FD"/>
    <w:multiLevelType w:val="multilevel"/>
    <w:tmpl w:val="750CCF96"/>
    <w:lvl w:ilvl="0">
      <w:start w:val="1"/>
      <w:numFmt w:val="decimal"/>
      <w:pStyle w:val="ExecSummHead1"/>
      <w:lvlText w:val="E.%1.0"/>
      <w:lvlJc w:val="left"/>
      <w:pPr>
        <w:tabs>
          <w:tab w:val="num" w:pos="432"/>
        </w:tabs>
        <w:ind w:left="432" w:hanging="432"/>
      </w:pPr>
      <w:rPr>
        <w:rFonts w:hint="default"/>
      </w:rPr>
    </w:lvl>
    <w:lvl w:ilvl="1">
      <w:start w:val="1"/>
      <w:numFmt w:val="decimal"/>
      <w:lvlText w:val="E.%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404D055A"/>
    <w:multiLevelType w:val="multilevel"/>
    <w:tmpl w:val="3A949B5C"/>
    <w:lvl w:ilvl="0">
      <w:start w:val="1"/>
      <w:numFmt w:val="bullet"/>
      <w:pStyle w:val="ListBullet"/>
      <w:lvlText w:val=""/>
      <w:lvlJc w:val="left"/>
      <w:pPr>
        <w:ind w:left="717" w:hanging="360"/>
      </w:pPr>
      <w:rPr>
        <w:rFonts w:ascii="Symbol" w:hAnsi="Symbol" w:hint="default"/>
        <w:color w:val="FFC000"/>
      </w:rPr>
    </w:lvl>
    <w:lvl w:ilvl="1">
      <w:start w:val="1"/>
      <w:numFmt w:val="bullet"/>
      <w:lvlText w:val="o"/>
      <w:lvlJc w:val="left"/>
      <w:pPr>
        <w:ind w:left="1437" w:hanging="360"/>
      </w:pPr>
      <w:rPr>
        <w:rFonts w:ascii="Courier New" w:hAnsi="Courier New" w:hint="default"/>
        <w:color w:val="FFC000"/>
      </w:rPr>
    </w:lvl>
    <w:lvl w:ilvl="2">
      <w:start w:val="1"/>
      <w:numFmt w:val="bullet"/>
      <w:lvlText w:val=""/>
      <w:lvlJc w:val="left"/>
      <w:pPr>
        <w:ind w:left="2157" w:hanging="360"/>
      </w:pPr>
      <w:rPr>
        <w:rFonts w:ascii="Wingdings" w:hAnsi="Wingdings" w:hint="default"/>
        <w:color w:val="FFC000"/>
      </w:rPr>
    </w:lvl>
    <w:lvl w:ilvl="3">
      <w:start w:val="1"/>
      <w:numFmt w:val="bullet"/>
      <w:lvlText w:val=""/>
      <w:lvlJc w:val="left"/>
      <w:pPr>
        <w:ind w:left="2877" w:hanging="360"/>
      </w:pPr>
      <w:rPr>
        <w:rFonts w:ascii="Symbol" w:hAnsi="Symbol" w:hint="default"/>
        <w:color w:val="FFC000"/>
      </w:rPr>
    </w:lvl>
    <w:lvl w:ilvl="4">
      <w:start w:val="1"/>
      <w:numFmt w:val="bullet"/>
      <w:lvlText w:val="o"/>
      <w:lvlJc w:val="left"/>
      <w:pPr>
        <w:ind w:left="3597" w:hanging="360"/>
      </w:pPr>
      <w:rPr>
        <w:rFonts w:ascii="Courier New" w:hAnsi="Courier New" w:cs="Courier New" w:hint="default"/>
      </w:rPr>
    </w:lvl>
    <w:lvl w:ilvl="5">
      <w:start w:val="1"/>
      <w:numFmt w:val="bullet"/>
      <w:lvlText w:val=""/>
      <w:lvlJc w:val="left"/>
      <w:pPr>
        <w:ind w:left="4317" w:hanging="360"/>
      </w:pPr>
      <w:rPr>
        <w:rFonts w:ascii="Wingdings" w:hAnsi="Wingdings" w:hint="default"/>
      </w:rPr>
    </w:lvl>
    <w:lvl w:ilvl="6">
      <w:start w:val="1"/>
      <w:numFmt w:val="bullet"/>
      <w:lvlText w:val=""/>
      <w:lvlJc w:val="left"/>
      <w:pPr>
        <w:ind w:left="5037" w:hanging="360"/>
      </w:pPr>
      <w:rPr>
        <w:rFonts w:ascii="Symbol" w:hAnsi="Symbol" w:hint="default"/>
      </w:rPr>
    </w:lvl>
    <w:lvl w:ilvl="7">
      <w:start w:val="1"/>
      <w:numFmt w:val="bullet"/>
      <w:lvlText w:val="o"/>
      <w:lvlJc w:val="left"/>
      <w:pPr>
        <w:ind w:left="5757" w:hanging="360"/>
      </w:pPr>
      <w:rPr>
        <w:rFonts w:ascii="Courier New" w:hAnsi="Courier New" w:cs="Courier New" w:hint="default"/>
      </w:rPr>
    </w:lvl>
    <w:lvl w:ilvl="8">
      <w:start w:val="1"/>
      <w:numFmt w:val="bullet"/>
      <w:lvlText w:val=""/>
      <w:lvlJc w:val="left"/>
      <w:pPr>
        <w:ind w:left="6477" w:hanging="360"/>
      </w:pPr>
      <w:rPr>
        <w:rFonts w:ascii="Wingdings" w:hAnsi="Wingdings" w:hint="default"/>
      </w:rPr>
    </w:lvl>
  </w:abstractNum>
  <w:abstractNum w:abstractNumId="19" w15:restartNumberingAfterBreak="0">
    <w:nsid w:val="41330773"/>
    <w:multiLevelType w:val="hybridMultilevel"/>
    <w:tmpl w:val="178EFD9A"/>
    <w:lvl w:ilvl="0" w:tplc="08090017">
      <w:start w:val="1"/>
      <w:numFmt w:val="lowerLetter"/>
      <w:lvlText w:val="%1)"/>
      <w:lvlJc w:val="left"/>
      <w:pPr>
        <w:ind w:left="785" w:hanging="360"/>
      </w:pPr>
    </w:lvl>
    <w:lvl w:ilvl="1" w:tplc="08090019">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0" w15:restartNumberingAfterBreak="0">
    <w:nsid w:val="463C3C95"/>
    <w:multiLevelType w:val="hybridMultilevel"/>
    <w:tmpl w:val="B7EEC2D4"/>
    <w:lvl w:ilvl="0" w:tplc="08090001">
      <w:start w:val="1"/>
      <w:numFmt w:val="bullet"/>
      <w:lvlText w:val=""/>
      <w:lvlJc w:val="left"/>
      <w:pPr>
        <w:ind w:left="902" w:hanging="360"/>
      </w:pPr>
      <w:rPr>
        <w:rFonts w:ascii="Symbol" w:hAnsi="Symbol" w:hint="default"/>
      </w:rPr>
    </w:lvl>
    <w:lvl w:ilvl="1" w:tplc="08090003" w:tentative="1">
      <w:start w:val="1"/>
      <w:numFmt w:val="bullet"/>
      <w:lvlText w:val="o"/>
      <w:lvlJc w:val="left"/>
      <w:pPr>
        <w:ind w:left="1622" w:hanging="360"/>
      </w:pPr>
      <w:rPr>
        <w:rFonts w:ascii="Courier New" w:hAnsi="Courier New" w:cs="Courier New" w:hint="default"/>
      </w:rPr>
    </w:lvl>
    <w:lvl w:ilvl="2" w:tplc="08090005" w:tentative="1">
      <w:start w:val="1"/>
      <w:numFmt w:val="bullet"/>
      <w:lvlText w:val=""/>
      <w:lvlJc w:val="left"/>
      <w:pPr>
        <w:ind w:left="2342" w:hanging="360"/>
      </w:pPr>
      <w:rPr>
        <w:rFonts w:ascii="Wingdings" w:hAnsi="Wingdings" w:hint="default"/>
      </w:rPr>
    </w:lvl>
    <w:lvl w:ilvl="3" w:tplc="08090001" w:tentative="1">
      <w:start w:val="1"/>
      <w:numFmt w:val="bullet"/>
      <w:lvlText w:val=""/>
      <w:lvlJc w:val="left"/>
      <w:pPr>
        <w:ind w:left="3062" w:hanging="360"/>
      </w:pPr>
      <w:rPr>
        <w:rFonts w:ascii="Symbol" w:hAnsi="Symbol" w:hint="default"/>
      </w:rPr>
    </w:lvl>
    <w:lvl w:ilvl="4" w:tplc="08090003" w:tentative="1">
      <w:start w:val="1"/>
      <w:numFmt w:val="bullet"/>
      <w:lvlText w:val="o"/>
      <w:lvlJc w:val="left"/>
      <w:pPr>
        <w:ind w:left="3782" w:hanging="360"/>
      </w:pPr>
      <w:rPr>
        <w:rFonts w:ascii="Courier New" w:hAnsi="Courier New" w:cs="Courier New" w:hint="default"/>
      </w:rPr>
    </w:lvl>
    <w:lvl w:ilvl="5" w:tplc="08090005" w:tentative="1">
      <w:start w:val="1"/>
      <w:numFmt w:val="bullet"/>
      <w:lvlText w:val=""/>
      <w:lvlJc w:val="left"/>
      <w:pPr>
        <w:ind w:left="4502" w:hanging="360"/>
      </w:pPr>
      <w:rPr>
        <w:rFonts w:ascii="Wingdings" w:hAnsi="Wingdings" w:hint="default"/>
      </w:rPr>
    </w:lvl>
    <w:lvl w:ilvl="6" w:tplc="08090001" w:tentative="1">
      <w:start w:val="1"/>
      <w:numFmt w:val="bullet"/>
      <w:lvlText w:val=""/>
      <w:lvlJc w:val="left"/>
      <w:pPr>
        <w:ind w:left="5222" w:hanging="360"/>
      </w:pPr>
      <w:rPr>
        <w:rFonts w:ascii="Symbol" w:hAnsi="Symbol" w:hint="default"/>
      </w:rPr>
    </w:lvl>
    <w:lvl w:ilvl="7" w:tplc="08090003" w:tentative="1">
      <w:start w:val="1"/>
      <w:numFmt w:val="bullet"/>
      <w:lvlText w:val="o"/>
      <w:lvlJc w:val="left"/>
      <w:pPr>
        <w:ind w:left="5942" w:hanging="360"/>
      </w:pPr>
      <w:rPr>
        <w:rFonts w:ascii="Courier New" w:hAnsi="Courier New" w:cs="Courier New" w:hint="default"/>
      </w:rPr>
    </w:lvl>
    <w:lvl w:ilvl="8" w:tplc="08090005" w:tentative="1">
      <w:start w:val="1"/>
      <w:numFmt w:val="bullet"/>
      <w:lvlText w:val=""/>
      <w:lvlJc w:val="left"/>
      <w:pPr>
        <w:ind w:left="6662" w:hanging="360"/>
      </w:pPr>
      <w:rPr>
        <w:rFonts w:ascii="Wingdings" w:hAnsi="Wingdings" w:hint="default"/>
      </w:rPr>
    </w:lvl>
  </w:abstractNum>
  <w:abstractNum w:abstractNumId="21" w15:restartNumberingAfterBreak="0">
    <w:nsid w:val="47F70E6D"/>
    <w:multiLevelType w:val="hybridMultilevel"/>
    <w:tmpl w:val="7C44C536"/>
    <w:lvl w:ilvl="0" w:tplc="08090017">
      <w:start w:val="1"/>
      <w:numFmt w:val="lowerLetter"/>
      <w:lvlText w:val="%1)"/>
      <w:lvlJc w:val="left"/>
      <w:pPr>
        <w:ind w:left="502"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557356"/>
    <w:multiLevelType w:val="multilevel"/>
    <w:tmpl w:val="0F4EA06C"/>
    <w:lvl w:ilvl="0">
      <w:start w:val="1"/>
      <w:numFmt w:val="decimal"/>
      <w:pStyle w:val="AppendixHeading1"/>
      <w:lvlText w:val="A.%1.0"/>
      <w:lvlJc w:val="left"/>
      <w:pPr>
        <w:tabs>
          <w:tab w:val="num" w:pos="1152"/>
        </w:tabs>
        <w:ind w:left="1152" w:hanging="432"/>
      </w:pPr>
      <w:rPr>
        <w:rFonts w:hint="default"/>
      </w:rPr>
    </w:lvl>
    <w:lvl w:ilvl="1">
      <w:start w:val="1"/>
      <w:numFmt w:val="decimal"/>
      <w:pStyle w:val="AppendixHeading2"/>
      <w:lvlText w:val="A.%1.%2"/>
      <w:lvlJc w:val="left"/>
      <w:pPr>
        <w:tabs>
          <w:tab w:val="num" w:pos="1296"/>
        </w:tabs>
        <w:ind w:left="1296" w:hanging="576"/>
      </w:pPr>
      <w:rPr>
        <w:rFonts w:hint="default"/>
      </w:rPr>
    </w:lvl>
    <w:lvl w:ilvl="2">
      <w:start w:val="1"/>
      <w:numFmt w:val="decimal"/>
      <w:lvlText w:val="A.%1.%2.%3"/>
      <w:lvlJc w:val="left"/>
      <w:pPr>
        <w:tabs>
          <w:tab w:val="num" w:pos="1440"/>
        </w:tabs>
        <w:ind w:left="1440" w:hanging="720"/>
      </w:pPr>
      <w:rPr>
        <w:rFonts w:hint="default"/>
      </w:rPr>
    </w:lvl>
    <w:lvl w:ilvl="3">
      <w:start w:val="1"/>
      <w:numFmt w:val="decimal"/>
      <w:lvlText w:val="%1.%2.%3.%4"/>
      <w:lvlJc w:val="left"/>
      <w:pPr>
        <w:tabs>
          <w:tab w:val="num" w:pos="1584"/>
        </w:tabs>
        <w:ind w:left="1584" w:hanging="864"/>
      </w:pPr>
      <w:rPr>
        <w:rFonts w:hint="default"/>
      </w:rPr>
    </w:lvl>
    <w:lvl w:ilvl="4">
      <w:start w:val="1"/>
      <w:numFmt w:val="decimal"/>
      <w:lvlText w:val="%1.%2.%3.%4.%5"/>
      <w:lvlJc w:val="left"/>
      <w:pPr>
        <w:tabs>
          <w:tab w:val="num" w:pos="1728"/>
        </w:tabs>
        <w:ind w:left="1728" w:hanging="1008"/>
      </w:pPr>
      <w:rPr>
        <w:rFonts w:hint="default"/>
      </w:rPr>
    </w:lvl>
    <w:lvl w:ilvl="5">
      <w:start w:val="1"/>
      <w:numFmt w:val="decimal"/>
      <w:lvlText w:val="%1.%2.%3.%4.%5.%6"/>
      <w:lvlJc w:val="left"/>
      <w:pPr>
        <w:tabs>
          <w:tab w:val="num" w:pos="1872"/>
        </w:tabs>
        <w:ind w:left="1872" w:hanging="1152"/>
      </w:pPr>
      <w:rPr>
        <w:rFonts w:hint="default"/>
      </w:rPr>
    </w:lvl>
    <w:lvl w:ilvl="6">
      <w:start w:val="1"/>
      <w:numFmt w:val="decimal"/>
      <w:lvlText w:val="%1.%2.%3.%4.%5.%6.%7"/>
      <w:lvlJc w:val="left"/>
      <w:pPr>
        <w:tabs>
          <w:tab w:val="num" w:pos="2016"/>
        </w:tabs>
        <w:ind w:left="2016" w:hanging="1296"/>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304"/>
        </w:tabs>
        <w:ind w:left="2304" w:hanging="1584"/>
      </w:pPr>
      <w:rPr>
        <w:rFonts w:hint="default"/>
      </w:rPr>
    </w:lvl>
  </w:abstractNum>
  <w:abstractNum w:abstractNumId="23" w15:restartNumberingAfterBreak="0">
    <w:nsid w:val="51172684"/>
    <w:multiLevelType w:val="multilevel"/>
    <w:tmpl w:val="AAC60B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1765492"/>
    <w:multiLevelType w:val="hybridMultilevel"/>
    <w:tmpl w:val="6D026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6D289C"/>
    <w:multiLevelType w:val="hybridMultilevel"/>
    <w:tmpl w:val="22163130"/>
    <w:lvl w:ilvl="0" w:tplc="08090001">
      <w:start w:val="1"/>
      <w:numFmt w:val="bullet"/>
      <w:lvlText w:val=""/>
      <w:lvlJc w:val="left"/>
      <w:pPr>
        <w:ind w:left="1044" w:hanging="360"/>
      </w:pPr>
      <w:rPr>
        <w:rFonts w:ascii="Symbol" w:hAnsi="Symbol" w:hint="default"/>
      </w:rPr>
    </w:lvl>
    <w:lvl w:ilvl="1" w:tplc="08090003" w:tentative="1">
      <w:start w:val="1"/>
      <w:numFmt w:val="bullet"/>
      <w:lvlText w:val="o"/>
      <w:lvlJc w:val="left"/>
      <w:pPr>
        <w:ind w:left="1764" w:hanging="360"/>
      </w:pPr>
      <w:rPr>
        <w:rFonts w:ascii="Courier New" w:hAnsi="Courier New" w:cs="Courier New" w:hint="default"/>
      </w:rPr>
    </w:lvl>
    <w:lvl w:ilvl="2" w:tplc="08090005" w:tentative="1">
      <w:start w:val="1"/>
      <w:numFmt w:val="bullet"/>
      <w:lvlText w:val=""/>
      <w:lvlJc w:val="left"/>
      <w:pPr>
        <w:ind w:left="2484" w:hanging="360"/>
      </w:pPr>
      <w:rPr>
        <w:rFonts w:ascii="Wingdings" w:hAnsi="Wingdings" w:hint="default"/>
      </w:rPr>
    </w:lvl>
    <w:lvl w:ilvl="3" w:tplc="08090001" w:tentative="1">
      <w:start w:val="1"/>
      <w:numFmt w:val="bullet"/>
      <w:lvlText w:val=""/>
      <w:lvlJc w:val="left"/>
      <w:pPr>
        <w:ind w:left="3204" w:hanging="360"/>
      </w:pPr>
      <w:rPr>
        <w:rFonts w:ascii="Symbol" w:hAnsi="Symbol" w:hint="default"/>
      </w:rPr>
    </w:lvl>
    <w:lvl w:ilvl="4" w:tplc="08090003" w:tentative="1">
      <w:start w:val="1"/>
      <w:numFmt w:val="bullet"/>
      <w:lvlText w:val="o"/>
      <w:lvlJc w:val="left"/>
      <w:pPr>
        <w:ind w:left="3924" w:hanging="360"/>
      </w:pPr>
      <w:rPr>
        <w:rFonts w:ascii="Courier New" w:hAnsi="Courier New" w:cs="Courier New" w:hint="default"/>
      </w:rPr>
    </w:lvl>
    <w:lvl w:ilvl="5" w:tplc="08090005" w:tentative="1">
      <w:start w:val="1"/>
      <w:numFmt w:val="bullet"/>
      <w:lvlText w:val=""/>
      <w:lvlJc w:val="left"/>
      <w:pPr>
        <w:ind w:left="4644" w:hanging="360"/>
      </w:pPr>
      <w:rPr>
        <w:rFonts w:ascii="Wingdings" w:hAnsi="Wingdings" w:hint="default"/>
      </w:rPr>
    </w:lvl>
    <w:lvl w:ilvl="6" w:tplc="08090001" w:tentative="1">
      <w:start w:val="1"/>
      <w:numFmt w:val="bullet"/>
      <w:lvlText w:val=""/>
      <w:lvlJc w:val="left"/>
      <w:pPr>
        <w:ind w:left="5364" w:hanging="360"/>
      </w:pPr>
      <w:rPr>
        <w:rFonts w:ascii="Symbol" w:hAnsi="Symbol" w:hint="default"/>
      </w:rPr>
    </w:lvl>
    <w:lvl w:ilvl="7" w:tplc="08090003" w:tentative="1">
      <w:start w:val="1"/>
      <w:numFmt w:val="bullet"/>
      <w:lvlText w:val="o"/>
      <w:lvlJc w:val="left"/>
      <w:pPr>
        <w:ind w:left="6084" w:hanging="360"/>
      </w:pPr>
      <w:rPr>
        <w:rFonts w:ascii="Courier New" w:hAnsi="Courier New" w:cs="Courier New" w:hint="default"/>
      </w:rPr>
    </w:lvl>
    <w:lvl w:ilvl="8" w:tplc="08090005" w:tentative="1">
      <w:start w:val="1"/>
      <w:numFmt w:val="bullet"/>
      <w:lvlText w:val=""/>
      <w:lvlJc w:val="left"/>
      <w:pPr>
        <w:ind w:left="6804" w:hanging="360"/>
      </w:pPr>
      <w:rPr>
        <w:rFonts w:ascii="Wingdings" w:hAnsi="Wingdings" w:hint="default"/>
      </w:rPr>
    </w:lvl>
  </w:abstractNum>
  <w:abstractNum w:abstractNumId="26" w15:restartNumberingAfterBreak="0">
    <w:nsid w:val="57900016"/>
    <w:multiLevelType w:val="hybridMultilevel"/>
    <w:tmpl w:val="C70CB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D22148"/>
    <w:multiLevelType w:val="multilevel"/>
    <w:tmpl w:val="FE0A50B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5CCB161E"/>
    <w:multiLevelType w:val="hybridMultilevel"/>
    <w:tmpl w:val="4552BAFA"/>
    <w:lvl w:ilvl="0" w:tplc="94A02D9E">
      <w:start w:val="1"/>
      <w:numFmt w:val="bullet"/>
      <w:pStyle w:val="Standardtextbulletlevel3"/>
      <w:lvlText w:val=""/>
      <w:lvlJc w:val="left"/>
      <w:pPr>
        <w:ind w:left="1495" w:hanging="360"/>
      </w:pPr>
      <w:rPr>
        <w:rFonts w:ascii="Symbol" w:hAnsi="Symbol" w:hint="default"/>
      </w:rPr>
    </w:lvl>
    <w:lvl w:ilvl="1" w:tplc="08090003">
      <w:start w:val="1"/>
      <w:numFmt w:val="bullet"/>
      <w:lvlText w:val="o"/>
      <w:lvlJc w:val="left"/>
      <w:pPr>
        <w:ind w:left="2215" w:hanging="360"/>
      </w:pPr>
      <w:rPr>
        <w:rFonts w:ascii="Courier New" w:hAnsi="Courier New" w:cs="Courier New" w:hint="default"/>
      </w:rPr>
    </w:lvl>
    <w:lvl w:ilvl="2" w:tplc="08090005">
      <w:start w:val="1"/>
      <w:numFmt w:val="bullet"/>
      <w:lvlText w:val=""/>
      <w:lvlJc w:val="left"/>
      <w:pPr>
        <w:ind w:left="2935" w:hanging="360"/>
      </w:pPr>
      <w:rPr>
        <w:rFonts w:ascii="Wingdings" w:hAnsi="Wingdings" w:hint="default"/>
      </w:rPr>
    </w:lvl>
    <w:lvl w:ilvl="3" w:tplc="0809000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29" w15:restartNumberingAfterBreak="0">
    <w:nsid w:val="69D02016"/>
    <w:multiLevelType w:val="hybridMultilevel"/>
    <w:tmpl w:val="F9EC5BD4"/>
    <w:lvl w:ilvl="0" w:tplc="61BA9E5E">
      <w:start w:val="1"/>
      <w:numFmt w:val="decimal"/>
      <w:pStyle w:val="NumberedParagraphs"/>
      <w:lvlText w:val="%1."/>
      <w:lvlJc w:val="left"/>
      <w:pPr>
        <w:ind w:left="36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E6D102F"/>
    <w:multiLevelType w:val="hybridMultilevel"/>
    <w:tmpl w:val="C250F65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E79778B"/>
    <w:multiLevelType w:val="hybridMultilevel"/>
    <w:tmpl w:val="9DEE4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110815"/>
    <w:multiLevelType w:val="multilevel"/>
    <w:tmpl w:val="AAC60B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DE34C79"/>
    <w:multiLevelType w:val="hybridMultilevel"/>
    <w:tmpl w:val="04209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BE105A"/>
    <w:multiLevelType w:val="hybridMultilevel"/>
    <w:tmpl w:val="1BD6557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16cid:durableId="682896573">
    <w:abstractNumId w:val="17"/>
  </w:num>
  <w:num w:numId="2" w16cid:durableId="163251573">
    <w:abstractNumId w:val="16"/>
  </w:num>
  <w:num w:numId="3" w16cid:durableId="1788816933">
    <w:abstractNumId w:val="22"/>
  </w:num>
  <w:num w:numId="4" w16cid:durableId="100995674">
    <w:abstractNumId w:val="8"/>
  </w:num>
  <w:num w:numId="5" w16cid:durableId="2016684394">
    <w:abstractNumId w:val="29"/>
  </w:num>
  <w:num w:numId="6" w16cid:durableId="395133637">
    <w:abstractNumId w:val="18"/>
  </w:num>
  <w:num w:numId="7" w16cid:durableId="1720788782">
    <w:abstractNumId w:val="10"/>
  </w:num>
  <w:num w:numId="8" w16cid:durableId="2069842522">
    <w:abstractNumId w:val="0"/>
  </w:num>
  <w:num w:numId="9" w16cid:durableId="1070035379">
    <w:abstractNumId w:val="4"/>
  </w:num>
  <w:num w:numId="10" w16cid:durableId="7487121">
    <w:abstractNumId w:val="15"/>
  </w:num>
  <w:num w:numId="11" w16cid:durableId="1271740691">
    <w:abstractNumId w:val="5"/>
  </w:num>
  <w:num w:numId="12" w16cid:durableId="393041927">
    <w:abstractNumId w:val="9"/>
  </w:num>
  <w:num w:numId="13" w16cid:durableId="1739864711">
    <w:abstractNumId w:val="6"/>
  </w:num>
  <w:num w:numId="14" w16cid:durableId="1248198683">
    <w:abstractNumId w:val="28"/>
  </w:num>
  <w:num w:numId="15" w16cid:durableId="606163234">
    <w:abstractNumId w:val="21"/>
  </w:num>
  <w:num w:numId="16" w16cid:durableId="1197934700">
    <w:abstractNumId w:val="12"/>
  </w:num>
  <w:num w:numId="17" w16cid:durableId="1881744599">
    <w:abstractNumId w:val="20"/>
  </w:num>
  <w:num w:numId="18" w16cid:durableId="1522085615">
    <w:abstractNumId w:val="32"/>
  </w:num>
  <w:num w:numId="19" w16cid:durableId="806972439">
    <w:abstractNumId w:val="23"/>
  </w:num>
  <w:num w:numId="20" w16cid:durableId="1644000545">
    <w:abstractNumId w:val="34"/>
  </w:num>
  <w:num w:numId="21" w16cid:durableId="2087800321">
    <w:abstractNumId w:val="31"/>
  </w:num>
  <w:num w:numId="22" w16cid:durableId="568805028">
    <w:abstractNumId w:val="11"/>
  </w:num>
  <w:num w:numId="23" w16cid:durableId="1294679365">
    <w:abstractNumId w:val="14"/>
  </w:num>
  <w:num w:numId="24" w16cid:durableId="1830752683">
    <w:abstractNumId w:val="27"/>
  </w:num>
  <w:num w:numId="25" w16cid:durableId="15864498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6147309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464820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5318515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6398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291799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243950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0607253">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23367835">
    <w:abstractNumId w:val="2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51756066">
    <w:abstractNumId w:val="6"/>
    <w:lvlOverride w:ilvl="0"/>
    <w:lvlOverride w:ilvl="1"/>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35" w16cid:durableId="1318415710">
    <w:abstractNumId w:val="1"/>
  </w:num>
  <w:num w:numId="36" w16cid:durableId="712771647">
    <w:abstractNumId w:val="33"/>
  </w:num>
  <w:num w:numId="37" w16cid:durableId="1008631432">
    <w:abstractNumId w:val="3"/>
  </w:num>
  <w:num w:numId="38" w16cid:durableId="1675105911">
    <w:abstractNumId w:val="7"/>
  </w:num>
  <w:num w:numId="39" w16cid:durableId="1873346865">
    <w:abstractNumId w:val="24"/>
  </w:num>
  <w:num w:numId="40" w16cid:durableId="1600529573">
    <w:abstractNumId w:val="2"/>
  </w:num>
  <w:num w:numId="41" w16cid:durableId="1013187501">
    <w:abstractNumId w:val="13"/>
  </w:num>
  <w:num w:numId="42" w16cid:durableId="409545766">
    <w:abstractNumId w:val="25"/>
  </w:num>
  <w:num w:numId="43" w16cid:durableId="659042461">
    <w:abstractNumId w:val="19"/>
  </w:num>
  <w:num w:numId="44" w16cid:durableId="189996639">
    <w:abstractNumId w:val="30"/>
  </w:num>
  <w:num w:numId="45" w16cid:durableId="1789007655">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defaultTabStop w:val="227"/>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AF9"/>
    <w:rsid w:val="00000E59"/>
    <w:rsid w:val="00004950"/>
    <w:rsid w:val="00011F69"/>
    <w:rsid w:val="000123C3"/>
    <w:rsid w:val="00013A4D"/>
    <w:rsid w:val="000207DF"/>
    <w:rsid w:val="000255FC"/>
    <w:rsid w:val="000264E4"/>
    <w:rsid w:val="00027A03"/>
    <w:rsid w:val="00031D3A"/>
    <w:rsid w:val="000450A5"/>
    <w:rsid w:val="00045741"/>
    <w:rsid w:val="00045B9A"/>
    <w:rsid w:val="00050EC4"/>
    <w:rsid w:val="000548B4"/>
    <w:rsid w:val="00055443"/>
    <w:rsid w:val="000576EB"/>
    <w:rsid w:val="00060EF1"/>
    <w:rsid w:val="00061D71"/>
    <w:rsid w:val="00061E84"/>
    <w:rsid w:val="00065D6B"/>
    <w:rsid w:val="00071EE6"/>
    <w:rsid w:val="00072AC7"/>
    <w:rsid w:val="00073884"/>
    <w:rsid w:val="00080C98"/>
    <w:rsid w:val="00086730"/>
    <w:rsid w:val="000869E3"/>
    <w:rsid w:val="00087B7E"/>
    <w:rsid w:val="000A0336"/>
    <w:rsid w:val="000A21E5"/>
    <w:rsid w:val="000A3359"/>
    <w:rsid w:val="000A6701"/>
    <w:rsid w:val="000B0B89"/>
    <w:rsid w:val="000B126C"/>
    <w:rsid w:val="000B2853"/>
    <w:rsid w:val="000B2FB9"/>
    <w:rsid w:val="000B50F3"/>
    <w:rsid w:val="000C0143"/>
    <w:rsid w:val="000C0418"/>
    <w:rsid w:val="000C3892"/>
    <w:rsid w:val="000E35B3"/>
    <w:rsid w:val="000E3EF1"/>
    <w:rsid w:val="000F09B7"/>
    <w:rsid w:val="000F186C"/>
    <w:rsid w:val="000F26B1"/>
    <w:rsid w:val="000F5D87"/>
    <w:rsid w:val="0010086E"/>
    <w:rsid w:val="00100C34"/>
    <w:rsid w:val="00101443"/>
    <w:rsid w:val="00106418"/>
    <w:rsid w:val="00106738"/>
    <w:rsid w:val="00107EF2"/>
    <w:rsid w:val="00112FFE"/>
    <w:rsid w:val="00114E64"/>
    <w:rsid w:val="00114FC7"/>
    <w:rsid w:val="0011583D"/>
    <w:rsid w:val="00115943"/>
    <w:rsid w:val="0011645E"/>
    <w:rsid w:val="00116E7F"/>
    <w:rsid w:val="00121E36"/>
    <w:rsid w:val="00122734"/>
    <w:rsid w:val="0012351E"/>
    <w:rsid w:val="00124B13"/>
    <w:rsid w:val="001254B3"/>
    <w:rsid w:val="00130050"/>
    <w:rsid w:val="001346D9"/>
    <w:rsid w:val="00134B99"/>
    <w:rsid w:val="00134C35"/>
    <w:rsid w:val="00137C0B"/>
    <w:rsid w:val="00137E6C"/>
    <w:rsid w:val="00144587"/>
    <w:rsid w:val="00145DFB"/>
    <w:rsid w:val="00145F94"/>
    <w:rsid w:val="00145FAD"/>
    <w:rsid w:val="001478DB"/>
    <w:rsid w:val="0015201B"/>
    <w:rsid w:val="00153212"/>
    <w:rsid w:val="00154346"/>
    <w:rsid w:val="001638F6"/>
    <w:rsid w:val="001720A3"/>
    <w:rsid w:val="001726BA"/>
    <w:rsid w:val="00174C6F"/>
    <w:rsid w:val="00175B9A"/>
    <w:rsid w:val="00176692"/>
    <w:rsid w:val="001769A9"/>
    <w:rsid w:val="00177B59"/>
    <w:rsid w:val="0018090E"/>
    <w:rsid w:val="0018274E"/>
    <w:rsid w:val="00182D97"/>
    <w:rsid w:val="001866E1"/>
    <w:rsid w:val="00190A98"/>
    <w:rsid w:val="00192781"/>
    <w:rsid w:val="00192F21"/>
    <w:rsid w:val="00194626"/>
    <w:rsid w:val="001952A6"/>
    <w:rsid w:val="001A2925"/>
    <w:rsid w:val="001A32D4"/>
    <w:rsid w:val="001A39E8"/>
    <w:rsid w:val="001A5E4C"/>
    <w:rsid w:val="001A7003"/>
    <w:rsid w:val="001A719A"/>
    <w:rsid w:val="001A7C49"/>
    <w:rsid w:val="001B1A70"/>
    <w:rsid w:val="001C0319"/>
    <w:rsid w:val="001C062D"/>
    <w:rsid w:val="001C32E5"/>
    <w:rsid w:val="001C3791"/>
    <w:rsid w:val="001C3866"/>
    <w:rsid w:val="001C4FDC"/>
    <w:rsid w:val="001C5D4A"/>
    <w:rsid w:val="001D108F"/>
    <w:rsid w:val="001D1857"/>
    <w:rsid w:val="001D199C"/>
    <w:rsid w:val="001D3823"/>
    <w:rsid w:val="001D3A2A"/>
    <w:rsid w:val="001D4E6F"/>
    <w:rsid w:val="001D504B"/>
    <w:rsid w:val="001D7DE4"/>
    <w:rsid w:val="001E0846"/>
    <w:rsid w:val="001E1573"/>
    <w:rsid w:val="001E35FC"/>
    <w:rsid w:val="001E3B61"/>
    <w:rsid w:val="001E6AB1"/>
    <w:rsid w:val="001F2454"/>
    <w:rsid w:val="001F465F"/>
    <w:rsid w:val="001F756D"/>
    <w:rsid w:val="00200F23"/>
    <w:rsid w:val="00202C4C"/>
    <w:rsid w:val="00205B38"/>
    <w:rsid w:val="00206537"/>
    <w:rsid w:val="002069E9"/>
    <w:rsid w:val="00206CC5"/>
    <w:rsid w:val="00210EF1"/>
    <w:rsid w:val="00212206"/>
    <w:rsid w:val="00213F0E"/>
    <w:rsid w:val="002149CC"/>
    <w:rsid w:val="00215C7C"/>
    <w:rsid w:val="00222E58"/>
    <w:rsid w:val="002237DB"/>
    <w:rsid w:val="0022442D"/>
    <w:rsid w:val="00224BCF"/>
    <w:rsid w:val="00225171"/>
    <w:rsid w:val="0022679F"/>
    <w:rsid w:val="00234FEB"/>
    <w:rsid w:val="00241C4C"/>
    <w:rsid w:val="00242BD3"/>
    <w:rsid w:val="002447BA"/>
    <w:rsid w:val="0024537D"/>
    <w:rsid w:val="00245F7F"/>
    <w:rsid w:val="002542DE"/>
    <w:rsid w:val="002577D8"/>
    <w:rsid w:val="0026197D"/>
    <w:rsid w:val="002629BB"/>
    <w:rsid w:val="00262F12"/>
    <w:rsid w:val="002635AF"/>
    <w:rsid w:val="00263ACD"/>
    <w:rsid w:val="00267C4C"/>
    <w:rsid w:val="0027021A"/>
    <w:rsid w:val="002726BE"/>
    <w:rsid w:val="00273120"/>
    <w:rsid w:val="00273F22"/>
    <w:rsid w:val="00276C9A"/>
    <w:rsid w:val="00281D5F"/>
    <w:rsid w:val="002825DE"/>
    <w:rsid w:val="00287DCA"/>
    <w:rsid w:val="00291A74"/>
    <w:rsid w:val="00291EE3"/>
    <w:rsid w:val="0029289B"/>
    <w:rsid w:val="00295519"/>
    <w:rsid w:val="002A0AED"/>
    <w:rsid w:val="002A1AB2"/>
    <w:rsid w:val="002A1DA5"/>
    <w:rsid w:val="002A230A"/>
    <w:rsid w:val="002A25DE"/>
    <w:rsid w:val="002A3ECD"/>
    <w:rsid w:val="002A69EF"/>
    <w:rsid w:val="002A6A8E"/>
    <w:rsid w:val="002B0619"/>
    <w:rsid w:val="002B2CDC"/>
    <w:rsid w:val="002B2E3E"/>
    <w:rsid w:val="002B4EA6"/>
    <w:rsid w:val="002B5BE4"/>
    <w:rsid w:val="002C1F42"/>
    <w:rsid w:val="002C29C6"/>
    <w:rsid w:val="002C75DC"/>
    <w:rsid w:val="002D44F4"/>
    <w:rsid w:val="002D47E3"/>
    <w:rsid w:val="002D5583"/>
    <w:rsid w:val="002D631E"/>
    <w:rsid w:val="002E1802"/>
    <w:rsid w:val="002F183F"/>
    <w:rsid w:val="002F3BDC"/>
    <w:rsid w:val="002F3BE1"/>
    <w:rsid w:val="002F4A12"/>
    <w:rsid w:val="002F5C42"/>
    <w:rsid w:val="002F5C8D"/>
    <w:rsid w:val="002F5CCE"/>
    <w:rsid w:val="00304CBA"/>
    <w:rsid w:val="00310851"/>
    <w:rsid w:val="00311E18"/>
    <w:rsid w:val="003130A3"/>
    <w:rsid w:val="003135EA"/>
    <w:rsid w:val="0031524F"/>
    <w:rsid w:val="003166CA"/>
    <w:rsid w:val="00317405"/>
    <w:rsid w:val="00320EC2"/>
    <w:rsid w:val="00321B4A"/>
    <w:rsid w:val="0032349B"/>
    <w:rsid w:val="00326F61"/>
    <w:rsid w:val="00327220"/>
    <w:rsid w:val="00327AC9"/>
    <w:rsid w:val="00327B52"/>
    <w:rsid w:val="003307E2"/>
    <w:rsid w:val="00330955"/>
    <w:rsid w:val="00332425"/>
    <w:rsid w:val="00332D94"/>
    <w:rsid w:val="0033404B"/>
    <w:rsid w:val="00337D67"/>
    <w:rsid w:val="00342B1C"/>
    <w:rsid w:val="00344EF6"/>
    <w:rsid w:val="003474F2"/>
    <w:rsid w:val="00355A2D"/>
    <w:rsid w:val="00361D70"/>
    <w:rsid w:val="00365064"/>
    <w:rsid w:val="00366C8F"/>
    <w:rsid w:val="003678D9"/>
    <w:rsid w:val="00371246"/>
    <w:rsid w:val="003732AE"/>
    <w:rsid w:val="003746A2"/>
    <w:rsid w:val="003803E9"/>
    <w:rsid w:val="003815E6"/>
    <w:rsid w:val="003821CD"/>
    <w:rsid w:val="0038431B"/>
    <w:rsid w:val="003856B5"/>
    <w:rsid w:val="00385766"/>
    <w:rsid w:val="00386060"/>
    <w:rsid w:val="00387A7D"/>
    <w:rsid w:val="0039309A"/>
    <w:rsid w:val="00394D1C"/>
    <w:rsid w:val="003970BE"/>
    <w:rsid w:val="00397312"/>
    <w:rsid w:val="003978B2"/>
    <w:rsid w:val="00397EC0"/>
    <w:rsid w:val="003A616A"/>
    <w:rsid w:val="003A7853"/>
    <w:rsid w:val="003B10F7"/>
    <w:rsid w:val="003B7A89"/>
    <w:rsid w:val="003C3CAE"/>
    <w:rsid w:val="003C3DF0"/>
    <w:rsid w:val="003C694D"/>
    <w:rsid w:val="003D3125"/>
    <w:rsid w:val="003D4E86"/>
    <w:rsid w:val="003D59A6"/>
    <w:rsid w:val="003D7166"/>
    <w:rsid w:val="003D741B"/>
    <w:rsid w:val="003E1483"/>
    <w:rsid w:val="003E31AB"/>
    <w:rsid w:val="003F023D"/>
    <w:rsid w:val="003F2F68"/>
    <w:rsid w:val="003F49DD"/>
    <w:rsid w:val="003F4D9D"/>
    <w:rsid w:val="003F4F29"/>
    <w:rsid w:val="003F5367"/>
    <w:rsid w:val="003F6DF2"/>
    <w:rsid w:val="004009C2"/>
    <w:rsid w:val="00400E65"/>
    <w:rsid w:val="0040308C"/>
    <w:rsid w:val="00404637"/>
    <w:rsid w:val="00404EEF"/>
    <w:rsid w:val="00406483"/>
    <w:rsid w:val="00406B95"/>
    <w:rsid w:val="004071BC"/>
    <w:rsid w:val="00410949"/>
    <w:rsid w:val="00411E90"/>
    <w:rsid w:val="00412AA4"/>
    <w:rsid w:val="00415D1E"/>
    <w:rsid w:val="00415F78"/>
    <w:rsid w:val="004160D2"/>
    <w:rsid w:val="004208AA"/>
    <w:rsid w:val="00423109"/>
    <w:rsid w:val="004232C8"/>
    <w:rsid w:val="00424057"/>
    <w:rsid w:val="004263F6"/>
    <w:rsid w:val="0042729C"/>
    <w:rsid w:val="00434F2E"/>
    <w:rsid w:val="004350DE"/>
    <w:rsid w:val="00436DEA"/>
    <w:rsid w:val="00437685"/>
    <w:rsid w:val="00443FFE"/>
    <w:rsid w:val="00446171"/>
    <w:rsid w:val="0045027E"/>
    <w:rsid w:val="00450B8F"/>
    <w:rsid w:val="004539F2"/>
    <w:rsid w:val="00454EEE"/>
    <w:rsid w:val="00460B58"/>
    <w:rsid w:val="004614FA"/>
    <w:rsid w:val="0046799E"/>
    <w:rsid w:val="00471598"/>
    <w:rsid w:val="00474E4C"/>
    <w:rsid w:val="00480465"/>
    <w:rsid w:val="00482956"/>
    <w:rsid w:val="00483E2C"/>
    <w:rsid w:val="00485320"/>
    <w:rsid w:val="00485964"/>
    <w:rsid w:val="004866D9"/>
    <w:rsid w:val="00491DA3"/>
    <w:rsid w:val="00493756"/>
    <w:rsid w:val="00494A3E"/>
    <w:rsid w:val="0049542A"/>
    <w:rsid w:val="004A247A"/>
    <w:rsid w:val="004B2FB6"/>
    <w:rsid w:val="004B43D3"/>
    <w:rsid w:val="004B4BF4"/>
    <w:rsid w:val="004B4EFC"/>
    <w:rsid w:val="004B715D"/>
    <w:rsid w:val="004C0F5B"/>
    <w:rsid w:val="004C1C6B"/>
    <w:rsid w:val="004C5C74"/>
    <w:rsid w:val="004D10B5"/>
    <w:rsid w:val="004D447A"/>
    <w:rsid w:val="004D602E"/>
    <w:rsid w:val="004D7F8E"/>
    <w:rsid w:val="004E1BCB"/>
    <w:rsid w:val="004E2559"/>
    <w:rsid w:val="004E461E"/>
    <w:rsid w:val="004E7E0B"/>
    <w:rsid w:val="004F238B"/>
    <w:rsid w:val="004F23CA"/>
    <w:rsid w:val="004F2565"/>
    <w:rsid w:val="004F5755"/>
    <w:rsid w:val="004F5C2F"/>
    <w:rsid w:val="00503201"/>
    <w:rsid w:val="00503648"/>
    <w:rsid w:val="005118E3"/>
    <w:rsid w:val="005200D6"/>
    <w:rsid w:val="00520D5D"/>
    <w:rsid w:val="00522B93"/>
    <w:rsid w:val="00526545"/>
    <w:rsid w:val="005306E7"/>
    <w:rsid w:val="00531BD9"/>
    <w:rsid w:val="0053225D"/>
    <w:rsid w:val="005349EC"/>
    <w:rsid w:val="00536246"/>
    <w:rsid w:val="005417FD"/>
    <w:rsid w:val="005450E5"/>
    <w:rsid w:val="00546A2E"/>
    <w:rsid w:val="00546DFB"/>
    <w:rsid w:val="00550F8D"/>
    <w:rsid w:val="005520B6"/>
    <w:rsid w:val="00552C59"/>
    <w:rsid w:val="00561FDD"/>
    <w:rsid w:val="00562B46"/>
    <w:rsid w:val="00564199"/>
    <w:rsid w:val="005656BA"/>
    <w:rsid w:val="0056605D"/>
    <w:rsid w:val="00567261"/>
    <w:rsid w:val="005675CF"/>
    <w:rsid w:val="005729F8"/>
    <w:rsid w:val="00573C58"/>
    <w:rsid w:val="0057467C"/>
    <w:rsid w:val="00574B5C"/>
    <w:rsid w:val="00574EDF"/>
    <w:rsid w:val="00576126"/>
    <w:rsid w:val="005767FC"/>
    <w:rsid w:val="00590061"/>
    <w:rsid w:val="00592E0A"/>
    <w:rsid w:val="005962DD"/>
    <w:rsid w:val="00596CC9"/>
    <w:rsid w:val="00597988"/>
    <w:rsid w:val="005A0651"/>
    <w:rsid w:val="005A61D5"/>
    <w:rsid w:val="005A6E9A"/>
    <w:rsid w:val="005B211E"/>
    <w:rsid w:val="005B2408"/>
    <w:rsid w:val="005B490F"/>
    <w:rsid w:val="005B5B96"/>
    <w:rsid w:val="005B670F"/>
    <w:rsid w:val="005C1671"/>
    <w:rsid w:val="005C1F44"/>
    <w:rsid w:val="005C6021"/>
    <w:rsid w:val="005D0F6E"/>
    <w:rsid w:val="005D162B"/>
    <w:rsid w:val="005D3A09"/>
    <w:rsid w:val="005D5088"/>
    <w:rsid w:val="005D78EC"/>
    <w:rsid w:val="005E345B"/>
    <w:rsid w:val="005E4555"/>
    <w:rsid w:val="005E69BA"/>
    <w:rsid w:val="005F0D20"/>
    <w:rsid w:val="005F5447"/>
    <w:rsid w:val="005F59E7"/>
    <w:rsid w:val="00602742"/>
    <w:rsid w:val="00603E26"/>
    <w:rsid w:val="006066EF"/>
    <w:rsid w:val="00610384"/>
    <w:rsid w:val="00612B79"/>
    <w:rsid w:val="00615D50"/>
    <w:rsid w:val="00615FF2"/>
    <w:rsid w:val="00617346"/>
    <w:rsid w:val="00623764"/>
    <w:rsid w:val="00624C85"/>
    <w:rsid w:val="00625EF2"/>
    <w:rsid w:val="0063273D"/>
    <w:rsid w:val="00634172"/>
    <w:rsid w:val="006344DB"/>
    <w:rsid w:val="00636C46"/>
    <w:rsid w:val="006375FF"/>
    <w:rsid w:val="00637A5A"/>
    <w:rsid w:val="00637D39"/>
    <w:rsid w:val="0064037B"/>
    <w:rsid w:val="00640EC3"/>
    <w:rsid w:val="006451F5"/>
    <w:rsid w:val="006527F0"/>
    <w:rsid w:val="00653856"/>
    <w:rsid w:val="00655D80"/>
    <w:rsid w:val="00662D61"/>
    <w:rsid w:val="006639E4"/>
    <w:rsid w:val="00663F20"/>
    <w:rsid w:val="00667CD5"/>
    <w:rsid w:val="00670E48"/>
    <w:rsid w:val="00671877"/>
    <w:rsid w:val="006718B1"/>
    <w:rsid w:val="00677B7A"/>
    <w:rsid w:val="00681573"/>
    <w:rsid w:val="0068193F"/>
    <w:rsid w:val="0069015A"/>
    <w:rsid w:val="006911A0"/>
    <w:rsid w:val="006917E1"/>
    <w:rsid w:val="00692506"/>
    <w:rsid w:val="00692CAB"/>
    <w:rsid w:val="006964BC"/>
    <w:rsid w:val="00696997"/>
    <w:rsid w:val="00697641"/>
    <w:rsid w:val="00697C63"/>
    <w:rsid w:val="006A5EEC"/>
    <w:rsid w:val="006B37D5"/>
    <w:rsid w:val="006B4AE1"/>
    <w:rsid w:val="006B4F66"/>
    <w:rsid w:val="006B6DEE"/>
    <w:rsid w:val="006B7D66"/>
    <w:rsid w:val="006C236F"/>
    <w:rsid w:val="006C2803"/>
    <w:rsid w:val="006C3685"/>
    <w:rsid w:val="006D2481"/>
    <w:rsid w:val="006D41EA"/>
    <w:rsid w:val="006D5885"/>
    <w:rsid w:val="006D6CE5"/>
    <w:rsid w:val="006E4657"/>
    <w:rsid w:val="006E4C4D"/>
    <w:rsid w:val="006E727F"/>
    <w:rsid w:val="006F0D0B"/>
    <w:rsid w:val="006F2D54"/>
    <w:rsid w:val="006F4C3C"/>
    <w:rsid w:val="006F5750"/>
    <w:rsid w:val="006F7F40"/>
    <w:rsid w:val="007015F6"/>
    <w:rsid w:val="00706275"/>
    <w:rsid w:val="00710E2D"/>
    <w:rsid w:val="00711F3E"/>
    <w:rsid w:val="007121D1"/>
    <w:rsid w:val="0071375F"/>
    <w:rsid w:val="00713F64"/>
    <w:rsid w:val="007242C8"/>
    <w:rsid w:val="00727E14"/>
    <w:rsid w:val="007315B7"/>
    <w:rsid w:val="007366BA"/>
    <w:rsid w:val="007377A1"/>
    <w:rsid w:val="00737C67"/>
    <w:rsid w:val="0074434F"/>
    <w:rsid w:val="007447A3"/>
    <w:rsid w:val="00751BDD"/>
    <w:rsid w:val="0075551E"/>
    <w:rsid w:val="00756F48"/>
    <w:rsid w:val="00757896"/>
    <w:rsid w:val="0076096D"/>
    <w:rsid w:val="00761553"/>
    <w:rsid w:val="007622FE"/>
    <w:rsid w:val="0076524E"/>
    <w:rsid w:val="00766D54"/>
    <w:rsid w:val="007724B8"/>
    <w:rsid w:val="00773D25"/>
    <w:rsid w:val="00774A49"/>
    <w:rsid w:val="0077522F"/>
    <w:rsid w:val="007806E6"/>
    <w:rsid w:val="00780FF1"/>
    <w:rsid w:val="00781696"/>
    <w:rsid w:val="00781B02"/>
    <w:rsid w:val="007845B5"/>
    <w:rsid w:val="00787620"/>
    <w:rsid w:val="00790157"/>
    <w:rsid w:val="00790657"/>
    <w:rsid w:val="00791A20"/>
    <w:rsid w:val="00794CD8"/>
    <w:rsid w:val="0079509D"/>
    <w:rsid w:val="00797D0F"/>
    <w:rsid w:val="00797E42"/>
    <w:rsid w:val="007A154A"/>
    <w:rsid w:val="007A1B4F"/>
    <w:rsid w:val="007A572E"/>
    <w:rsid w:val="007B11D6"/>
    <w:rsid w:val="007B2449"/>
    <w:rsid w:val="007C1778"/>
    <w:rsid w:val="007C3520"/>
    <w:rsid w:val="007C4C38"/>
    <w:rsid w:val="007C5D28"/>
    <w:rsid w:val="007C7734"/>
    <w:rsid w:val="007D13B4"/>
    <w:rsid w:val="007D2BE6"/>
    <w:rsid w:val="007D4740"/>
    <w:rsid w:val="007D55B5"/>
    <w:rsid w:val="007D67A0"/>
    <w:rsid w:val="007D6FAB"/>
    <w:rsid w:val="007D75CA"/>
    <w:rsid w:val="007E051D"/>
    <w:rsid w:val="007E1C5B"/>
    <w:rsid w:val="007E40DD"/>
    <w:rsid w:val="007E54A6"/>
    <w:rsid w:val="007E54F6"/>
    <w:rsid w:val="007E584F"/>
    <w:rsid w:val="007F0971"/>
    <w:rsid w:val="007F1693"/>
    <w:rsid w:val="007F4195"/>
    <w:rsid w:val="007F72A8"/>
    <w:rsid w:val="007F753F"/>
    <w:rsid w:val="00802A05"/>
    <w:rsid w:val="00805187"/>
    <w:rsid w:val="0081249A"/>
    <w:rsid w:val="00812973"/>
    <w:rsid w:val="00815614"/>
    <w:rsid w:val="0082264A"/>
    <w:rsid w:val="00822B1A"/>
    <w:rsid w:val="00823A1D"/>
    <w:rsid w:val="00823CEF"/>
    <w:rsid w:val="0083110B"/>
    <w:rsid w:val="00831949"/>
    <w:rsid w:val="00833430"/>
    <w:rsid w:val="0083498A"/>
    <w:rsid w:val="00834DBF"/>
    <w:rsid w:val="00835A73"/>
    <w:rsid w:val="0083722F"/>
    <w:rsid w:val="0083747C"/>
    <w:rsid w:val="00837C6A"/>
    <w:rsid w:val="00841C45"/>
    <w:rsid w:val="00841C57"/>
    <w:rsid w:val="00842570"/>
    <w:rsid w:val="00843239"/>
    <w:rsid w:val="00844EF5"/>
    <w:rsid w:val="00844EF6"/>
    <w:rsid w:val="00845085"/>
    <w:rsid w:val="00845669"/>
    <w:rsid w:val="008508F8"/>
    <w:rsid w:val="008509C1"/>
    <w:rsid w:val="00853C2B"/>
    <w:rsid w:val="0085470F"/>
    <w:rsid w:val="00857C56"/>
    <w:rsid w:val="0086464B"/>
    <w:rsid w:val="008655CB"/>
    <w:rsid w:val="00866468"/>
    <w:rsid w:val="008700A5"/>
    <w:rsid w:val="00871365"/>
    <w:rsid w:val="00872421"/>
    <w:rsid w:val="008811BE"/>
    <w:rsid w:val="008825C8"/>
    <w:rsid w:val="00882A97"/>
    <w:rsid w:val="00884AB6"/>
    <w:rsid w:val="00884DC6"/>
    <w:rsid w:val="00885513"/>
    <w:rsid w:val="008859A1"/>
    <w:rsid w:val="00886C4A"/>
    <w:rsid w:val="008904F0"/>
    <w:rsid w:val="008909F9"/>
    <w:rsid w:val="00891201"/>
    <w:rsid w:val="00895BF7"/>
    <w:rsid w:val="00897888"/>
    <w:rsid w:val="008A113F"/>
    <w:rsid w:val="008A5F7E"/>
    <w:rsid w:val="008A76F4"/>
    <w:rsid w:val="008B2DD7"/>
    <w:rsid w:val="008B3D98"/>
    <w:rsid w:val="008B56E0"/>
    <w:rsid w:val="008C27D3"/>
    <w:rsid w:val="008C5B45"/>
    <w:rsid w:val="008C7515"/>
    <w:rsid w:val="008D6101"/>
    <w:rsid w:val="008D7F67"/>
    <w:rsid w:val="008E13D2"/>
    <w:rsid w:val="008E1C44"/>
    <w:rsid w:val="008E21AD"/>
    <w:rsid w:val="008E576F"/>
    <w:rsid w:val="008E610A"/>
    <w:rsid w:val="008E6BA9"/>
    <w:rsid w:val="008F07F6"/>
    <w:rsid w:val="008F090B"/>
    <w:rsid w:val="008F2939"/>
    <w:rsid w:val="008F2D8A"/>
    <w:rsid w:val="008F4AFD"/>
    <w:rsid w:val="00900F16"/>
    <w:rsid w:val="009068AD"/>
    <w:rsid w:val="00911F54"/>
    <w:rsid w:val="0091243F"/>
    <w:rsid w:val="009135F7"/>
    <w:rsid w:val="009207C9"/>
    <w:rsid w:val="00920BF4"/>
    <w:rsid w:val="00920E7A"/>
    <w:rsid w:val="00921FAF"/>
    <w:rsid w:val="00924594"/>
    <w:rsid w:val="009275D0"/>
    <w:rsid w:val="00933351"/>
    <w:rsid w:val="00933B36"/>
    <w:rsid w:val="00937CC1"/>
    <w:rsid w:val="009408B6"/>
    <w:rsid w:val="00941F9D"/>
    <w:rsid w:val="009461E3"/>
    <w:rsid w:val="00951E38"/>
    <w:rsid w:val="00952D90"/>
    <w:rsid w:val="00954522"/>
    <w:rsid w:val="00961A98"/>
    <w:rsid w:val="009648EF"/>
    <w:rsid w:val="00965E8A"/>
    <w:rsid w:val="00971904"/>
    <w:rsid w:val="00971F1F"/>
    <w:rsid w:val="00976FAE"/>
    <w:rsid w:val="00982806"/>
    <w:rsid w:val="009842CF"/>
    <w:rsid w:val="009849BA"/>
    <w:rsid w:val="00984E0A"/>
    <w:rsid w:val="0098678E"/>
    <w:rsid w:val="009871B7"/>
    <w:rsid w:val="00987A4F"/>
    <w:rsid w:val="00987DB0"/>
    <w:rsid w:val="009900E8"/>
    <w:rsid w:val="00990FB0"/>
    <w:rsid w:val="00991BE1"/>
    <w:rsid w:val="0099356E"/>
    <w:rsid w:val="009A12AB"/>
    <w:rsid w:val="009A1F80"/>
    <w:rsid w:val="009A433F"/>
    <w:rsid w:val="009A49F0"/>
    <w:rsid w:val="009A5F80"/>
    <w:rsid w:val="009B47C4"/>
    <w:rsid w:val="009C09C3"/>
    <w:rsid w:val="009C1D72"/>
    <w:rsid w:val="009C4DFF"/>
    <w:rsid w:val="009D01AF"/>
    <w:rsid w:val="009D0D2F"/>
    <w:rsid w:val="009D232B"/>
    <w:rsid w:val="009E160C"/>
    <w:rsid w:val="009E3CB2"/>
    <w:rsid w:val="009E5621"/>
    <w:rsid w:val="009E6BF4"/>
    <w:rsid w:val="009E6D68"/>
    <w:rsid w:val="009F0B39"/>
    <w:rsid w:val="009F5343"/>
    <w:rsid w:val="009F6735"/>
    <w:rsid w:val="00A00DAF"/>
    <w:rsid w:val="00A00F66"/>
    <w:rsid w:val="00A01D53"/>
    <w:rsid w:val="00A03421"/>
    <w:rsid w:val="00A077AD"/>
    <w:rsid w:val="00A07913"/>
    <w:rsid w:val="00A253D5"/>
    <w:rsid w:val="00A2563A"/>
    <w:rsid w:val="00A3125A"/>
    <w:rsid w:val="00A32167"/>
    <w:rsid w:val="00A3486F"/>
    <w:rsid w:val="00A35F4D"/>
    <w:rsid w:val="00A40DF1"/>
    <w:rsid w:val="00A416CB"/>
    <w:rsid w:val="00A43EB0"/>
    <w:rsid w:val="00A44F93"/>
    <w:rsid w:val="00A45C52"/>
    <w:rsid w:val="00A4634D"/>
    <w:rsid w:val="00A53241"/>
    <w:rsid w:val="00A560E6"/>
    <w:rsid w:val="00A615CA"/>
    <w:rsid w:val="00A62481"/>
    <w:rsid w:val="00A636DB"/>
    <w:rsid w:val="00A63996"/>
    <w:rsid w:val="00A64613"/>
    <w:rsid w:val="00A64AEE"/>
    <w:rsid w:val="00A6523E"/>
    <w:rsid w:val="00A66302"/>
    <w:rsid w:val="00A66CD2"/>
    <w:rsid w:val="00A671D2"/>
    <w:rsid w:val="00A747D2"/>
    <w:rsid w:val="00A75511"/>
    <w:rsid w:val="00A772A8"/>
    <w:rsid w:val="00A8022F"/>
    <w:rsid w:val="00A8087D"/>
    <w:rsid w:val="00A81C6E"/>
    <w:rsid w:val="00A831C1"/>
    <w:rsid w:val="00A86B08"/>
    <w:rsid w:val="00A87CE3"/>
    <w:rsid w:val="00A92284"/>
    <w:rsid w:val="00A9376F"/>
    <w:rsid w:val="00A9411F"/>
    <w:rsid w:val="00AA12C7"/>
    <w:rsid w:val="00AA3EDB"/>
    <w:rsid w:val="00AA57E0"/>
    <w:rsid w:val="00AB2E70"/>
    <w:rsid w:val="00AB4F84"/>
    <w:rsid w:val="00AB5F47"/>
    <w:rsid w:val="00AC3703"/>
    <w:rsid w:val="00AC3725"/>
    <w:rsid w:val="00AC3969"/>
    <w:rsid w:val="00AC772F"/>
    <w:rsid w:val="00AD057C"/>
    <w:rsid w:val="00AD1D5E"/>
    <w:rsid w:val="00AD764E"/>
    <w:rsid w:val="00AE0980"/>
    <w:rsid w:val="00AE1820"/>
    <w:rsid w:val="00AE2089"/>
    <w:rsid w:val="00AE2DDB"/>
    <w:rsid w:val="00AE2F1F"/>
    <w:rsid w:val="00AE3C9F"/>
    <w:rsid w:val="00AE5706"/>
    <w:rsid w:val="00AE5AB0"/>
    <w:rsid w:val="00AF0023"/>
    <w:rsid w:val="00AF166E"/>
    <w:rsid w:val="00AF1C42"/>
    <w:rsid w:val="00AF2F76"/>
    <w:rsid w:val="00AF31CD"/>
    <w:rsid w:val="00AF4F7A"/>
    <w:rsid w:val="00AF7BE6"/>
    <w:rsid w:val="00B029B3"/>
    <w:rsid w:val="00B03C71"/>
    <w:rsid w:val="00B13526"/>
    <w:rsid w:val="00B15B05"/>
    <w:rsid w:val="00B162FD"/>
    <w:rsid w:val="00B17952"/>
    <w:rsid w:val="00B2103D"/>
    <w:rsid w:val="00B231F2"/>
    <w:rsid w:val="00B245AE"/>
    <w:rsid w:val="00B25A48"/>
    <w:rsid w:val="00B30219"/>
    <w:rsid w:val="00B34803"/>
    <w:rsid w:val="00B3557F"/>
    <w:rsid w:val="00B373EC"/>
    <w:rsid w:val="00B41A73"/>
    <w:rsid w:val="00B42F45"/>
    <w:rsid w:val="00B43848"/>
    <w:rsid w:val="00B442B6"/>
    <w:rsid w:val="00B444C1"/>
    <w:rsid w:val="00B47EE1"/>
    <w:rsid w:val="00B50A4A"/>
    <w:rsid w:val="00B5353B"/>
    <w:rsid w:val="00B5365C"/>
    <w:rsid w:val="00B564D4"/>
    <w:rsid w:val="00B56C78"/>
    <w:rsid w:val="00B66534"/>
    <w:rsid w:val="00B66628"/>
    <w:rsid w:val="00B66A79"/>
    <w:rsid w:val="00B6794F"/>
    <w:rsid w:val="00B67A15"/>
    <w:rsid w:val="00B7277D"/>
    <w:rsid w:val="00B73D8E"/>
    <w:rsid w:val="00B76442"/>
    <w:rsid w:val="00B76FC0"/>
    <w:rsid w:val="00B77CDF"/>
    <w:rsid w:val="00B77E4F"/>
    <w:rsid w:val="00B81F2D"/>
    <w:rsid w:val="00B832FD"/>
    <w:rsid w:val="00B90050"/>
    <w:rsid w:val="00B917AD"/>
    <w:rsid w:val="00B9353F"/>
    <w:rsid w:val="00B9375D"/>
    <w:rsid w:val="00B94238"/>
    <w:rsid w:val="00B9649B"/>
    <w:rsid w:val="00B96883"/>
    <w:rsid w:val="00B96C79"/>
    <w:rsid w:val="00BA1341"/>
    <w:rsid w:val="00BA53B7"/>
    <w:rsid w:val="00BA630F"/>
    <w:rsid w:val="00BA6F1F"/>
    <w:rsid w:val="00BA734C"/>
    <w:rsid w:val="00BB0EFC"/>
    <w:rsid w:val="00BB2B71"/>
    <w:rsid w:val="00BB4870"/>
    <w:rsid w:val="00BB6663"/>
    <w:rsid w:val="00BC11BE"/>
    <w:rsid w:val="00BC12F0"/>
    <w:rsid w:val="00BC15D2"/>
    <w:rsid w:val="00BC2EA1"/>
    <w:rsid w:val="00BC43E9"/>
    <w:rsid w:val="00BC48AC"/>
    <w:rsid w:val="00BC669F"/>
    <w:rsid w:val="00BD0FB0"/>
    <w:rsid w:val="00BD5A9B"/>
    <w:rsid w:val="00BD5AC7"/>
    <w:rsid w:val="00BD5CAE"/>
    <w:rsid w:val="00BD6553"/>
    <w:rsid w:val="00BD721A"/>
    <w:rsid w:val="00BD7D17"/>
    <w:rsid w:val="00BE21F3"/>
    <w:rsid w:val="00BF1BBC"/>
    <w:rsid w:val="00BF448E"/>
    <w:rsid w:val="00BF4A1B"/>
    <w:rsid w:val="00C04760"/>
    <w:rsid w:val="00C050E0"/>
    <w:rsid w:val="00C134EB"/>
    <w:rsid w:val="00C13A36"/>
    <w:rsid w:val="00C23A75"/>
    <w:rsid w:val="00C2690E"/>
    <w:rsid w:val="00C31E8A"/>
    <w:rsid w:val="00C32BA5"/>
    <w:rsid w:val="00C403B8"/>
    <w:rsid w:val="00C41574"/>
    <w:rsid w:val="00C41905"/>
    <w:rsid w:val="00C41910"/>
    <w:rsid w:val="00C41AF0"/>
    <w:rsid w:val="00C429E2"/>
    <w:rsid w:val="00C436E8"/>
    <w:rsid w:val="00C4639C"/>
    <w:rsid w:val="00C46D01"/>
    <w:rsid w:val="00C50705"/>
    <w:rsid w:val="00C50B91"/>
    <w:rsid w:val="00C51338"/>
    <w:rsid w:val="00C51671"/>
    <w:rsid w:val="00C525F7"/>
    <w:rsid w:val="00C52A8E"/>
    <w:rsid w:val="00C5476B"/>
    <w:rsid w:val="00C56160"/>
    <w:rsid w:val="00C60344"/>
    <w:rsid w:val="00C61079"/>
    <w:rsid w:val="00C66A6E"/>
    <w:rsid w:val="00C6733B"/>
    <w:rsid w:val="00C7166A"/>
    <w:rsid w:val="00C74CBB"/>
    <w:rsid w:val="00C757A4"/>
    <w:rsid w:val="00C76710"/>
    <w:rsid w:val="00C771F6"/>
    <w:rsid w:val="00C77EDD"/>
    <w:rsid w:val="00C8686B"/>
    <w:rsid w:val="00C8714A"/>
    <w:rsid w:val="00C95D7D"/>
    <w:rsid w:val="00C96139"/>
    <w:rsid w:val="00C972B4"/>
    <w:rsid w:val="00C97819"/>
    <w:rsid w:val="00CA1313"/>
    <w:rsid w:val="00CA35B7"/>
    <w:rsid w:val="00CA39B7"/>
    <w:rsid w:val="00CA58B0"/>
    <w:rsid w:val="00CA5B84"/>
    <w:rsid w:val="00CA5F3B"/>
    <w:rsid w:val="00CB4DB4"/>
    <w:rsid w:val="00CC12A2"/>
    <w:rsid w:val="00CC44B1"/>
    <w:rsid w:val="00CC5395"/>
    <w:rsid w:val="00CD38C2"/>
    <w:rsid w:val="00CD3FD1"/>
    <w:rsid w:val="00CD5FB8"/>
    <w:rsid w:val="00CD6827"/>
    <w:rsid w:val="00CD7D92"/>
    <w:rsid w:val="00CE08B5"/>
    <w:rsid w:val="00CE3A4D"/>
    <w:rsid w:val="00CE7476"/>
    <w:rsid w:val="00CF2CCA"/>
    <w:rsid w:val="00CF3D7F"/>
    <w:rsid w:val="00CF3F5C"/>
    <w:rsid w:val="00D01658"/>
    <w:rsid w:val="00D12BF9"/>
    <w:rsid w:val="00D1364F"/>
    <w:rsid w:val="00D15436"/>
    <w:rsid w:val="00D15D51"/>
    <w:rsid w:val="00D206A3"/>
    <w:rsid w:val="00D208A7"/>
    <w:rsid w:val="00D20F65"/>
    <w:rsid w:val="00D22031"/>
    <w:rsid w:val="00D22D71"/>
    <w:rsid w:val="00D249F9"/>
    <w:rsid w:val="00D24AF2"/>
    <w:rsid w:val="00D26F09"/>
    <w:rsid w:val="00D27193"/>
    <w:rsid w:val="00D32D3F"/>
    <w:rsid w:val="00D359D6"/>
    <w:rsid w:val="00D35E06"/>
    <w:rsid w:val="00D4157B"/>
    <w:rsid w:val="00D42355"/>
    <w:rsid w:val="00D44070"/>
    <w:rsid w:val="00D53F28"/>
    <w:rsid w:val="00D54148"/>
    <w:rsid w:val="00D552B4"/>
    <w:rsid w:val="00D611CA"/>
    <w:rsid w:val="00D66BA7"/>
    <w:rsid w:val="00D73E7D"/>
    <w:rsid w:val="00D76950"/>
    <w:rsid w:val="00D779AD"/>
    <w:rsid w:val="00D80DFF"/>
    <w:rsid w:val="00D818CC"/>
    <w:rsid w:val="00D82170"/>
    <w:rsid w:val="00D9192C"/>
    <w:rsid w:val="00D92360"/>
    <w:rsid w:val="00D9405F"/>
    <w:rsid w:val="00D940AD"/>
    <w:rsid w:val="00D95D35"/>
    <w:rsid w:val="00D96A7E"/>
    <w:rsid w:val="00DA102D"/>
    <w:rsid w:val="00DA4932"/>
    <w:rsid w:val="00DA6834"/>
    <w:rsid w:val="00DA7B2F"/>
    <w:rsid w:val="00DB1B4E"/>
    <w:rsid w:val="00DB410C"/>
    <w:rsid w:val="00DB5EDD"/>
    <w:rsid w:val="00DB60BE"/>
    <w:rsid w:val="00DC380A"/>
    <w:rsid w:val="00DC6BC5"/>
    <w:rsid w:val="00DC74F4"/>
    <w:rsid w:val="00DD0BA1"/>
    <w:rsid w:val="00DD191F"/>
    <w:rsid w:val="00DD2828"/>
    <w:rsid w:val="00DD290B"/>
    <w:rsid w:val="00DD2B51"/>
    <w:rsid w:val="00DD470D"/>
    <w:rsid w:val="00DD4749"/>
    <w:rsid w:val="00DE2508"/>
    <w:rsid w:val="00DE2BB6"/>
    <w:rsid w:val="00DE4896"/>
    <w:rsid w:val="00DE57EE"/>
    <w:rsid w:val="00DE68F5"/>
    <w:rsid w:val="00DE7CCC"/>
    <w:rsid w:val="00DE7E91"/>
    <w:rsid w:val="00DF082D"/>
    <w:rsid w:val="00DF48E1"/>
    <w:rsid w:val="00DF4DA6"/>
    <w:rsid w:val="00DF71B1"/>
    <w:rsid w:val="00DF787F"/>
    <w:rsid w:val="00DF7DF1"/>
    <w:rsid w:val="00E0026E"/>
    <w:rsid w:val="00E02F3A"/>
    <w:rsid w:val="00E039EC"/>
    <w:rsid w:val="00E078B1"/>
    <w:rsid w:val="00E11443"/>
    <w:rsid w:val="00E12C31"/>
    <w:rsid w:val="00E1686F"/>
    <w:rsid w:val="00E1755B"/>
    <w:rsid w:val="00E2040A"/>
    <w:rsid w:val="00E21BB8"/>
    <w:rsid w:val="00E21FD1"/>
    <w:rsid w:val="00E22B1E"/>
    <w:rsid w:val="00E255DC"/>
    <w:rsid w:val="00E261B4"/>
    <w:rsid w:val="00E309BD"/>
    <w:rsid w:val="00E30B37"/>
    <w:rsid w:val="00E333C9"/>
    <w:rsid w:val="00E41047"/>
    <w:rsid w:val="00E43738"/>
    <w:rsid w:val="00E44323"/>
    <w:rsid w:val="00E44DC4"/>
    <w:rsid w:val="00E456C1"/>
    <w:rsid w:val="00E460CB"/>
    <w:rsid w:val="00E46A5F"/>
    <w:rsid w:val="00E46B5A"/>
    <w:rsid w:val="00E46F74"/>
    <w:rsid w:val="00E52AB0"/>
    <w:rsid w:val="00E57752"/>
    <w:rsid w:val="00E61060"/>
    <w:rsid w:val="00E6246B"/>
    <w:rsid w:val="00E666C2"/>
    <w:rsid w:val="00E66C92"/>
    <w:rsid w:val="00E70F16"/>
    <w:rsid w:val="00E72FFF"/>
    <w:rsid w:val="00E759E2"/>
    <w:rsid w:val="00E761D7"/>
    <w:rsid w:val="00E7792E"/>
    <w:rsid w:val="00E77BB0"/>
    <w:rsid w:val="00E8188C"/>
    <w:rsid w:val="00E8450C"/>
    <w:rsid w:val="00E85709"/>
    <w:rsid w:val="00E86833"/>
    <w:rsid w:val="00E878FF"/>
    <w:rsid w:val="00E87D31"/>
    <w:rsid w:val="00E91268"/>
    <w:rsid w:val="00E91871"/>
    <w:rsid w:val="00E92AAF"/>
    <w:rsid w:val="00E93151"/>
    <w:rsid w:val="00E9545B"/>
    <w:rsid w:val="00E977B0"/>
    <w:rsid w:val="00EA238D"/>
    <w:rsid w:val="00EA2920"/>
    <w:rsid w:val="00EA5663"/>
    <w:rsid w:val="00EA730C"/>
    <w:rsid w:val="00EB1230"/>
    <w:rsid w:val="00EB18CA"/>
    <w:rsid w:val="00EB2800"/>
    <w:rsid w:val="00EC0400"/>
    <w:rsid w:val="00EC291A"/>
    <w:rsid w:val="00EC30D7"/>
    <w:rsid w:val="00EC427D"/>
    <w:rsid w:val="00EC6332"/>
    <w:rsid w:val="00ED5682"/>
    <w:rsid w:val="00ED64BA"/>
    <w:rsid w:val="00ED7E8B"/>
    <w:rsid w:val="00EE09FB"/>
    <w:rsid w:val="00EE160F"/>
    <w:rsid w:val="00EE1AC3"/>
    <w:rsid w:val="00EE1EAE"/>
    <w:rsid w:val="00EE2481"/>
    <w:rsid w:val="00EE3E39"/>
    <w:rsid w:val="00EE4C4A"/>
    <w:rsid w:val="00EE6FEF"/>
    <w:rsid w:val="00EE76C7"/>
    <w:rsid w:val="00EF006F"/>
    <w:rsid w:val="00F04183"/>
    <w:rsid w:val="00F0446B"/>
    <w:rsid w:val="00F04BC3"/>
    <w:rsid w:val="00F06433"/>
    <w:rsid w:val="00F06704"/>
    <w:rsid w:val="00F07286"/>
    <w:rsid w:val="00F07EC3"/>
    <w:rsid w:val="00F10A29"/>
    <w:rsid w:val="00F15BE0"/>
    <w:rsid w:val="00F16DC5"/>
    <w:rsid w:val="00F2175B"/>
    <w:rsid w:val="00F2300B"/>
    <w:rsid w:val="00F2421E"/>
    <w:rsid w:val="00F249C4"/>
    <w:rsid w:val="00F257E0"/>
    <w:rsid w:val="00F3120D"/>
    <w:rsid w:val="00F33076"/>
    <w:rsid w:val="00F33D08"/>
    <w:rsid w:val="00F37079"/>
    <w:rsid w:val="00F41929"/>
    <w:rsid w:val="00F43808"/>
    <w:rsid w:val="00F44DEA"/>
    <w:rsid w:val="00F460AF"/>
    <w:rsid w:val="00F50307"/>
    <w:rsid w:val="00F54720"/>
    <w:rsid w:val="00F54B21"/>
    <w:rsid w:val="00F554F4"/>
    <w:rsid w:val="00F55AF9"/>
    <w:rsid w:val="00F5650C"/>
    <w:rsid w:val="00F621F9"/>
    <w:rsid w:val="00F62EAD"/>
    <w:rsid w:val="00F644F0"/>
    <w:rsid w:val="00F64C41"/>
    <w:rsid w:val="00F652FF"/>
    <w:rsid w:val="00F76F34"/>
    <w:rsid w:val="00F76F9E"/>
    <w:rsid w:val="00F77142"/>
    <w:rsid w:val="00F80E5C"/>
    <w:rsid w:val="00F81E71"/>
    <w:rsid w:val="00F82157"/>
    <w:rsid w:val="00F82AA1"/>
    <w:rsid w:val="00F831E8"/>
    <w:rsid w:val="00F836FE"/>
    <w:rsid w:val="00F83FEE"/>
    <w:rsid w:val="00F84AD1"/>
    <w:rsid w:val="00F87511"/>
    <w:rsid w:val="00F91799"/>
    <w:rsid w:val="00F91F2B"/>
    <w:rsid w:val="00F921EF"/>
    <w:rsid w:val="00F950BA"/>
    <w:rsid w:val="00F95813"/>
    <w:rsid w:val="00FA1B47"/>
    <w:rsid w:val="00FA4D2F"/>
    <w:rsid w:val="00FB2BA3"/>
    <w:rsid w:val="00FB3C53"/>
    <w:rsid w:val="00FB3DA7"/>
    <w:rsid w:val="00FB721B"/>
    <w:rsid w:val="00FD03FA"/>
    <w:rsid w:val="00FD0BD0"/>
    <w:rsid w:val="00FD17AC"/>
    <w:rsid w:val="00FD557A"/>
    <w:rsid w:val="00FD680E"/>
    <w:rsid w:val="00FD7D36"/>
    <w:rsid w:val="00FE0328"/>
    <w:rsid w:val="00FE3795"/>
    <w:rsid w:val="00FF2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C58893"/>
  <w15:docId w15:val="{C60686F4-6DE7-4852-B955-A6A94CA93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55AF9"/>
    <w:pPr>
      <w:widowControl w:val="0"/>
      <w:autoSpaceDE w:val="0"/>
      <w:autoSpaceDN w:val="0"/>
      <w:adjustRightInd w:val="0"/>
    </w:pPr>
    <w:rPr>
      <w:rFonts w:ascii="Times New Roman" w:hAnsi="Times New Roman"/>
      <w:sz w:val="24"/>
      <w:szCs w:val="24"/>
    </w:rPr>
  </w:style>
  <w:style w:type="paragraph" w:styleId="Heading1">
    <w:name w:val="heading 1"/>
    <w:basedOn w:val="Normal"/>
    <w:next w:val="Normal"/>
    <w:link w:val="Heading1Char"/>
    <w:autoRedefine/>
    <w:uiPriority w:val="1"/>
    <w:qFormat/>
    <w:rsid w:val="001A719A"/>
    <w:pPr>
      <w:outlineLvl w:val="0"/>
    </w:pPr>
    <w:rPr>
      <w:rFonts w:ascii="Arial" w:hAnsi="Arial" w:cs="Arial"/>
      <w:b/>
      <w:bCs/>
      <w:sz w:val="28"/>
      <w:szCs w:val="28"/>
    </w:rPr>
  </w:style>
  <w:style w:type="paragraph" w:styleId="Heading2">
    <w:name w:val="heading 2"/>
    <w:basedOn w:val="Heading1"/>
    <w:next w:val="Normal"/>
    <w:link w:val="Heading2Char"/>
    <w:autoRedefine/>
    <w:uiPriority w:val="1"/>
    <w:qFormat/>
    <w:rsid w:val="00397EC0"/>
    <w:pPr>
      <w:contextualSpacing/>
      <w:outlineLvl w:val="1"/>
    </w:pPr>
    <w:rPr>
      <w:color w:val="000000"/>
    </w:rPr>
  </w:style>
  <w:style w:type="paragraph" w:styleId="Heading3">
    <w:name w:val="heading 3"/>
    <w:basedOn w:val="Heading2"/>
    <w:next w:val="Normal"/>
    <w:link w:val="Heading3Char"/>
    <w:unhideWhenUsed/>
    <w:qFormat/>
    <w:rsid w:val="006911A0"/>
    <w:pPr>
      <w:numPr>
        <w:ilvl w:val="2"/>
      </w:numPr>
      <w:outlineLvl w:val="2"/>
    </w:pPr>
  </w:style>
  <w:style w:type="paragraph" w:styleId="Heading4">
    <w:name w:val="heading 4"/>
    <w:basedOn w:val="Normal"/>
    <w:next w:val="Normal"/>
    <w:link w:val="Heading4Char"/>
    <w:autoRedefine/>
    <w:qFormat/>
    <w:rsid w:val="0077522F"/>
    <w:pPr>
      <w:keepNext/>
      <w:tabs>
        <w:tab w:val="left" w:pos="357"/>
        <w:tab w:val="left" w:pos="720"/>
        <w:tab w:val="left" w:pos="1134"/>
      </w:tabs>
      <w:spacing w:before="240" w:after="120"/>
      <w:ind w:left="1134" w:hanging="1134"/>
      <w:outlineLvl w:val="3"/>
    </w:pPr>
    <w:rPr>
      <w:rFonts w:ascii="Arial" w:hAnsi="Arial"/>
      <w:b/>
      <w:bCs/>
      <w:noProof/>
      <w:color w:val="A5A5A5"/>
      <w:szCs w:val="28"/>
    </w:rPr>
  </w:style>
  <w:style w:type="paragraph" w:styleId="Heading5">
    <w:name w:val="heading 5"/>
    <w:basedOn w:val="Normal"/>
    <w:next w:val="Normal"/>
    <w:link w:val="Heading5Char"/>
    <w:autoRedefine/>
    <w:uiPriority w:val="9"/>
    <w:qFormat/>
    <w:rsid w:val="0077522F"/>
    <w:pPr>
      <w:keepNext/>
      <w:tabs>
        <w:tab w:val="left" w:pos="357"/>
        <w:tab w:val="left" w:pos="720"/>
      </w:tabs>
      <w:spacing w:before="120" w:after="120"/>
      <w:outlineLvl w:val="4"/>
    </w:pPr>
    <w:rPr>
      <w:rFonts w:ascii="Arial" w:hAnsi="Arial"/>
      <w:b/>
      <w:color w:val="A5A5A5"/>
      <w:sz w:val="20"/>
      <w:szCs w:val="20"/>
    </w:rPr>
  </w:style>
  <w:style w:type="paragraph" w:styleId="Heading6">
    <w:name w:val="heading 6"/>
    <w:basedOn w:val="Normal"/>
    <w:next w:val="Normal"/>
    <w:link w:val="Heading6Char"/>
    <w:autoRedefine/>
    <w:rsid w:val="0077522F"/>
    <w:pPr>
      <w:tabs>
        <w:tab w:val="left" w:pos="357"/>
        <w:tab w:val="left" w:pos="720"/>
        <w:tab w:val="num" w:pos="1152"/>
      </w:tabs>
      <w:spacing w:before="240" w:after="60"/>
      <w:ind w:left="1152" w:hanging="1152"/>
      <w:outlineLvl w:val="5"/>
    </w:pPr>
    <w:rPr>
      <w:rFonts w:ascii="Arial" w:hAnsi="Arial"/>
      <w:b/>
      <w:bCs/>
      <w:szCs w:val="20"/>
    </w:rPr>
  </w:style>
  <w:style w:type="paragraph" w:styleId="Heading7">
    <w:name w:val="heading 7"/>
    <w:basedOn w:val="Normal"/>
    <w:next w:val="Normal"/>
    <w:link w:val="Heading7Char"/>
    <w:autoRedefine/>
    <w:rsid w:val="0077522F"/>
    <w:pPr>
      <w:tabs>
        <w:tab w:val="left" w:pos="357"/>
        <w:tab w:val="left" w:pos="720"/>
        <w:tab w:val="num" w:pos="1296"/>
      </w:tabs>
      <w:spacing w:before="240" w:after="60"/>
      <w:ind w:left="1296" w:hanging="1296"/>
      <w:outlineLvl w:val="6"/>
    </w:pPr>
    <w:rPr>
      <w:rFonts w:ascii="Arial" w:hAnsi="Arial"/>
    </w:rPr>
  </w:style>
  <w:style w:type="paragraph" w:styleId="Heading8">
    <w:name w:val="heading 8"/>
    <w:basedOn w:val="Normal"/>
    <w:next w:val="Normal"/>
    <w:link w:val="Heading8Char"/>
    <w:autoRedefine/>
    <w:rsid w:val="0077522F"/>
    <w:pPr>
      <w:tabs>
        <w:tab w:val="left" w:pos="357"/>
        <w:tab w:val="left" w:pos="720"/>
        <w:tab w:val="num" w:pos="1440"/>
      </w:tabs>
      <w:spacing w:before="240" w:after="60"/>
      <w:ind w:left="1440" w:hanging="1440"/>
      <w:outlineLvl w:val="7"/>
    </w:pPr>
    <w:rPr>
      <w:rFonts w:ascii="Arial" w:hAnsi="Arial"/>
      <w:i/>
      <w:iCs/>
    </w:rPr>
  </w:style>
  <w:style w:type="paragraph" w:styleId="Heading9">
    <w:name w:val="heading 9"/>
    <w:basedOn w:val="Normal"/>
    <w:next w:val="Normal"/>
    <w:link w:val="Heading9Char"/>
    <w:autoRedefine/>
    <w:rsid w:val="0077522F"/>
    <w:pPr>
      <w:tabs>
        <w:tab w:val="left" w:pos="357"/>
        <w:tab w:val="left" w:pos="720"/>
        <w:tab w:val="num" w:pos="1584"/>
      </w:tabs>
      <w:spacing w:before="240" w:after="60"/>
      <w:ind w:left="1584" w:hanging="1584"/>
      <w:outlineLvl w:val="8"/>
    </w:pPr>
    <w:rPr>
      <w:rFonts w:ascii="Arial" w:hAnsi="Arial"/>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locked/>
    <w:rsid w:val="001A719A"/>
    <w:rPr>
      <w:rFonts w:cs="Arial"/>
      <w:b/>
      <w:bCs/>
      <w:sz w:val="28"/>
      <w:szCs w:val="28"/>
    </w:rPr>
  </w:style>
  <w:style w:type="character" w:customStyle="1" w:styleId="Heading2Char">
    <w:name w:val="Heading 2 Char"/>
    <w:link w:val="Heading2"/>
    <w:uiPriority w:val="1"/>
    <w:locked/>
    <w:rsid w:val="00397EC0"/>
    <w:rPr>
      <w:rFonts w:cs="Arial"/>
      <w:b/>
      <w:bCs/>
      <w:color w:val="000000"/>
      <w:sz w:val="32"/>
      <w:szCs w:val="32"/>
    </w:rPr>
  </w:style>
  <w:style w:type="paragraph" w:styleId="BodyText">
    <w:name w:val="Body Text"/>
    <w:basedOn w:val="Normal"/>
    <w:link w:val="BodyTextChar"/>
    <w:uiPriority w:val="1"/>
    <w:qFormat/>
    <w:rsid w:val="00291EE3"/>
    <w:pPr>
      <w:ind w:left="356"/>
    </w:pPr>
  </w:style>
  <w:style w:type="character" w:customStyle="1" w:styleId="BodyTextChar">
    <w:name w:val="Body Text Char"/>
    <w:link w:val="BodyText"/>
    <w:uiPriority w:val="1"/>
    <w:locked/>
    <w:rsid w:val="00291EE3"/>
    <w:rPr>
      <w:rFonts w:ascii="Times New Roman" w:hAnsi="Times New Roman" w:cs="Times New Roman"/>
      <w:sz w:val="24"/>
      <w:szCs w:val="24"/>
    </w:rPr>
  </w:style>
  <w:style w:type="paragraph" w:styleId="ListParagraph">
    <w:name w:val="List Paragraph"/>
    <w:aliases w:val="Style Bullet"/>
    <w:basedOn w:val="Normal"/>
    <w:link w:val="ListParagraphChar"/>
    <w:uiPriority w:val="1"/>
    <w:qFormat/>
    <w:rsid w:val="00291EE3"/>
  </w:style>
  <w:style w:type="paragraph" w:customStyle="1" w:styleId="TableParagraph">
    <w:name w:val="Table Paragraph"/>
    <w:basedOn w:val="Normal"/>
    <w:uiPriority w:val="1"/>
    <w:qFormat/>
    <w:rsid w:val="00291EE3"/>
  </w:style>
  <w:style w:type="character" w:styleId="CommentReference">
    <w:name w:val="annotation reference"/>
    <w:uiPriority w:val="99"/>
    <w:unhideWhenUsed/>
    <w:rsid w:val="00E1686F"/>
    <w:rPr>
      <w:rFonts w:cs="Times New Roman"/>
      <w:sz w:val="16"/>
      <w:szCs w:val="16"/>
    </w:rPr>
  </w:style>
  <w:style w:type="paragraph" w:styleId="CommentText">
    <w:name w:val="annotation text"/>
    <w:basedOn w:val="Normal"/>
    <w:link w:val="CommentTextChar"/>
    <w:uiPriority w:val="99"/>
    <w:unhideWhenUsed/>
    <w:rsid w:val="00E1686F"/>
    <w:rPr>
      <w:sz w:val="20"/>
      <w:szCs w:val="20"/>
    </w:rPr>
  </w:style>
  <w:style w:type="character" w:customStyle="1" w:styleId="CommentTextChar">
    <w:name w:val="Comment Text Char"/>
    <w:link w:val="CommentText"/>
    <w:uiPriority w:val="99"/>
    <w:locked/>
    <w:rsid w:val="00E1686F"/>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unhideWhenUsed/>
    <w:rsid w:val="00E1686F"/>
    <w:rPr>
      <w:b/>
      <w:bCs/>
    </w:rPr>
  </w:style>
  <w:style w:type="character" w:customStyle="1" w:styleId="CommentSubjectChar">
    <w:name w:val="Comment Subject Char"/>
    <w:link w:val="CommentSubject"/>
    <w:uiPriority w:val="99"/>
    <w:locked/>
    <w:rsid w:val="00E1686F"/>
    <w:rPr>
      <w:rFonts w:ascii="Times New Roman" w:hAnsi="Times New Roman" w:cs="Times New Roman"/>
      <w:b/>
      <w:bCs/>
      <w:sz w:val="20"/>
      <w:szCs w:val="20"/>
    </w:rPr>
  </w:style>
  <w:style w:type="paragraph" w:styleId="BalloonText">
    <w:name w:val="Balloon Text"/>
    <w:basedOn w:val="Normal"/>
    <w:link w:val="BalloonTextChar"/>
    <w:uiPriority w:val="99"/>
    <w:unhideWhenUsed/>
    <w:rsid w:val="00E1686F"/>
    <w:rPr>
      <w:rFonts w:ascii="Segoe UI" w:hAnsi="Segoe UI"/>
      <w:sz w:val="18"/>
      <w:szCs w:val="18"/>
    </w:rPr>
  </w:style>
  <w:style w:type="character" w:customStyle="1" w:styleId="BalloonTextChar">
    <w:name w:val="Balloon Text Char"/>
    <w:link w:val="BalloonText"/>
    <w:uiPriority w:val="99"/>
    <w:locked/>
    <w:rsid w:val="00E1686F"/>
    <w:rPr>
      <w:rFonts w:ascii="Segoe UI" w:hAnsi="Segoe UI" w:cs="Segoe UI"/>
      <w:sz w:val="18"/>
      <w:szCs w:val="18"/>
    </w:rPr>
  </w:style>
  <w:style w:type="paragraph" w:customStyle="1" w:styleId="Default">
    <w:name w:val="Default"/>
    <w:rsid w:val="00E1686F"/>
    <w:pPr>
      <w:autoSpaceDE w:val="0"/>
      <w:autoSpaceDN w:val="0"/>
      <w:adjustRightInd w:val="0"/>
    </w:pPr>
    <w:rPr>
      <w:rFonts w:ascii="Myriad Pro" w:hAnsi="Myriad Pro" w:cs="Myriad Pro"/>
      <w:color w:val="000000"/>
      <w:sz w:val="24"/>
      <w:szCs w:val="24"/>
      <w:lang w:eastAsia="en-US"/>
    </w:rPr>
  </w:style>
  <w:style w:type="paragraph" w:styleId="Header">
    <w:name w:val="header"/>
    <w:basedOn w:val="Normal"/>
    <w:link w:val="HeaderChar"/>
    <w:uiPriority w:val="99"/>
    <w:unhideWhenUsed/>
    <w:rsid w:val="00E1686F"/>
    <w:pPr>
      <w:tabs>
        <w:tab w:val="center" w:pos="4513"/>
        <w:tab w:val="right" w:pos="9026"/>
      </w:tabs>
    </w:pPr>
  </w:style>
  <w:style w:type="character" w:customStyle="1" w:styleId="HeaderChar">
    <w:name w:val="Header Char"/>
    <w:link w:val="Header"/>
    <w:uiPriority w:val="99"/>
    <w:locked/>
    <w:rsid w:val="00E1686F"/>
    <w:rPr>
      <w:rFonts w:ascii="Times New Roman" w:hAnsi="Times New Roman" w:cs="Times New Roman"/>
      <w:sz w:val="24"/>
      <w:szCs w:val="24"/>
    </w:rPr>
  </w:style>
  <w:style w:type="paragraph" w:styleId="Footer">
    <w:name w:val="footer"/>
    <w:basedOn w:val="Normal"/>
    <w:link w:val="FooterChar"/>
    <w:uiPriority w:val="99"/>
    <w:unhideWhenUsed/>
    <w:rsid w:val="00E1686F"/>
    <w:pPr>
      <w:tabs>
        <w:tab w:val="center" w:pos="4513"/>
        <w:tab w:val="right" w:pos="9026"/>
      </w:tabs>
    </w:pPr>
  </w:style>
  <w:style w:type="character" w:customStyle="1" w:styleId="FooterChar">
    <w:name w:val="Footer Char"/>
    <w:link w:val="Footer"/>
    <w:uiPriority w:val="99"/>
    <w:locked/>
    <w:rsid w:val="00E1686F"/>
    <w:rPr>
      <w:rFonts w:ascii="Times New Roman" w:hAnsi="Times New Roman" w:cs="Times New Roman"/>
      <w:sz w:val="24"/>
      <w:szCs w:val="24"/>
    </w:rPr>
  </w:style>
  <w:style w:type="character" w:customStyle="1" w:styleId="Heading3Char">
    <w:name w:val="Heading 3 Char"/>
    <w:link w:val="Heading3"/>
    <w:rsid w:val="006911A0"/>
    <w:rPr>
      <w:rFonts w:cs="Myriad Pro"/>
      <w:b/>
      <w:bCs/>
      <w:sz w:val="24"/>
      <w:szCs w:val="24"/>
      <w:u w:val="single"/>
    </w:rPr>
  </w:style>
  <w:style w:type="character" w:customStyle="1" w:styleId="Heading4Char">
    <w:name w:val="Heading 4 Char"/>
    <w:link w:val="Heading4"/>
    <w:rsid w:val="0077522F"/>
    <w:rPr>
      <w:rFonts w:ascii="Arial" w:eastAsia="Times New Roman" w:hAnsi="Arial" w:cs="Arial"/>
      <w:b/>
      <w:bCs/>
      <w:noProof/>
      <w:color w:val="A5A5A5"/>
      <w:sz w:val="24"/>
      <w:szCs w:val="28"/>
    </w:rPr>
  </w:style>
  <w:style w:type="character" w:customStyle="1" w:styleId="Heading5Char">
    <w:name w:val="Heading 5 Char"/>
    <w:link w:val="Heading5"/>
    <w:uiPriority w:val="9"/>
    <w:rsid w:val="0077522F"/>
    <w:rPr>
      <w:rFonts w:ascii="Arial" w:eastAsia="Times New Roman" w:hAnsi="Arial" w:cs="Arial"/>
      <w:b/>
      <w:color w:val="A5A5A5"/>
    </w:rPr>
  </w:style>
  <w:style w:type="character" w:customStyle="1" w:styleId="Heading6Char">
    <w:name w:val="Heading 6 Char"/>
    <w:link w:val="Heading6"/>
    <w:rsid w:val="0077522F"/>
    <w:rPr>
      <w:rFonts w:eastAsia="Times New Roman" w:cs="Arial"/>
      <w:b/>
      <w:bCs/>
      <w:sz w:val="24"/>
    </w:rPr>
  </w:style>
  <w:style w:type="character" w:customStyle="1" w:styleId="Heading7Char">
    <w:name w:val="Heading 7 Char"/>
    <w:link w:val="Heading7"/>
    <w:rsid w:val="0077522F"/>
    <w:rPr>
      <w:rFonts w:eastAsia="Times New Roman" w:cs="Arial"/>
      <w:sz w:val="24"/>
      <w:szCs w:val="24"/>
    </w:rPr>
  </w:style>
  <w:style w:type="character" w:customStyle="1" w:styleId="Heading8Char">
    <w:name w:val="Heading 8 Char"/>
    <w:link w:val="Heading8"/>
    <w:rsid w:val="0077522F"/>
    <w:rPr>
      <w:rFonts w:eastAsia="Times New Roman" w:cs="Arial"/>
      <w:i/>
      <w:iCs/>
      <w:sz w:val="24"/>
      <w:szCs w:val="24"/>
    </w:rPr>
  </w:style>
  <w:style w:type="character" w:customStyle="1" w:styleId="Heading9Char">
    <w:name w:val="Heading 9 Char"/>
    <w:link w:val="Heading9"/>
    <w:rsid w:val="0077522F"/>
    <w:rPr>
      <w:rFonts w:eastAsia="Times New Roman" w:cs="Arial"/>
      <w:sz w:val="24"/>
    </w:rPr>
  </w:style>
  <w:style w:type="character" w:styleId="PageNumber">
    <w:name w:val="page number"/>
    <w:rsid w:val="0077522F"/>
    <w:rPr>
      <w:rFonts w:ascii="Franklin Gothic Book" w:hAnsi="Franklin Gothic Book"/>
      <w:color w:val="808000"/>
    </w:rPr>
  </w:style>
  <w:style w:type="character" w:styleId="FollowedHyperlink">
    <w:name w:val="FollowedHyperlink"/>
    <w:rsid w:val="0077522F"/>
    <w:rPr>
      <w:rFonts w:ascii="Franklin Gothic Book" w:hAnsi="Franklin Gothic Book"/>
      <w:color w:val="800080"/>
      <w:u w:val="single"/>
    </w:rPr>
  </w:style>
  <w:style w:type="paragraph" w:customStyle="1" w:styleId="ExecSummHead1">
    <w:name w:val="Exec Summ Head 1"/>
    <w:basedOn w:val="Heading1"/>
    <w:next w:val="Normal"/>
    <w:qFormat/>
    <w:rsid w:val="0077522F"/>
    <w:pPr>
      <w:numPr>
        <w:numId w:val="1"/>
      </w:numPr>
      <w:tabs>
        <w:tab w:val="clear" w:pos="432"/>
      </w:tabs>
      <w:spacing w:before="120" w:after="120"/>
      <w:ind w:left="1134" w:hanging="1134"/>
    </w:pPr>
    <w:rPr>
      <w:bCs w:val="0"/>
      <w:color w:val="000000"/>
      <w:sz w:val="36"/>
      <w:szCs w:val="36"/>
      <w:lang w:eastAsia="en-US"/>
    </w:rPr>
  </w:style>
  <w:style w:type="paragraph" w:styleId="Caption">
    <w:name w:val="caption"/>
    <w:basedOn w:val="Normal"/>
    <w:next w:val="Normal"/>
    <w:qFormat/>
    <w:rsid w:val="00F16DC5"/>
    <w:pPr>
      <w:keepNext/>
      <w:tabs>
        <w:tab w:val="left" w:pos="357"/>
        <w:tab w:val="left" w:pos="720"/>
      </w:tabs>
      <w:spacing w:before="120" w:after="120"/>
    </w:pPr>
    <w:rPr>
      <w:rFonts w:ascii="Arial" w:hAnsi="Arial" w:cs="Arial"/>
      <w:b/>
      <w:bCs/>
      <w:color w:val="000000"/>
      <w:szCs w:val="20"/>
    </w:rPr>
  </w:style>
  <w:style w:type="paragraph" w:styleId="FootnoteText">
    <w:name w:val="footnote text"/>
    <w:basedOn w:val="Normal"/>
    <w:link w:val="FootnoteTextChar"/>
    <w:autoRedefine/>
    <w:semiHidden/>
    <w:qFormat/>
    <w:rsid w:val="00CA35B7"/>
    <w:pPr>
      <w:tabs>
        <w:tab w:val="left" w:pos="357"/>
        <w:tab w:val="left" w:pos="720"/>
      </w:tabs>
      <w:spacing w:before="120" w:after="120"/>
      <w:contextualSpacing/>
    </w:pPr>
    <w:rPr>
      <w:rFonts w:ascii="Arial" w:hAnsi="Arial"/>
      <w:sz w:val="20"/>
      <w:szCs w:val="20"/>
    </w:rPr>
  </w:style>
  <w:style w:type="character" w:customStyle="1" w:styleId="FootnoteTextChar">
    <w:name w:val="Footnote Text Char"/>
    <w:link w:val="FootnoteText"/>
    <w:semiHidden/>
    <w:rsid w:val="00CA35B7"/>
  </w:style>
  <w:style w:type="character" w:styleId="FootnoteReference">
    <w:name w:val="footnote reference"/>
    <w:semiHidden/>
    <w:qFormat/>
    <w:rsid w:val="0077522F"/>
    <w:rPr>
      <w:vertAlign w:val="superscript"/>
    </w:rPr>
  </w:style>
  <w:style w:type="paragraph" w:styleId="EndnoteText">
    <w:name w:val="endnote text"/>
    <w:basedOn w:val="Normal"/>
    <w:link w:val="EndnoteTextChar"/>
    <w:semiHidden/>
    <w:rsid w:val="0077522F"/>
    <w:pPr>
      <w:keepNext/>
      <w:tabs>
        <w:tab w:val="left" w:pos="357"/>
        <w:tab w:val="left" w:pos="720"/>
      </w:tabs>
      <w:spacing w:before="120" w:after="120"/>
    </w:pPr>
    <w:rPr>
      <w:rFonts w:ascii="Arial" w:hAnsi="Arial"/>
      <w:color w:val="808000"/>
      <w:szCs w:val="20"/>
    </w:rPr>
  </w:style>
  <w:style w:type="character" w:customStyle="1" w:styleId="EndnoteTextChar">
    <w:name w:val="Endnote Text Char"/>
    <w:link w:val="EndnoteText"/>
    <w:semiHidden/>
    <w:rsid w:val="0077522F"/>
    <w:rPr>
      <w:rFonts w:eastAsia="Times New Roman" w:cs="Arial"/>
      <w:color w:val="808000"/>
      <w:sz w:val="24"/>
      <w:szCs w:val="20"/>
    </w:rPr>
  </w:style>
  <w:style w:type="character" w:styleId="EndnoteReference">
    <w:name w:val="endnote reference"/>
    <w:semiHidden/>
    <w:rsid w:val="0077522F"/>
    <w:rPr>
      <w:vertAlign w:val="superscript"/>
    </w:rPr>
  </w:style>
  <w:style w:type="paragraph" w:customStyle="1" w:styleId="SectionHeading">
    <w:name w:val="Section Heading"/>
    <w:basedOn w:val="Normal"/>
    <w:next w:val="Normal"/>
    <w:autoRedefine/>
    <w:rsid w:val="0077522F"/>
    <w:pPr>
      <w:tabs>
        <w:tab w:val="left" w:pos="357"/>
        <w:tab w:val="left" w:pos="720"/>
      </w:tabs>
      <w:spacing w:before="5400" w:after="120"/>
    </w:pPr>
    <w:rPr>
      <w:rFonts w:ascii="Calibri" w:hAnsi="Calibri" w:cs="Arial"/>
      <w:color w:val="808000"/>
      <w:sz w:val="40"/>
    </w:rPr>
  </w:style>
  <w:style w:type="paragraph" w:styleId="TOC1">
    <w:name w:val="toc 1"/>
    <w:basedOn w:val="Normal"/>
    <w:next w:val="Normal"/>
    <w:autoRedefine/>
    <w:uiPriority w:val="39"/>
    <w:qFormat/>
    <w:rsid w:val="0077522F"/>
    <w:pPr>
      <w:spacing w:before="120"/>
    </w:pPr>
    <w:rPr>
      <w:rFonts w:ascii="Calibri" w:hAnsi="Calibri"/>
      <w:b/>
      <w:bCs/>
      <w:i/>
      <w:iCs/>
    </w:rPr>
  </w:style>
  <w:style w:type="paragraph" w:styleId="TOC2">
    <w:name w:val="toc 2"/>
    <w:basedOn w:val="Normal"/>
    <w:next w:val="Normal"/>
    <w:uiPriority w:val="39"/>
    <w:qFormat/>
    <w:rsid w:val="0077522F"/>
    <w:pPr>
      <w:spacing w:before="120"/>
      <w:ind w:left="240"/>
    </w:pPr>
    <w:rPr>
      <w:rFonts w:ascii="Calibri" w:hAnsi="Calibri"/>
      <w:b/>
      <w:bCs/>
      <w:sz w:val="22"/>
      <w:szCs w:val="22"/>
    </w:rPr>
  </w:style>
  <w:style w:type="paragraph" w:styleId="TOC3">
    <w:name w:val="toc 3"/>
    <w:basedOn w:val="Normal"/>
    <w:next w:val="Normal"/>
    <w:uiPriority w:val="39"/>
    <w:qFormat/>
    <w:rsid w:val="0077522F"/>
    <w:pPr>
      <w:ind w:left="480"/>
    </w:pPr>
    <w:rPr>
      <w:rFonts w:ascii="Calibri" w:hAnsi="Calibri"/>
      <w:sz w:val="20"/>
      <w:szCs w:val="20"/>
    </w:rPr>
  </w:style>
  <w:style w:type="paragraph" w:styleId="TOC4">
    <w:name w:val="toc 4"/>
    <w:basedOn w:val="EXECSUMM"/>
    <w:next w:val="Normal"/>
    <w:autoRedefine/>
    <w:uiPriority w:val="39"/>
    <w:rsid w:val="0077522F"/>
    <w:pPr>
      <w:pBdr>
        <w:bottom w:val="none" w:sz="0" w:space="0" w:color="auto"/>
      </w:pBdr>
      <w:tabs>
        <w:tab w:val="clear" w:pos="357"/>
        <w:tab w:val="clear" w:pos="720"/>
      </w:tabs>
      <w:spacing w:before="0" w:after="0" w:line="240" w:lineRule="auto"/>
      <w:ind w:left="720"/>
    </w:pPr>
    <w:rPr>
      <w:rFonts w:ascii="Calibri" w:hAnsi="Calibri"/>
      <w:b w:val="0"/>
      <w:bCs w:val="0"/>
      <w:color w:val="auto"/>
      <w:sz w:val="20"/>
    </w:rPr>
  </w:style>
  <w:style w:type="paragraph" w:styleId="TOC5">
    <w:name w:val="toc 5"/>
    <w:basedOn w:val="Normal"/>
    <w:next w:val="Normal"/>
    <w:autoRedefine/>
    <w:semiHidden/>
    <w:rsid w:val="0077522F"/>
    <w:pPr>
      <w:ind w:left="960"/>
    </w:pPr>
    <w:rPr>
      <w:rFonts w:ascii="Calibri" w:hAnsi="Calibri"/>
      <w:sz w:val="20"/>
      <w:szCs w:val="20"/>
    </w:rPr>
  </w:style>
  <w:style w:type="paragraph" w:styleId="TOC6">
    <w:name w:val="toc 6"/>
    <w:basedOn w:val="Normal"/>
    <w:next w:val="Normal"/>
    <w:autoRedefine/>
    <w:semiHidden/>
    <w:rsid w:val="0077522F"/>
    <w:pPr>
      <w:ind w:left="1200"/>
    </w:pPr>
    <w:rPr>
      <w:rFonts w:ascii="Calibri" w:hAnsi="Calibri"/>
      <w:sz w:val="20"/>
      <w:szCs w:val="20"/>
    </w:rPr>
  </w:style>
  <w:style w:type="paragraph" w:styleId="TOC7">
    <w:name w:val="toc 7"/>
    <w:basedOn w:val="Normal"/>
    <w:next w:val="Normal"/>
    <w:autoRedefine/>
    <w:semiHidden/>
    <w:rsid w:val="0077522F"/>
    <w:pPr>
      <w:ind w:left="1440"/>
    </w:pPr>
    <w:rPr>
      <w:rFonts w:ascii="Calibri" w:hAnsi="Calibri"/>
      <w:sz w:val="20"/>
      <w:szCs w:val="20"/>
    </w:rPr>
  </w:style>
  <w:style w:type="paragraph" w:styleId="TOC8">
    <w:name w:val="toc 8"/>
    <w:basedOn w:val="Normal"/>
    <w:next w:val="Normal"/>
    <w:autoRedefine/>
    <w:semiHidden/>
    <w:rsid w:val="0077522F"/>
    <w:pPr>
      <w:ind w:left="1680"/>
    </w:pPr>
    <w:rPr>
      <w:rFonts w:ascii="Calibri" w:hAnsi="Calibri"/>
      <w:sz w:val="20"/>
      <w:szCs w:val="20"/>
    </w:rPr>
  </w:style>
  <w:style w:type="paragraph" w:styleId="TOC9">
    <w:name w:val="toc 9"/>
    <w:basedOn w:val="Normal"/>
    <w:next w:val="Normal"/>
    <w:autoRedefine/>
    <w:semiHidden/>
    <w:rsid w:val="0077522F"/>
    <w:pPr>
      <w:ind w:left="1920"/>
    </w:pPr>
    <w:rPr>
      <w:rFonts w:ascii="Calibri" w:hAnsi="Calibri"/>
      <w:sz w:val="20"/>
      <w:szCs w:val="20"/>
    </w:rPr>
  </w:style>
  <w:style w:type="character" w:styleId="Hyperlink">
    <w:name w:val="Hyperlink"/>
    <w:uiPriority w:val="99"/>
    <w:rsid w:val="00987A4F"/>
    <w:rPr>
      <w:rFonts w:ascii="Arial" w:hAnsi="Arial"/>
      <w:color w:val="0000FF"/>
      <w:sz w:val="24"/>
      <w:u w:val="single"/>
    </w:rPr>
  </w:style>
  <w:style w:type="paragraph" w:customStyle="1" w:styleId="IntroHeading">
    <w:name w:val="Intro Heading"/>
    <w:basedOn w:val="Heading1"/>
    <w:next w:val="Normal"/>
    <w:autoRedefine/>
    <w:rsid w:val="0077522F"/>
    <w:pPr>
      <w:spacing w:before="120" w:after="120"/>
    </w:pPr>
    <w:rPr>
      <w:bCs w:val="0"/>
      <w:color w:val="000000"/>
      <w:szCs w:val="24"/>
      <w:lang w:eastAsia="en-US"/>
    </w:rPr>
  </w:style>
  <w:style w:type="paragraph" w:styleId="TableofFigures">
    <w:name w:val="table of figures"/>
    <w:basedOn w:val="Normal"/>
    <w:next w:val="Normal"/>
    <w:uiPriority w:val="99"/>
    <w:rsid w:val="0077522F"/>
    <w:pPr>
      <w:tabs>
        <w:tab w:val="left" w:pos="357"/>
        <w:tab w:val="left" w:pos="720"/>
      </w:tabs>
      <w:spacing w:before="120" w:after="120"/>
      <w:ind w:left="400" w:hanging="400"/>
    </w:pPr>
    <w:rPr>
      <w:rFonts w:ascii="Calibri" w:hAnsi="Calibri" w:cs="Arial"/>
    </w:rPr>
  </w:style>
  <w:style w:type="table" w:customStyle="1" w:styleId="EunomiaTable-Text">
    <w:name w:val="Eunomia Table - Text"/>
    <w:basedOn w:val="TableNormal"/>
    <w:uiPriority w:val="99"/>
    <w:rsid w:val="0077522F"/>
    <w:tblPr>
      <w:tblStyleRowBandSize w:val="1"/>
      <w:tblBorders>
        <w:insideV w:val="single" w:sz="4" w:space="0" w:color="A5A5A5"/>
      </w:tblBorders>
    </w:tblPr>
    <w:tblStylePr w:type="firstRow">
      <w:pPr>
        <w:jc w:val="center"/>
      </w:pPr>
      <w:rPr>
        <w:b/>
      </w:rPr>
      <w:tblPr/>
      <w:tcPr>
        <w:tcBorders>
          <w:top w:val="single" w:sz="4" w:space="0" w:color="A6A6A6"/>
        </w:tcBorders>
        <w:shd w:val="clear" w:color="auto" w:fill="BFBFBF"/>
      </w:tcPr>
    </w:tblStylePr>
    <w:tblStylePr w:type="lastRow">
      <w:tblPr/>
      <w:tcPr>
        <w:tcBorders>
          <w:top w:val="dotted" w:sz="4" w:space="0" w:color="A6A6A6"/>
          <w:bottom w:val="single" w:sz="4" w:space="0" w:color="A6A6A6"/>
        </w:tcBorders>
      </w:tcPr>
    </w:tblStylePr>
    <w:tblStylePr w:type="firstCol">
      <w:pPr>
        <w:jc w:val="left"/>
      </w:pPr>
      <w:rPr>
        <w:b/>
      </w:rPr>
      <w:tblPr/>
      <w:tcPr>
        <w:tcBorders>
          <w:left w:val="single" w:sz="4" w:space="0" w:color="A6A6A6"/>
        </w:tcBorders>
        <w:shd w:val="clear" w:color="auto" w:fill="F2F2F2"/>
        <w:vAlign w:val="center"/>
      </w:tcPr>
    </w:tblStylePr>
    <w:tblStylePr w:type="lastCol">
      <w:tblPr/>
      <w:tcPr>
        <w:tcBorders>
          <w:right w:val="single" w:sz="4" w:space="0" w:color="A6A6A6"/>
        </w:tcBorders>
      </w:tcPr>
    </w:tblStylePr>
    <w:tblStylePr w:type="band1Horz">
      <w:tblPr/>
      <w:tcPr>
        <w:tcBorders>
          <w:top w:val="dotted" w:sz="4" w:space="0" w:color="A6A6A6"/>
          <w:bottom w:val="dotted" w:sz="4" w:space="0" w:color="A6A6A6"/>
        </w:tcBorders>
      </w:tcPr>
    </w:tblStylePr>
    <w:tblStylePr w:type="nwCell">
      <w:pPr>
        <w:jc w:val="left"/>
      </w:pPr>
      <w:tblPr/>
      <w:tcPr>
        <w:vAlign w:val="top"/>
      </w:tcPr>
    </w:tblStylePr>
  </w:style>
  <w:style w:type="paragraph" w:customStyle="1" w:styleId="DocumentTitle">
    <w:name w:val="Document Title"/>
    <w:basedOn w:val="Normal"/>
    <w:link w:val="DocumentTitleChar"/>
    <w:autoRedefine/>
    <w:rsid w:val="0077522F"/>
    <w:pPr>
      <w:tabs>
        <w:tab w:val="left" w:pos="357"/>
        <w:tab w:val="left" w:pos="720"/>
      </w:tabs>
      <w:spacing w:before="120" w:after="120"/>
    </w:pPr>
    <w:rPr>
      <w:rFonts w:ascii="Arial" w:hAnsi="Arial"/>
      <w:b/>
      <w:color w:val="FFFFFF"/>
      <w:sz w:val="56"/>
      <w:szCs w:val="56"/>
    </w:rPr>
  </w:style>
  <w:style w:type="paragraph" w:customStyle="1" w:styleId="Documentrecipient">
    <w:name w:val="Document recipient"/>
    <w:basedOn w:val="IntroHeading"/>
    <w:autoRedefine/>
    <w:rsid w:val="0077522F"/>
  </w:style>
  <w:style w:type="paragraph" w:customStyle="1" w:styleId="preparedby">
    <w:name w:val="prepared by"/>
    <w:basedOn w:val="IntroHeading"/>
    <w:autoRedefine/>
    <w:rsid w:val="0077522F"/>
    <w:rPr>
      <w:sz w:val="32"/>
    </w:rPr>
  </w:style>
  <w:style w:type="paragraph" w:customStyle="1" w:styleId="ExecSummHead2">
    <w:name w:val="Exec Summ Head 2"/>
    <w:basedOn w:val="Heading2"/>
    <w:next w:val="Normal"/>
    <w:link w:val="ExecSummHead2Char"/>
    <w:qFormat/>
    <w:rsid w:val="0077522F"/>
    <w:pPr>
      <w:keepNext/>
      <w:tabs>
        <w:tab w:val="left" w:pos="357"/>
        <w:tab w:val="num" w:pos="432"/>
        <w:tab w:val="left" w:pos="720"/>
        <w:tab w:val="left" w:pos="1134"/>
      </w:tabs>
      <w:spacing w:before="240" w:after="120"/>
      <w:ind w:left="1134" w:hanging="1134"/>
    </w:pPr>
    <w:rPr>
      <w:iCs/>
      <w:color w:val="A5A5A5"/>
      <w:sz w:val="30"/>
    </w:rPr>
  </w:style>
  <w:style w:type="paragraph" w:customStyle="1" w:styleId="Reference">
    <w:name w:val="Reference"/>
    <w:basedOn w:val="Normal"/>
    <w:autoRedefine/>
    <w:rsid w:val="0077522F"/>
    <w:pPr>
      <w:tabs>
        <w:tab w:val="left" w:pos="357"/>
        <w:tab w:val="left" w:pos="720"/>
      </w:tabs>
      <w:spacing w:before="120" w:after="120"/>
    </w:pPr>
    <w:rPr>
      <w:rFonts w:ascii="Calibri" w:hAnsi="Calibri" w:cs="Arial"/>
    </w:rPr>
  </w:style>
  <w:style w:type="paragraph" w:customStyle="1" w:styleId="AppendixHeading1">
    <w:name w:val="Appendix Heading1"/>
    <w:basedOn w:val="Heading1"/>
    <w:next w:val="Normal"/>
    <w:qFormat/>
    <w:rsid w:val="0077522F"/>
    <w:pPr>
      <w:numPr>
        <w:numId w:val="3"/>
      </w:numPr>
      <w:spacing w:before="120" w:after="120"/>
      <w:ind w:left="1134" w:hanging="1134"/>
    </w:pPr>
    <w:rPr>
      <w:bCs w:val="0"/>
      <w:color w:val="000000"/>
      <w:szCs w:val="24"/>
      <w:lang w:eastAsia="en-US"/>
    </w:rPr>
  </w:style>
  <w:style w:type="numbering" w:customStyle="1" w:styleId="StyleBulleted">
    <w:name w:val="Style Bulleted"/>
    <w:basedOn w:val="NoList"/>
    <w:rsid w:val="0077522F"/>
    <w:pPr>
      <w:numPr>
        <w:numId w:val="2"/>
      </w:numPr>
    </w:pPr>
  </w:style>
  <w:style w:type="paragraph" w:customStyle="1" w:styleId="AppendixHeading3">
    <w:name w:val="Appendix Heading3"/>
    <w:basedOn w:val="TOC3"/>
    <w:next w:val="Normal"/>
    <w:qFormat/>
    <w:rsid w:val="000A0336"/>
    <w:pPr>
      <w:tabs>
        <w:tab w:val="left" w:pos="1200"/>
        <w:tab w:val="right" w:leader="dot" w:pos="9020"/>
      </w:tabs>
    </w:pPr>
    <w:rPr>
      <w:noProof/>
    </w:rPr>
  </w:style>
  <w:style w:type="paragraph" w:customStyle="1" w:styleId="AppendixHeading2">
    <w:name w:val="Appendix Heading2"/>
    <w:basedOn w:val="AppendixHeading1"/>
    <w:next w:val="Normal"/>
    <w:qFormat/>
    <w:rsid w:val="0077522F"/>
    <w:pPr>
      <w:numPr>
        <w:ilvl w:val="1"/>
      </w:numPr>
      <w:ind w:left="1134" w:hanging="1134"/>
    </w:pPr>
    <w:rPr>
      <w:sz w:val="30"/>
    </w:rPr>
  </w:style>
  <w:style w:type="numbering" w:customStyle="1" w:styleId="StyleNumbered">
    <w:name w:val="Style Numbered"/>
    <w:basedOn w:val="StyleBulleted"/>
    <w:rsid w:val="0077522F"/>
    <w:pPr>
      <w:numPr>
        <w:numId w:val="4"/>
      </w:numPr>
    </w:pPr>
  </w:style>
  <w:style w:type="paragraph" w:customStyle="1" w:styleId="NumberedParagraphs">
    <w:name w:val="Numbered Paragraphs"/>
    <w:basedOn w:val="Normal"/>
    <w:next w:val="Normal"/>
    <w:rsid w:val="0077522F"/>
    <w:pPr>
      <w:numPr>
        <w:numId w:val="5"/>
      </w:numPr>
      <w:tabs>
        <w:tab w:val="left" w:pos="357"/>
        <w:tab w:val="left" w:pos="397"/>
        <w:tab w:val="left" w:pos="720"/>
      </w:tabs>
      <w:spacing w:before="120" w:after="120"/>
    </w:pPr>
    <w:rPr>
      <w:rFonts w:ascii="Calibri" w:hAnsi="Calibri" w:cs="Arial"/>
    </w:rPr>
  </w:style>
  <w:style w:type="paragraph" w:customStyle="1" w:styleId="reference0">
    <w:name w:val="reference"/>
    <w:basedOn w:val="Normal"/>
    <w:rsid w:val="0077522F"/>
    <w:pPr>
      <w:tabs>
        <w:tab w:val="left" w:pos="357"/>
        <w:tab w:val="left" w:pos="720"/>
      </w:tabs>
      <w:spacing w:before="120" w:after="120"/>
    </w:pPr>
    <w:rPr>
      <w:rFonts w:ascii="Calibri" w:hAnsi="Calibri" w:cs="Arial"/>
      <w:sz w:val="20"/>
      <w:szCs w:val="20"/>
      <w:lang w:val="en-US" w:eastAsia="en-US" w:bidi="th-TH"/>
    </w:rPr>
  </w:style>
  <w:style w:type="paragraph" w:customStyle="1" w:styleId="EXECSUMM">
    <w:name w:val="EXEC SUMM"/>
    <w:basedOn w:val="StyleArial20ptBoldAccent3TopSinglesolidlineAccent"/>
    <w:next w:val="Normal"/>
    <w:link w:val="EXECSUMMChar"/>
    <w:qFormat/>
    <w:rsid w:val="0077522F"/>
    <w:pPr>
      <w:spacing w:before="480"/>
    </w:pPr>
  </w:style>
  <w:style w:type="paragraph" w:customStyle="1" w:styleId="CaptionNotes">
    <w:name w:val="Caption Notes"/>
    <w:basedOn w:val="Normal"/>
    <w:next w:val="Normal"/>
    <w:link w:val="CaptionNotesCharChar"/>
    <w:qFormat/>
    <w:rsid w:val="0077522F"/>
    <w:pPr>
      <w:tabs>
        <w:tab w:val="left" w:pos="357"/>
        <w:tab w:val="left" w:pos="720"/>
      </w:tabs>
      <w:spacing w:before="60" w:after="240"/>
    </w:pPr>
    <w:rPr>
      <w:rFonts w:ascii="Arial" w:hAnsi="Arial"/>
      <w:i/>
      <w:iCs/>
      <w:sz w:val="20"/>
      <w:szCs w:val="20"/>
    </w:rPr>
  </w:style>
  <w:style w:type="character" w:customStyle="1" w:styleId="CaptionNotesCharChar">
    <w:name w:val="Caption Notes Char Char"/>
    <w:link w:val="CaptionNotes"/>
    <w:rsid w:val="0077522F"/>
    <w:rPr>
      <w:rFonts w:eastAsia="Times New Roman" w:cs="Arial"/>
      <w:i/>
      <w:iCs/>
      <w:sz w:val="20"/>
      <w:szCs w:val="20"/>
    </w:rPr>
  </w:style>
  <w:style w:type="table" w:styleId="TableWeb1">
    <w:name w:val="Table Web 1"/>
    <w:basedOn w:val="TableNormal"/>
    <w:rsid w:val="0077522F"/>
    <w:pPr>
      <w:spacing w:before="120" w:after="120"/>
    </w:pPr>
    <w:rPr>
      <w:rFonts w:ascii="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Grid">
    <w:name w:val="Table Grid"/>
    <w:basedOn w:val="TableNormal"/>
    <w:rsid w:val="0077522F"/>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7522F"/>
    <w:pPr>
      <w:keepLines/>
      <w:spacing w:before="120" w:line="276" w:lineRule="auto"/>
      <w:outlineLvl w:val="9"/>
    </w:pPr>
    <w:rPr>
      <w:b w:val="0"/>
      <w:bCs w:val="0"/>
      <w:color w:val="000000"/>
      <w:lang w:val="en-US" w:eastAsia="ja-JP"/>
    </w:rPr>
  </w:style>
  <w:style w:type="paragraph" w:styleId="NoSpacing">
    <w:name w:val="No Spacing"/>
    <w:link w:val="NoSpacingChar"/>
    <w:uiPriority w:val="1"/>
    <w:qFormat/>
    <w:rsid w:val="0077522F"/>
    <w:rPr>
      <w:rFonts w:ascii="Franklin Gothic Book" w:hAnsi="Franklin Gothic Book"/>
      <w:sz w:val="24"/>
      <w:szCs w:val="24"/>
    </w:rPr>
  </w:style>
  <w:style w:type="paragraph" w:customStyle="1" w:styleId="StyleArial20ptBoldAccent3TopSinglesolidlineAccent">
    <w:name w:val="Style Arial 20 pt Bold Accent 3 Top: (Single solid line Accent..."/>
    <w:basedOn w:val="Normal"/>
    <w:link w:val="StyleArial20ptBoldAccent3TopSinglesolidlineAccentChar"/>
    <w:autoRedefine/>
    <w:qFormat/>
    <w:rsid w:val="0077522F"/>
    <w:pPr>
      <w:pBdr>
        <w:bottom w:val="thinThickLargeGap" w:sz="24" w:space="1" w:color="A5A5A5"/>
      </w:pBdr>
      <w:tabs>
        <w:tab w:val="left" w:pos="357"/>
        <w:tab w:val="left" w:pos="720"/>
      </w:tabs>
      <w:spacing w:before="120" w:after="120" w:line="300" w:lineRule="auto"/>
    </w:pPr>
    <w:rPr>
      <w:rFonts w:ascii="Arial" w:hAnsi="Arial"/>
      <w:b/>
      <w:bCs/>
      <w:color w:val="A5A5A5"/>
      <w:sz w:val="40"/>
      <w:szCs w:val="20"/>
    </w:rPr>
  </w:style>
  <w:style w:type="paragraph" w:customStyle="1" w:styleId="BoldNormalText">
    <w:name w:val="Bold Normal Text"/>
    <w:basedOn w:val="Normal"/>
    <w:link w:val="BoldNormalTextChar"/>
    <w:qFormat/>
    <w:rsid w:val="0077522F"/>
    <w:pPr>
      <w:tabs>
        <w:tab w:val="left" w:pos="357"/>
        <w:tab w:val="left" w:pos="720"/>
      </w:tabs>
      <w:spacing w:before="120" w:after="120"/>
    </w:pPr>
    <w:rPr>
      <w:rFonts w:ascii="Arial" w:hAnsi="Arial"/>
      <w:b/>
    </w:rPr>
  </w:style>
  <w:style w:type="paragraph" w:customStyle="1" w:styleId="Italicnormaltext">
    <w:name w:val="Italic normal text"/>
    <w:basedOn w:val="Normal"/>
    <w:link w:val="ItalicnormaltextChar"/>
    <w:qFormat/>
    <w:rsid w:val="0077522F"/>
    <w:pPr>
      <w:tabs>
        <w:tab w:val="left" w:pos="357"/>
        <w:tab w:val="left" w:pos="720"/>
      </w:tabs>
      <w:spacing w:before="120" w:after="120"/>
    </w:pPr>
    <w:rPr>
      <w:rFonts w:ascii="Arial" w:hAnsi="Arial"/>
      <w:i/>
    </w:rPr>
  </w:style>
  <w:style w:type="character" w:customStyle="1" w:styleId="BoldNormalTextChar">
    <w:name w:val="Bold Normal Text Char"/>
    <w:link w:val="BoldNormalText"/>
    <w:rsid w:val="0077522F"/>
    <w:rPr>
      <w:rFonts w:eastAsia="Times New Roman" w:cs="Arial"/>
      <w:b/>
      <w:sz w:val="24"/>
      <w:szCs w:val="24"/>
    </w:rPr>
  </w:style>
  <w:style w:type="paragraph" w:customStyle="1" w:styleId="StyleNumbering">
    <w:name w:val="Style Numbering"/>
    <w:basedOn w:val="ListParagraph"/>
    <w:link w:val="StyleNumberingChar"/>
    <w:qFormat/>
    <w:rsid w:val="0077522F"/>
    <w:pPr>
      <w:numPr>
        <w:numId w:val="7"/>
      </w:numPr>
      <w:tabs>
        <w:tab w:val="left" w:pos="357"/>
        <w:tab w:val="left" w:pos="720"/>
      </w:tabs>
      <w:spacing w:before="120" w:after="120"/>
      <w:contextualSpacing/>
    </w:pPr>
  </w:style>
  <w:style w:type="character" w:customStyle="1" w:styleId="ItalicnormaltextChar">
    <w:name w:val="Italic normal text Char"/>
    <w:link w:val="Italicnormaltext"/>
    <w:rsid w:val="0077522F"/>
    <w:rPr>
      <w:rFonts w:eastAsia="Times New Roman" w:cs="Arial"/>
      <w:i/>
      <w:sz w:val="24"/>
      <w:szCs w:val="24"/>
    </w:rPr>
  </w:style>
  <w:style w:type="paragraph" w:styleId="ListBullet">
    <w:name w:val="List Bullet"/>
    <w:basedOn w:val="Normal"/>
    <w:qFormat/>
    <w:rsid w:val="0077522F"/>
    <w:pPr>
      <w:numPr>
        <w:numId w:val="6"/>
      </w:numPr>
      <w:tabs>
        <w:tab w:val="left" w:pos="357"/>
        <w:tab w:val="left" w:pos="720"/>
      </w:tabs>
      <w:spacing w:before="120" w:after="120"/>
      <w:contextualSpacing/>
    </w:pPr>
    <w:rPr>
      <w:rFonts w:ascii="Calibri" w:hAnsi="Calibri" w:cs="Arial"/>
    </w:rPr>
  </w:style>
  <w:style w:type="character" w:customStyle="1" w:styleId="ListParagraphChar">
    <w:name w:val="List Paragraph Char"/>
    <w:aliases w:val="Style Bullet Char"/>
    <w:link w:val="ListParagraph"/>
    <w:uiPriority w:val="1"/>
    <w:rsid w:val="0077522F"/>
    <w:rPr>
      <w:rFonts w:ascii="Times New Roman" w:hAnsi="Times New Roman"/>
      <w:sz w:val="24"/>
      <w:szCs w:val="24"/>
    </w:rPr>
  </w:style>
  <w:style w:type="character" w:customStyle="1" w:styleId="StyleNumberingChar">
    <w:name w:val="Style Numbering Char"/>
    <w:link w:val="StyleNumbering"/>
    <w:rsid w:val="0077522F"/>
    <w:rPr>
      <w:rFonts w:ascii="Times New Roman" w:hAnsi="Times New Roman"/>
      <w:sz w:val="24"/>
      <w:szCs w:val="24"/>
    </w:rPr>
  </w:style>
  <w:style w:type="paragraph" w:styleId="ListBullet2">
    <w:name w:val="List Bullet 2"/>
    <w:basedOn w:val="Normal"/>
    <w:rsid w:val="0077522F"/>
    <w:pPr>
      <w:numPr>
        <w:numId w:val="8"/>
      </w:numPr>
      <w:tabs>
        <w:tab w:val="left" w:pos="357"/>
        <w:tab w:val="left" w:pos="720"/>
      </w:tabs>
      <w:spacing w:before="120" w:after="120"/>
      <w:contextualSpacing/>
    </w:pPr>
    <w:rPr>
      <w:rFonts w:ascii="Calibri" w:hAnsi="Calibri" w:cs="Arial"/>
    </w:rPr>
  </w:style>
  <w:style w:type="paragraph" w:styleId="List">
    <w:name w:val="List"/>
    <w:basedOn w:val="Normal"/>
    <w:rsid w:val="0077522F"/>
    <w:pPr>
      <w:tabs>
        <w:tab w:val="left" w:pos="357"/>
        <w:tab w:val="left" w:pos="720"/>
      </w:tabs>
      <w:spacing w:before="120" w:after="120"/>
      <w:ind w:left="283" w:hanging="283"/>
      <w:contextualSpacing/>
    </w:pPr>
    <w:rPr>
      <w:rFonts w:ascii="Calibri" w:hAnsi="Calibri" w:cs="Arial"/>
    </w:rPr>
  </w:style>
  <w:style w:type="character" w:customStyle="1" w:styleId="StyleFootnoteReferenceArial">
    <w:name w:val="Style Footnote Reference + Arial"/>
    <w:rsid w:val="0077522F"/>
    <w:rPr>
      <w:rFonts w:ascii="Calibri" w:hAnsi="Calibri"/>
      <w:sz w:val="20"/>
      <w:vertAlign w:val="superscript"/>
    </w:rPr>
  </w:style>
  <w:style w:type="paragraph" w:styleId="TOAHeading">
    <w:name w:val="toa heading"/>
    <w:basedOn w:val="Normal"/>
    <w:next w:val="Normal"/>
    <w:rsid w:val="0077522F"/>
    <w:pPr>
      <w:tabs>
        <w:tab w:val="left" w:pos="357"/>
        <w:tab w:val="left" w:pos="720"/>
      </w:tabs>
      <w:spacing w:before="120" w:after="120"/>
    </w:pPr>
    <w:rPr>
      <w:rFonts w:ascii="Calibri Light" w:hAnsi="Calibri Light"/>
      <w:b/>
      <w:bCs/>
    </w:rPr>
  </w:style>
  <w:style w:type="table" w:customStyle="1" w:styleId="Eunomia-Totals">
    <w:name w:val="Eunomia - Totals"/>
    <w:basedOn w:val="Eunomia-NoTotals"/>
    <w:uiPriority w:val="99"/>
    <w:rsid w:val="0077522F"/>
    <w:tblPr/>
    <w:tblStylePr w:type="firstRow">
      <w:rPr>
        <w:b/>
      </w:rPr>
      <w:tblPr/>
      <w:tcPr>
        <w:tcBorders>
          <w:top w:val="single" w:sz="4" w:space="0" w:color="808080"/>
        </w:tcBorders>
        <w:shd w:val="clear" w:color="auto" w:fill="BFBFBF"/>
      </w:tcPr>
    </w:tblStylePr>
    <w:tblStylePr w:type="lastRow">
      <w:tblPr/>
      <w:tcPr>
        <w:tcBorders>
          <w:bottom w:val="single" w:sz="4" w:space="0" w:color="808080"/>
        </w:tcBorders>
        <w:shd w:val="clear" w:color="auto" w:fill="F2F2F2"/>
      </w:tcPr>
    </w:tblStylePr>
    <w:tblStylePr w:type="firstCol">
      <w:pPr>
        <w:jc w:val="left"/>
      </w:pPr>
      <w:rPr>
        <w:b/>
      </w:rPr>
      <w:tblPr/>
      <w:tcPr>
        <w:tcBorders>
          <w:left w:val="single" w:sz="4" w:space="0" w:color="808080"/>
        </w:tcBorders>
        <w:shd w:val="clear" w:color="auto" w:fill="F2F2F2"/>
      </w:tcPr>
    </w:tblStylePr>
    <w:tblStylePr w:type="lastCol">
      <w:tblPr/>
      <w:tcPr>
        <w:tcBorders>
          <w:right w:val="single" w:sz="4" w:space="0" w:color="808080"/>
        </w:tcBorders>
        <w:shd w:val="clear" w:color="auto" w:fill="F2F2F2"/>
      </w:tcPr>
    </w:tblStylePr>
  </w:style>
  <w:style w:type="paragraph" w:customStyle="1" w:styleId="WhiteArial12ptBold">
    <w:name w:val="White Arial 12pt Bold"/>
    <w:basedOn w:val="Normal"/>
    <w:link w:val="WhiteArial12ptBoldChar"/>
    <w:qFormat/>
    <w:rsid w:val="0077522F"/>
    <w:pPr>
      <w:tabs>
        <w:tab w:val="left" w:pos="357"/>
        <w:tab w:val="left" w:pos="720"/>
      </w:tabs>
      <w:spacing w:before="120" w:after="120"/>
    </w:pPr>
    <w:rPr>
      <w:rFonts w:ascii="Arial" w:hAnsi="Arial"/>
      <w:b/>
      <w:color w:val="FFFFFF"/>
    </w:rPr>
  </w:style>
  <w:style w:type="paragraph" w:customStyle="1" w:styleId="Authors">
    <w:name w:val="Authors"/>
    <w:basedOn w:val="Normal"/>
    <w:link w:val="AuthorsChar"/>
    <w:qFormat/>
    <w:rsid w:val="0077522F"/>
    <w:pPr>
      <w:tabs>
        <w:tab w:val="left" w:pos="357"/>
        <w:tab w:val="left" w:pos="720"/>
      </w:tabs>
      <w:spacing w:before="120" w:after="120"/>
    </w:pPr>
    <w:rPr>
      <w:rFonts w:ascii="Arial" w:hAnsi="Arial"/>
      <w:b/>
      <w:color w:val="A5A5A5"/>
      <w:sz w:val="28"/>
      <w:szCs w:val="28"/>
    </w:rPr>
  </w:style>
  <w:style w:type="character" w:customStyle="1" w:styleId="WhiteArial12ptBoldChar">
    <w:name w:val="White Arial 12pt Bold Char"/>
    <w:link w:val="WhiteArial12ptBold"/>
    <w:rsid w:val="0077522F"/>
    <w:rPr>
      <w:rFonts w:ascii="Arial" w:eastAsia="Times New Roman" w:hAnsi="Arial" w:cs="Arial"/>
      <w:b/>
      <w:color w:val="FFFFFF"/>
      <w:sz w:val="24"/>
      <w:szCs w:val="24"/>
    </w:rPr>
  </w:style>
  <w:style w:type="paragraph" w:customStyle="1" w:styleId="DocumentMainDate">
    <w:name w:val="Document Main Date"/>
    <w:basedOn w:val="Authors"/>
    <w:rsid w:val="0077522F"/>
    <w:rPr>
      <w:bCs/>
      <w:sz w:val="24"/>
    </w:rPr>
  </w:style>
  <w:style w:type="character" w:customStyle="1" w:styleId="AuthorsChar">
    <w:name w:val="Authors Char"/>
    <w:link w:val="Authors"/>
    <w:rsid w:val="0077522F"/>
    <w:rPr>
      <w:rFonts w:ascii="Arial" w:eastAsia="Times New Roman" w:hAnsi="Arial" w:cs="Arial"/>
      <w:b/>
      <w:color w:val="A5A5A5"/>
      <w:sz w:val="28"/>
      <w:szCs w:val="28"/>
    </w:rPr>
  </w:style>
  <w:style w:type="paragraph" w:customStyle="1" w:styleId="DocumentSubtitle">
    <w:name w:val="Document Subtitle"/>
    <w:basedOn w:val="Normal"/>
    <w:link w:val="DocumentSubtitleChar"/>
    <w:qFormat/>
    <w:rsid w:val="0077522F"/>
    <w:pPr>
      <w:tabs>
        <w:tab w:val="left" w:pos="357"/>
        <w:tab w:val="left" w:pos="720"/>
      </w:tabs>
      <w:spacing w:before="120" w:after="120"/>
    </w:pPr>
    <w:rPr>
      <w:rFonts w:ascii="Arial" w:hAnsi="Arial"/>
      <w:color w:val="FFFFFF"/>
      <w:sz w:val="40"/>
      <w:szCs w:val="40"/>
    </w:rPr>
  </w:style>
  <w:style w:type="paragraph" w:customStyle="1" w:styleId="AppendixTitle">
    <w:name w:val="Appendix Title"/>
    <w:basedOn w:val="DocumentTitle"/>
    <w:link w:val="AppendixTitleChar"/>
    <w:qFormat/>
    <w:rsid w:val="0077522F"/>
    <w:pPr>
      <w:spacing w:before="3600"/>
    </w:pPr>
    <w:rPr>
      <w:color w:val="A5A5A5"/>
    </w:rPr>
  </w:style>
  <w:style w:type="character" w:customStyle="1" w:styleId="DocumentSubtitleChar">
    <w:name w:val="Document Subtitle Char"/>
    <w:link w:val="DocumentSubtitle"/>
    <w:rsid w:val="0077522F"/>
    <w:rPr>
      <w:rFonts w:ascii="Arial" w:eastAsia="Times New Roman" w:hAnsi="Arial" w:cs="Arial"/>
      <w:color w:val="FFFFFF"/>
      <w:sz w:val="40"/>
      <w:szCs w:val="40"/>
    </w:rPr>
  </w:style>
  <w:style w:type="paragraph" w:styleId="Quote">
    <w:name w:val="Quote"/>
    <w:basedOn w:val="Normal"/>
    <w:next w:val="Normal"/>
    <w:link w:val="QuoteChar"/>
    <w:uiPriority w:val="29"/>
    <w:qFormat/>
    <w:rsid w:val="0077522F"/>
    <w:pPr>
      <w:tabs>
        <w:tab w:val="left" w:pos="357"/>
        <w:tab w:val="left" w:pos="720"/>
      </w:tabs>
      <w:spacing w:before="120" w:after="120"/>
      <w:ind w:left="720"/>
    </w:pPr>
    <w:rPr>
      <w:rFonts w:ascii="Arial" w:hAnsi="Arial"/>
      <w:i/>
    </w:rPr>
  </w:style>
  <w:style w:type="character" w:customStyle="1" w:styleId="QuoteChar">
    <w:name w:val="Quote Char"/>
    <w:link w:val="Quote"/>
    <w:uiPriority w:val="29"/>
    <w:rsid w:val="0077522F"/>
    <w:rPr>
      <w:rFonts w:eastAsia="Times New Roman" w:cs="Arial"/>
      <w:i/>
      <w:sz w:val="24"/>
      <w:szCs w:val="24"/>
    </w:rPr>
  </w:style>
  <w:style w:type="character" w:customStyle="1" w:styleId="DocumentTitleChar">
    <w:name w:val="Document Title Char"/>
    <w:link w:val="DocumentTitle"/>
    <w:rsid w:val="0077522F"/>
    <w:rPr>
      <w:rFonts w:ascii="Arial" w:eastAsia="Times New Roman" w:hAnsi="Arial" w:cs="Arial"/>
      <w:b/>
      <w:color w:val="FFFFFF"/>
      <w:sz w:val="56"/>
      <w:szCs w:val="56"/>
    </w:rPr>
  </w:style>
  <w:style w:type="character" w:customStyle="1" w:styleId="AppendixTitleChar">
    <w:name w:val="Appendix Title Char"/>
    <w:link w:val="AppendixTitle"/>
    <w:rsid w:val="0077522F"/>
    <w:rPr>
      <w:rFonts w:ascii="Arial" w:eastAsia="Times New Roman" w:hAnsi="Arial" w:cs="Arial"/>
      <w:b/>
      <w:color w:val="A5A5A5"/>
      <w:sz w:val="56"/>
      <w:szCs w:val="56"/>
    </w:rPr>
  </w:style>
  <w:style w:type="paragraph" w:customStyle="1" w:styleId="CONTENTS">
    <w:name w:val="CONTENTS"/>
    <w:basedOn w:val="EXECSUMM"/>
    <w:link w:val="CONTENTSChar"/>
    <w:qFormat/>
    <w:rsid w:val="0077522F"/>
    <w:rPr>
      <w:sz w:val="36"/>
      <w:szCs w:val="36"/>
      <w:lang w:val="en-US" w:eastAsia="ja-JP"/>
    </w:rPr>
  </w:style>
  <w:style w:type="character" w:customStyle="1" w:styleId="StyleArial20ptBoldAccent3TopSinglesolidlineAccentChar">
    <w:name w:val="Style Arial 20 pt Bold Accent 3 Top: (Single solid line Accent... Char"/>
    <w:link w:val="StyleArial20ptBoldAccent3TopSinglesolidlineAccent"/>
    <w:rsid w:val="0077522F"/>
    <w:rPr>
      <w:rFonts w:ascii="Arial" w:eastAsia="Times New Roman" w:hAnsi="Arial" w:cs="Arial"/>
      <w:b/>
      <w:bCs/>
      <w:color w:val="A5A5A5"/>
      <w:sz w:val="40"/>
      <w:szCs w:val="20"/>
    </w:rPr>
  </w:style>
  <w:style w:type="character" w:customStyle="1" w:styleId="EXECSUMMChar">
    <w:name w:val="EXEC SUMM Char"/>
    <w:link w:val="EXECSUMM"/>
    <w:rsid w:val="0077522F"/>
    <w:rPr>
      <w:rFonts w:ascii="Arial" w:eastAsia="Times New Roman" w:hAnsi="Arial" w:cs="Arial"/>
      <w:b/>
      <w:bCs/>
      <w:color w:val="A5A5A5"/>
      <w:sz w:val="40"/>
      <w:szCs w:val="20"/>
    </w:rPr>
  </w:style>
  <w:style w:type="character" w:customStyle="1" w:styleId="CONTENTSChar">
    <w:name w:val="CONTENTS Char"/>
    <w:link w:val="CONTENTS"/>
    <w:rsid w:val="0077522F"/>
    <w:rPr>
      <w:rFonts w:ascii="Arial" w:eastAsia="Times New Roman" w:hAnsi="Arial" w:cs="Arial"/>
      <w:b/>
      <w:bCs/>
      <w:color w:val="A5A5A5"/>
      <w:sz w:val="36"/>
      <w:szCs w:val="36"/>
      <w:lang w:val="en-US" w:eastAsia="ja-JP"/>
    </w:rPr>
  </w:style>
  <w:style w:type="table" w:customStyle="1" w:styleId="Eunomia-NoTotals">
    <w:name w:val="Eunomia - No Totals"/>
    <w:basedOn w:val="TableNormal"/>
    <w:uiPriority w:val="99"/>
    <w:rsid w:val="0077522F"/>
    <w:pPr>
      <w:spacing w:before="60" w:after="60"/>
      <w:jc w:val="right"/>
    </w:pPr>
    <w:rPr>
      <w:rFonts w:ascii="Calibri" w:hAnsi="Calibri"/>
    </w:rPr>
    <w:tblPr>
      <w:tblBorders>
        <w:top w:val="single" w:sz="4" w:space="0" w:color="D9D9D9"/>
        <w:left w:val="single" w:sz="4" w:space="0" w:color="D9D9D9"/>
        <w:bottom w:val="single" w:sz="4" w:space="0" w:color="D9D9D9"/>
        <w:right w:val="single" w:sz="4" w:space="0" w:color="D9D9D9"/>
        <w:insideH w:val="dotted" w:sz="4" w:space="0" w:color="BFBFBF"/>
        <w:insideV w:val="single" w:sz="4" w:space="0" w:color="A5A5A5"/>
      </w:tblBorders>
    </w:tblPr>
    <w:trPr>
      <w:cantSplit/>
    </w:trPr>
    <w:tcPr>
      <w:vAlign w:val="center"/>
    </w:tcPr>
    <w:tblStylePr w:type="firstRow">
      <w:rPr>
        <w:b/>
      </w:rPr>
      <w:tblPr/>
      <w:tcPr>
        <w:tcBorders>
          <w:top w:val="single" w:sz="4" w:space="0" w:color="A6A6A6"/>
        </w:tcBorders>
        <w:shd w:val="clear" w:color="auto" w:fill="BFBFBF"/>
      </w:tcPr>
    </w:tblStylePr>
    <w:tblStylePr w:type="lastRow">
      <w:tblPr/>
      <w:tcPr>
        <w:tcBorders>
          <w:bottom w:val="single" w:sz="4" w:space="0" w:color="A6A6A6"/>
        </w:tcBorders>
      </w:tcPr>
    </w:tblStylePr>
    <w:tblStylePr w:type="firstCol">
      <w:pPr>
        <w:jc w:val="left"/>
      </w:pPr>
      <w:rPr>
        <w:b/>
      </w:rPr>
      <w:tblPr/>
      <w:tcPr>
        <w:tcBorders>
          <w:left w:val="single" w:sz="4" w:space="0" w:color="A6A6A6"/>
        </w:tcBorders>
        <w:shd w:val="clear" w:color="auto" w:fill="F2F2F2"/>
      </w:tcPr>
    </w:tblStylePr>
    <w:tblStylePr w:type="lastCol">
      <w:tblPr/>
      <w:tcPr>
        <w:tcBorders>
          <w:right w:val="single" w:sz="4" w:space="0" w:color="A6A6A6"/>
        </w:tcBorders>
      </w:tcPr>
    </w:tblStylePr>
  </w:style>
  <w:style w:type="paragraph" w:customStyle="1" w:styleId="ExecSummHead3">
    <w:name w:val="Exec Summ Head 3"/>
    <w:basedOn w:val="ExecSummHead2"/>
    <w:link w:val="ExecSummHead3Char"/>
    <w:qFormat/>
    <w:rsid w:val="0077522F"/>
    <w:pPr>
      <w:numPr>
        <w:ilvl w:val="2"/>
      </w:numPr>
      <w:tabs>
        <w:tab w:val="num" w:pos="432"/>
      </w:tabs>
      <w:ind w:left="1134" w:hanging="1134"/>
    </w:pPr>
    <w:rPr>
      <w:sz w:val="26"/>
    </w:rPr>
  </w:style>
  <w:style w:type="paragraph" w:customStyle="1" w:styleId="ExecSummHead4">
    <w:name w:val="Exec Summ Head 4"/>
    <w:basedOn w:val="ExecSummHead3"/>
    <w:link w:val="ExecSummHead4Char"/>
    <w:qFormat/>
    <w:rsid w:val="0077522F"/>
    <w:pPr>
      <w:numPr>
        <w:ilvl w:val="3"/>
      </w:numPr>
      <w:tabs>
        <w:tab w:val="num" w:pos="432"/>
      </w:tabs>
      <w:ind w:left="1134" w:hanging="1134"/>
    </w:pPr>
    <w:rPr>
      <w:sz w:val="24"/>
    </w:rPr>
  </w:style>
  <w:style w:type="character" w:customStyle="1" w:styleId="ExecSummHead2Char">
    <w:name w:val="Exec Summ Head 2 Char"/>
    <w:link w:val="ExecSummHead2"/>
    <w:rsid w:val="0077522F"/>
    <w:rPr>
      <w:rFonts w:cs="Arial"/>
      <w:b/>
      <w:bCs/>
      <w:iCs/>
      <w:color w:val="A5A5A5"/>
      <w:sz w:val="30"/>
      <w:szCs w:val="24"/>
      <w:u w:val="single"/>
    </w:rPr>
  </w:style>
  <w:style w:type="character" w:customStyle="1" w:styleId="ExecSummHead3Char">
    <w:name w:val="Exec Summ Head 3 Char"/>
    <w:link w:val="ExecSummHead3"/>
    <w:rsid w:val="0077522F"/>
    <w:rPr>
      <w:rFonts w:cs="Arial"/>
      <w:b/>
      <w:bCs/>
      <w:iCs/>
      <w:color w:val="A5A5A5"/>
      <w:sz w:val="26"/>
      <w:szCs w:val="24"/>
      <w:u w:val="single"/>
    </w:rPr>
  </w:style>
  <w:style w:type="paragraph" w:customStyle="1" w:styleId="Normal-11pt">
    <w:name w:val="Normal - 11pt"/>
    <w:basedOn w:val="Normal"/>
    <w:link w:val="Normal-11ptChar"/>
    <w:qFormat/>
    <w:rsid w:val="0077522F"/>
    <w:pPr>
      <w:tabs>
        <w:tab w:val="left" w:pos="357"/>
        <w:tab w:val="left" w:pos="720"/>
      </w:tabs>
      <w:spacing w:before="120" w:after="120"/>
    </w:pPr>
    <w:rPr>
      <w:rFonts w:ascii="Arial" w:hAnsi="Arial"/>
      <w:sz w:val="20"/>
      <w:szCs w:val="20"/>
    </w:rPr>
  </w:style>
  <w:style w:type="character" w:customStyle="1" w:styleId="ExecSummHead4Char">
    <w:name w:val="Exec Summ Head 4 Char"/>
    <w:link w:val="ExecSummHead4"/>
    <w:rsid w:val="0077522F"/>
    <w:rPr>
      <w:rFonts w:cs="Arial"/>
      <w:b/>
      <w:bCs/>
      <w:iCs/>
      <w:color w:val="A5A5A5"/>
      <w:sz w:val="24"/>
      <w:szCs w:val="24"/>
      <w:u w:val="single"/>
    </w:rPr>
  </w:style>
  <w:style w:type="paragraph" w:customStyle="1" w:styleId="Normal-11pt-table">
    <w:name w:val="Normal - 11pt - table"/>
    <w:basedOn w:val="Normal"/>
    <w:link w:val="Normal-11pt-tableChar"/>
    <w:qFormat/>
    <w:rsid w:val="0077522F"/>
    <w:pPr>
      <w:tabs>
        <w:tab w:val="left" w:pos="357"/>
        <w:tab w:val="left" w:pos="720"/>
      </w:tabs>
      <w:spacing w:before="60" w:after="60"/>
    </w:pPr>
    <w:rPr>
      <w:rFonts w:ascii="Arial" w:hAnsi="Arial"/>
      <w:sz w:val="20"/>
      <w:szCs w:val="20"/>
    </w:rPr>
  </w:style>
  <w:style w:type="character" w:customStyle="1" w:styleId="Normal-11ptChar">
    <w:name w:val="Normal - 11pt Char"/>
    <w:link w:val="Normal-11pt"/>
    <w:rsid w:val="0077522F"/>
    <w:rPr>
      <w:rFonts w:eastAsia="Times New Roman" w:cs="Arial"/>
    </w:rPr>
  </w:style>
  <w:style w:type="paragraph" w:customStyle="1" w:styleId="Normal-11pt-tableitalic">
    <w:name w:val="Normal - 11pt - table italic"/>
    <w:basedOn w:val="Normal"/>
    <w:link w:val="Normal-11pt-tableitalicChar"/>
    <w:qFormat/>
    <w:rsid w:val="0077522F"/>
    <w:pPr>
      <w:tabs>
        <w:tab w:val="left" w:pos="357"/>
        <w:tab w:val="left" w:pos="720"/>
      </w:tabs>
      <w:spacing w:before="60" w:after="60"/>
    </w:pPr>
    <w:rPr>
      <w:rFonts w:ascii="Arial" w:hAnsi="Arial"/>
      <w:i/>
      <w:sz w:val="20"/>
      <w:szCs w:val="20"/>
    </w:rPr>
  </w:style>
  <w:style w:type="character" w:customStyle="1" w:styleId="Normal-11pt-tableChar">
    <w:name w:val="Normal - 11pt - table Char"/>
    <w:link w:val="Normal-11pt-table"/>
    <w:rsid w:val="0077522F"/>
    <w:rPr>
      <w:rFonts w:eastAsia="Times New Roman" w:cs="Arial"/>
    </w:rPr>
  </w:style>
  <w:style w:type="paragraph" w:customStyle="1" w:styleId="Normal-11pt-TableBold">
    <w:name w:val="Normal - 11pt - Table Bold"/>
    <w:basedOn w:val="Normal"/>
    <w:link w:val="Normal-11pt-TableBoldChar"/>
    <w:qFormat/>
    <w:rsid w:val="0077522F"/>
    <w:pPr>
      <w:tabs>
        <w:tab w:val="left" w:pos="357"/>
        <w:tab w:val="left" w:pos="720"/>
      </w:tabs>
      <w:spacing w:before="60" w:after="60"/>
    </w:pPr>
    <w:rPr>
      <w:rFonts w:ascii="Arial" w:hAnsi="Arial"/>
      <w:b/>
      <w:sz w:val="20"/>
      <w:szCs w:val="20"/>
    </w:rPr>
  </w:style>
  <w:style w:type="character" w:customStyle="1" w:styleId="Normal-11pt-tableitalicChar">
    <w:name w:val="Normal - 11pt - table italic Char"/>
    <w:link w:val="Normal-11pt-tableitalic"/>
    <w:rsid w:val="0077522F"/>
    <w:rPr>
      <w:rFonts w:eastAsia="Times New Roman" w:cs="Arial"/>
      <w:i/>
    </w:rPr>
  </w:style>
  <w:style w:type="paragraph" w:customStyle="1" w:styleId="Normal-10pt-TableBold">
    <w:name w:val="Normal - 10pt - Table Bold"/>
    <w:basedOn w:val="Normal-11pt-TableBold"/>
    <w:link w:val="Normal-10pt-TableBoldChar"/>
    <w:qFormat/>
    <w:rsid w:val="0077522F"/>
  </w:style>
  <w:style w:type="character" w:customStyle="1" w:styleId="Normal-11pt-TableBoldChar">
    <w:name w:val="Normal - 11pt - Table Bold Char"/>
    <w:link w:val="Normal-11pt-TableBold"/>
    <w:rsid w:val="0077522F"/>
    <w:rPr>
      <w:rFonts w:eastAsia="Times New Roman" w:cs="Arial"/>
      <w:b/>
    </w:rPr>
  </w:style>
  <w:style w:type="paragraph" w:customStyle="1" w:styleId="Normal-10pt-TableItalic">
    <w:name w:val="Normal - 10pt - Table Italic"/>
    <w:basedOn w:val="Normal-11pt-tableitalic"/>
    <w:link w:val="Normal-10pt-TableItalicChar"/>
    <w:qFormat/>
    <w:rsid w:val="0077522F"/>
  </w:style>
  <w:style w:type="character" w:customStyle="1" w:styleId="Normal-10pt-TableBoldChar">
    <w:name w:val="Normal - 10pt - Table Bold Char"/>
    <w:link w:val="Normal-10pt-TableBold"/>
    <w:rsid w:val="0077522F"/>
    <w:rPr>
      <w:rFonts w:eastAsia="Times New Roman" w:cs="Arial"/>
      <w:b/>
      <w:sz w:val="20"/>
    </w:rPr>
  </w:style>
  <w:style w:type="paragraph" w:customStyle="1" w:styleId="Normal-10pt-Table">
    <w:name w:val="Normal - 10pt - Table"/>
    <w:basedOn w:val="Normal-11pt-table"/>
    <w:link w:val="Normal-10pt-TableChar"/>
    <w:qFormat/>
    <w:rsid w:val="0077522F"/>
  </w:style>
  <w:style w:type="character" w:customStyle="1" w:styleId="Normal-10pt-TableItalicChar">
    <w:name w:val="Normal - 10pt - Table Italic Char"/>
    <w:link w:val="Normal-10pt-TableItalic"/>
    <w:rsid w:val="0077522F"/>
    <w:rPr>
      <w:rFonts w:eastAsia="Times New Roman" w:cs="Arial"/>
      <w:i/>
      <w:sz w:val="20"/>
    </w:rPr>
  </w:style>
  <w:style w:type="paragraph" w:customStyle="1" w:styleId="Normal-Table">
    <w:name w:val="Normal - Table"/>
    <w:basedOn w:val="Normal"/>
    <w:link w:val="Normal-TableChar"/>
    <w:qFormat/>
    <w:rsid w:val="0077522F"/>
    <w:pPr>
      <w:tabs>
        <w:tab w:val="left" w:pos="357"/>
        <w:tab w:val="left" w:pos="720"/>
      </w:tabs>
      <w:spacing w:before="60" w:after="60"/>
    </w:pPr>
    <w:rPr>
      <w:rFonts w:ascii="Arial" w:hAnsi="Arial"/>
    </w:rPr>
  </w:style>
  <w:style w:type="character" w:customStyle="1" w:styleId="Normal-10pt-TableChar">
    <w:name w:val="Normal - 10pt - Table Char"/>
    <w:link w:val="Normal-10pt-Table"/>
    <w:rsid w:val="0077522F"/>
    <w:rPr>
      <w:rFonts w:eastAsia="Times New Roman" w:cs="Arial"/>
      <w:sz w:val="20"/>
    </w:rPr>
  </w:style>
  <w:style w:type="character" w:customStyle="1" w:styleId="Normal-TableChar">
    <w:name w:val="Normal - Table Char"/>
    <w:link w:val="Normal-Table"/>
    <w:rsid w:val="0077522F"/>
    <w:rPr>
      <w:rFonts w:eastAsia="Times New Roman" w:cs="Arial"/>
      <w:sz w:val="24"/>
      <w:szCs w:val="24"/>
    </w:rPr>
  </w:style>
  <w:style w:type="numbering" w:customStyle="1" w:styleId="Style1">
    <w:name w:val="Style1"/>
    <w:uiPriority w:val="99"/>
    <w:rsid w:val="0077522F"/>
    <w:pPr>
      <w:numPr>
        <w:numId w:val="9"/>
      </w:numPr>
    </w:pPr>
  </w:style>
  <w:style w:type="numbering" w:customStyle="1" w:styleId="StyleEunomiaBullets">
    <w:name w:val="Style Eunomia Bullets"/>
    <w:uiPriority w:val="99"/>
    <w:rsid w:val="0077522F"/>
    <w:pPr>
      <w:numPr>
        <w:numId w:val="10"/>
      </w:numPr>
    </w:pPr>
  </w:style>
  <w:style w:type="numbering" w:customStyle="1" w:styleId="EunomiaStyleBullets">
    <w:name w:val="Eunomia Style Bullets"/>
    <w:uiPriority w:val="99"/>
    <w:rsid w:val="0077522F"/>
    <w:pPr>
      <w:numPr>
        <w:numId w:val="11"/>
      </w:numPr>
    </w:pPr>
  </w:style>
  <w:style w:type="table" w:customStyle="1" w:styleId="TableGrid1">
    <w:name w:val="Table Grid1"/>
    <w:basedOn w:val="TableNormal"/>
    <w:next w:val="TableGrid"/>
    <w:rsid w:val="00EE3E3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74B5C"/>
    <w:pPr>
      <w:widowControl/>
      <w:autoSpaceDE/>
      <w:autoSpaceDN/>
      <w:adjustRightInd/>
      <w:spacing w:before="100" w:beforeAutospacing="1" w:after="100" w:afterAutospacing="1"/>
    </w:pPr>
    <w:rPr>
      <w:rFonts w:eastAsia="Calibri"/>
    </w:rPr>
  </w:style>
  <w:style w:type="table" w:customStyle="1" w:styleId="TableGrid2">
    <w:name w:val="Table Grid2"/>
    <w:basedOn w:val="TableNormal"/>
    <w:next w:val="TableGrid"/>
    <w:rsid w:val="00574B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574B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574B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text">
    <w:name w:val="Standard text"/>
    <w:basedOn w:val="BodyText"/>
    <w:uiPriority w:val="1"/>
    <w:qFormat/>
    <w:rsid w:val="00574B5C"/>
    <w:pPr>
      <w:kinsoku w:val="0"/>
      <w:overflowPunct w:val="0"/>
      <w:ind w:left="0"/>
    </w:pPr>
    <w:rPr>
      <w:rFonts w:ascii="Arial" w:hAnsi="Arial" w:cs="Arial"/>
      <w:bCs/>
    </w:rPr>
  </w:style>
  <w:style w:type="paragraph" w:customStyle="1" w:styleId="Standardtext-bold">
    <w:name w:val="Standard text- bold"/>
    <w:basedOn w:val="Standardtext"/>
    <w:uiPriority w:val="1"/>
    <w:qFormat/>
    <w:rsid w:val="00574B5C"/>
    <w:rPr>
      <w:b/>
    </w:rPr>
  </w:style>
  <w:style w:type="paragraph" w:styleId="Title">
    <w:name w:val="Title"/>
    <w:aliases w:val="Title- Form"/>
    <w:basedOn w:val="Normal"/>
    <w:next w:val="Normal"/>
    <w:link w:val="TitleChar"/>
    <w:uiPriority w:val="10"/>
    <w:qFormat/>
    <w:rsid w:val="00574B5C"/>
    <w:pPr>
      <w:spacing w:before="120" w:after="120"/>
      <w:jc w:val="center"/>
      <w:outlineLvl w:val="0"/>
    </w:pPr>
    <w:rPr>
      <w:rFonts w:ascii="Arial" w:hAnsi="Arial"/>
      <w:b/>
      <w:bCs/>
      <w:kern w:val="28"/>
      <w:sz w:val="28"/>
      <w:szCs w:val="32"/>
    </w:rPr>
  </w:style>
  <w:style w:type="character" w:customStyle="1" w:styleId="TitleChar">
    <w:name w:val="Title Char"/>
    <w:aliases w:val="Title- Form Char"/>
    <w:link w:val="Title"/>
    <w:uiPriority w:val="10"/>
    <w:rsid w:val="00574B5C"/>
    <w:rPr>
      <w:rFonts w:eastAsia="Times New Roman" w:cs="Times New Roman"/>
      <w:b/>
      <w:bCs/>
      <w:kern w:val="28"/>
      <w:sz w:val="28"/>
      <w:szCs w:val="32"/>
    </w:rPr>
  </w:style>
  <w:style w:type="paragraph" w:customStyle="1" w:styleId="Title-Part">
    <w:name w:val="Title- Part"/>
    <w:basedOn w:val="Title"/>
    <w:uiPriority w:val="1"/>
    <w:qFormat/>
    <w:rsid w:val="00574B5C"/>
    <w:pPr>
      <w:jc w:val="left"/>
    </w:pPr>
    <w:rPr>
      <w:sz w:val="24"/>
    </w:rPr>
  </w:style>
  <w:style w:type="character" w:customStyle="1" w:styleId="def">
    <w:name w:val="def"/>
    <w:rsid w:val="00DF71B1"/>
  </w:style>
  <w:style w:type="character" w:styleId="HTMLAcronym">
    <w:name w:val="HTML Acronym"/>
    <w:uiPriority w:val="99"/>
    <w:semiHidden/>
    <w:unhideWhenUsed/>
    <w:rsid w:val="00DF71B1"/>
  </w:style>
  <w:style w:type="paragraph" w:styleId="Revision">
    <w:name w:val="Revision"/>
    <w:hidden/>
    <w:uiPriority w:val="99"/>
    <w:semiHidden/>
    <w:rsid w:val="00DF71B1"/>
    <w:rPr>
      <w:rFonts w:ascii="Times New Roman" w:hAnsi="Times New Roman"/>
      <w:sz w:val="24"/>
      <w:szCs w:val="24"/>
    </w:rPr>
  </w:style>
  <w:style w:type="character" w:styleId="PlaceholderText">
    <w:name w:val="Placeholder Text"/>
    <w:uiPriority w:val="99"/>
    <w:semiHidden/>
    <w:rsid w:val="00DF71B1"/>
    <w:rPr>
      <w:color w:val="808080"/>
    </w:rPr>
  </w:style>
  <w:style w:type="character" w:customStyle="1" w:styleId="NoSpacingChar">
    <w:name w:val="No Spacing Char"/>
    <w:link w:val="NoSpacing"/>
    <w:uiPriority w:val="1"/>
    <w:rsid w:val="00DF71B1"/>
    <w:rPr>
      <w:rFonts w:ascii="Franklin Gothic Book" w:hAnsi="Franklin Gothic Book"/>
      <w:sz w:val="24"/>
      <w:szCs w:val="24"/>
      <w:lang w:bidi="ar-SA"/>
    </w:rPr>
  </w:style>
  <w:style w:type="paragraph" w:customStyle="1" w:styleId="Standardtextbulletlevel1">
    <w:name w:val="Standard text bullet level 1"/>
    <w:basedOn w:val="Caption"/>
    <w:uiPriority w:val="1"/>
    <w:qFormat/>
    <w:rsid w:val="007A1B4F"/>
    <w:pPr>
      <w:widowControl/>
      <w:autoSpaceDE/>
      <w:autoSpaceDN/>
      <w:adjustRightInd/>
      <w:spacing w:before="0" w:after="0"/>
    </w:pPr>
    <w:rPr>
      <w:b w:val="0"/>
      <w:color w:val="auto"/>
    </w:rPr>
  </w:style>
  <w:style w:type="paragraph" w:customStyle="1" w:styleId="Standardtextbulletlevel2">
    <w:name w:val="Standard text bullet level 2"/>
    <w:basedOn w:val="Standardtext"/>
    <w:uiPriority w:val="1"/>
    <w:qFormat/>
    <w:rsid w:val="007A1B4F"/>
    <w:pPr>
      <w:numPr>
        <w:numId w:val="12"/>
      </w:numPr>
    </w:pPr>
  </w:style>
  <w:style w:type="paragraph" w:customStyle="1" w:styleId="Standardtextbulletlevel3">
    <w:name w:val="Standard text bullet level 3"/>
    <w:basedOn w:val="Standardtext"/>
    <w:uiPriority w:val="1"/>
    <w:qFormat/>
    <w:rsid w:val="00072AC7"/>
    <w:pPr>
      <w:numPr>
        <w:numId w:val="14"/>
      </w:numPr>
      <w:ind w:left="1701" w:firstLine="0"/>
    </w:pPr>
  </w:style>
  <w:style w:type="character" w:styleId="Emphasis">
    <w:name w:val="Emphasis"/>
    <w:uiPriority w:val="20"/>
    <w:qFormat/>
    <w:rsid w:val="00F82157"/>
    <w:rPr>
      <w:b/>
      <w:bCs/>
      <w:i w:val="0"/>
      <w:iCs w:val="0"/>
    </w:rPr>
  </w:style>
  <w:style w:type="character" w:customStyle="1" w:styleId="st1">
    <w:name w:val="st1"/>
    <w:rsid w:val="00F82157"/>
  </w:style>
  <w:style w:type="character" w:styleId="UnresolvedMention">
    <w:name w:val="Unresolved Mention"/>
    <w:uiPriority w:val="99"/>
    <w:semiHidden/>
    <w:unhideWhenUsed/>
    <w:rsid w:val="00AF1C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03205">
      <w:bodyDiv w:val="1"/>
      <w:marLeft w:val="0"/>
      <w:marRight w:val="0"/>
      <w:marTop w:val="0"/>
      <w:marBottom w:val="0"/>
      <w:divBdr>
        <w:top w:val="none" w:sz="0" w:space="0" w:color="auto"/>
        <w:left w:val="none" w:sz="0" w:space="0" w:color="auto"/>
        <w:bottom w:val="none" w:sz="0" w:space="0" w:color="auto"/>
        <w:right w:val="none" w:sz="0" w:space="0" w:color="auto"/>
      </w:divBdr>
    </w:div>
    <w:div w:id="246698982">
      <w:bodyDiv w:val="1"/>
      <w:marLeft w:val="0"/>
      <w:marRight w:val="0"/>
      <w:marTop w:val="0"/>
      <w:marBottom w:val="0"/>
      <w:divBdr>
        <w:top w:val="none" w:sz="0" w:space="0" w:color="auto"/>
        <w:left w:val="none" w:sz="0" w:space="0" w:color="auto"/>
        <w:bottom w:val="none" w:sz="0" w:space="0" w:color="auto"/>
        <w:right w:val="none" w:sz="0" w:space="0" w:color="auto"/>
      </w:divBdr>
    </w:div>
    <w:div w:id="297498918">
      <w:bodyDiv w:val="1"/>
      <w:marLeft w:val="0"/>
      <w:marRight w:val="0"/>
      <w:marTop w:val="0"/>
      <w:marBottom w:val="0"/>
      <w:divBdr>
        <w:top w:val="none" w:sz="0" w:space="0" w:color="auto"/>
        <w:left w:val="none" w:sz="0" w:space="0" w:color="auto"/>
        <w:bottom w:val="none" w:sz="0" w:space="0" w:color="auto"/>
        <w:right w:val="none" w:sz="0" w:space="0" w:color="auto"/>
      </w:divBdr>
    </w:div>
    <w:div w:id="332951179">
      <w:bodyDiv w:val="1"/>
      <w:marLeft w:val="0"/>
      <w:marRight w:val="0"/>
      <w:marTop w:val="0"/>
      <w:marBottom w:val="0"/>
      <w:divBdr>
        <w:top w:val="none" w:sz="0" w:space="0" w:color="auto"/>
        <w:left w:val="none" w:sz="0" w:space="0" w:color="auto"/>
        <w:bottom w:val="none" w:sz="0" w:space="0" w:color="auto"/>
        <w:right w:val="none" w:sz="0" w:space="0" w:color="auto"/>
      </w:divBdr>
    </w:div>
    <w:div w:id="370693588">
      <w:bodyDiv w:val="1"/>
      <w:marLeft w:val="0"/>
      <w:marRight w:val="0"/>
      <w:marTop w:val="0"/>
      <w:marBottom w:val="0"/>
      <w:divBdr>
        <w:top w:val="none" w:sz="0" w:space="0" w:color="auto"/>
        <w:left w:val="none" w:sz="0" w:space="0" w:color="auto"/>
        <w:bottom w:val="none" w:sz="0" w:space="0" w:color="auto"/>
        <w:right w:val="none" w:sz="0" w:space="0" w:color="auto"/>
      </w:divBdr>
    </w:div>
    <w:div w:id="423573376">
      <w:bodyDiv w:val="1"/>
      <w:marLeft w:val="0"/>
      <w:marRight w:val="0"/>
      <w:marTop w:val="0"/>
      <w:marBottom w:val="0"/>
      <w:divBdr>
        <w:top w:val="none" w:sz="0" w:space="0" w:color="auto"/>
        <w:left w:val="none" w:sz="0" w:space="0" w:color="auto"/>
        <w:bottom w:val="none" w:sz="0" w:space="0" w:color="auto"/>
        <w:right w:val="none" w:sz="0" w:space="0" w:color="auto"/>
      </w:divBdr>
    </w:div>
    <w:div w:id="522743058">
      <w:bodyDiv w:val="1"/>
      <w:marLeft w:val="0"/>
      <w:marRight w:val="0"/>
      <w:marTop w:val="0"/>
      <w:marBottom w:val="0"/>
      <w:divBdr>
        <w:top w:val="none" w:sz="0" w:space="0" w:color="auto"/>
        <w:left w:val="none" w:sz="0" w:space="0" w:color="auto"/>
        <w:bottom w:val="none" w:sz="0" w:space="0" w:color="auto"/>
        <w:right w:val="none" w:sz="0" w:space="0" w:color="auto"/>
      </w:divBdr>
    </w:div>
    <w:div w:id="599531168">
      <w:bodyDiv w:val="1"/>
      <w:marLeft w:val="0"/>
      <w:marRight w:val="0"/>
      <w:marTop w:val="0"/>
      <w:marBottom w:val="0"/>
      <w:divBdr>
        <w:top w:val="none" w:sz="0" w:space="0" w:color="auto"/>
        <w:left w:val="none" w:sz="0" w:space="0" w:color="auto"/>
        <w:bottom w:val="none" w:sz="0" w:space="0" w:color="auto"/>
        <w:right w:val="none" w:sz="0" w:space="0" w:color="auto"/>
      </w:divBdr>
    </w:div>
    <w:div w:id="795024347">
      <w:bodyDiv w:val="1"/>
      <w:marLeft w:val="0"/>
      <w:marRight w:val="0"/>
      <w:marTop w:val="0"/>
      <w:marBottom w:val="0"/>
      <w:divBdr>
        <w:top w:val="none" w:sz="0" w:space="0" w:color="auto"/>
        <w:left w:val="none" w:sz="0" w:space="0" w:color="auto"/>
        <w:bottom w:val="none" w:sz="0" w:space="0" w:color="auto"/>
        <w:right w:val="none" w:sz="0" w:space="0" w:color="auto"/>
      </w:divBdr>
    </w:div>
    <w:div w:id="983461672">
      <w:bodyDiv w:val="1"/>
      <w:marLeft w:val="0"/>
      <w:marRight w:val="0"/>
      <w:marTop w:val="0"/>
      <w:marBottom w:val="0"/>
      <w:divBdr>
        <w:top w:val="none" w:sz="0" w:space="0" w:color="auto"/>
        <w:left w:val="none" w:sz="0" w:space="0" w:color="auto"/>
        <w:bottom w:val="none" w:sz="0" w:space="0" w:color="auto"/>
        <w:right w:val="none" w:sz="0" w:space="0" w:color="auto"/>
      </w:divBdr>
    </w:div>
    <w:div w:id="1238855248">
      <w:bodyDiv w:val="1"/>
      <w:marLeft w:val="0"/>
      <w:marRight w:val="0"/>
      <w:marTop w:val="0"/>
      <w:marBottom w:val="0"/>
      <w:divBdr>
        <w:top w:val="none" w:sz="0" w:space="0" w:color="auto"/>
        <w:left w:val="none" w:sz="0" w:space="0" w:color="auto"/>
        <w:bottom w:val="none" w:sz="0" w:space="0" w:color="auto"/>
        <w:right w:val="none" w:sz="0" w:space="0" w:color="auto"/>
      </w:divBdr>
    </w:div>
    <w:div w:id="1364667702">
      <w:bodyDiv w:val="1"/>
      <w:marLeft w:val="0"/>
      <w:marRight w:val="0"/>
      <w:marTop w:val="0"/>
      <w:marBottom w:val="0"/>
      <w:divBdr>
        <w:top w:val="none" w:sz="0" w:space="0" w:color="auto"/>
        <w:left w:val="none" w:sz="0" w:space="0" w:color="auto"/>
        <w:bottom w:val="none" w:sz="0" w:space="0" w:color="auto"/>
        <w:right w:val="none" w:sz="0" w:space="0" w:color="auto"/>
      </w:divBdr>
    </w:div>
    <w:div w:id="1380977092">
      <w:bodyDiv w:val="1"/>
      <w:marLeft w:val="0"/>
      <w:marRight w:val="0"/>
      <w:marTop w:val="0"/>
      <w:marBottom w:val="0"/>
      <w:divBdr>
        <w:top w:val="none" w:sz="0" w:space="0" w:color="auto"/>
        <w:left w:val="none" w:sz="0" w:space="0" w:color="auto"/>
        <w:bottom w:val="none" w:sz="0" w:space="0" w:color="auto"/>
        <w:right w:val="none" w:sz="0" w:space="0" w:color="auto"/>
      </w:divBdr>
    </w:div>
    <w:div w:id="1551266749">
      <w:marLeft w:val="0"/>
      <w:marRight w:val="0"/>
      <w:marTop w:val="0"/>
      <w:marBottom w:val="0"/>
      <w:divBdr>
        <w:top w:val="none" w:sz="0" w:space="0" w:color="auto"/>
        <w:left w:val="none" w:sz="0" w:space="0" w:color="auto"/>
        <w:bottom w:val="none" w:sz="0" w:space="0" w:color="auto"/>
        <w:right w:val="none" w:sz="0" w:space="0" w:color="auto"/>
      </w:divBdr>
    </w:div>
    <w:div w:id="1557357330">
      <w:bodyDiv w:val="1"/>
      <w:marLeft w:val="0"/>
      <w:marRight w:val="0"/>
      <w:marTop w:val="0"/>
      <w:marBottom w:val="0"/>
      <w:divBdr>
        <w:top w:val="none" w:sz="0" w:space="0" w:color="auto"/>
        <w:left w:val="none" w:sz="0" w:space="0" w:color="auto"/>
        <w:bottom w:val="none" w:sz="0" w:space="0" w:color="auto"/>
        <w:right w:val="none" w:sz="0" w:space="0" w:color="auto"/>
      </w:divBdr>
    </w:div>
    <w:div w:id="2066754067">
      <w:bodyDiv w:val="1"/>
      <w:marLeft w:val="0"/>
      <w:marRight w:val="0"/>
      <w:marTop w:val="0"/>
      <w:marBottom w:val="0"/>
      <w:divBdr>
        <w:top w:val="none" w:sz="0" w:space="0" w:color="auto"/>
        <w:left w:val="none" w:sz="0" w:space="0" w:color="auto"/>
        <w:bottom w:val="none" w:sz="0" w:space="0" w:color="auto"/>
        <w:right w:val="none" w:sz="0" w:space="0" w:color="auto"/>
      </w:divBdr>
    </w:div>
    <w:div w:id="2076125977">
      <w:bodyDiv w:val="1"/>
      <w:marLeft w:val="0"/>
      <w:marRight w:val="0"/>
      <w:marTop w:val="0"/>
      <w:marBottom w:val="0"/>
      <w:divBdr>
        <w:top w:val="none" w:sz="0" w:space="0" w:color="auto"/>
        <w:left w:val="none" w:sz="0" w:space="0" w:color="auto"/>
        <w:bottom w:val="none" w:sz="0" w:space="0" w:color="auto"/>
        <w:right w:val="none" w:sz="0" w:space="0" w:color="auto"/>
      </w:divBdr>
    </w:div>
    <w:div w:id="2083021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aera-ni.gov.uk/publications/additional-information-support-meff-grant-applica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era-ni.gov.uk/publications/meff-202627-general-guidance-not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era-ni.gov.uk/publications/meff-202627-general-guidance-note" TargetMode="External"/><Relationship Id="rId5" Type="http://schemas.openxmlformats.org/officeDocument/2006/relationships/webSettings" Target="webSettings.xml"/><Relationship Id="rId15" Type="http://schemas.openxmlformats.org/officeDocument/2006/relationships/hyperlink" Target="mailto:MEFF.queries@daera-ni.gov.uk" TargetMode="External"/><Relationship Id="rId10" Type="http://schemas.openxmlformats.org/officeDocument/2006/relationships/hyperlink" Target="https://www.daera-ni.gov.uk/publications/additional-information-support-meff-grant-application" TargetMode="External"/><Relationship Id="rId4" Type="http://schemas.openxmlformats.org/officeDocument/2006/relationships/settings" Target="settings.xml"/><Relationship Id="rId9" Type="http://schemas.openxmlformats.org/officeDocument/2006/relationships/hyperlink" Target="https://www.daera-ni.gov.uk/publications/meff-202627-general-guidance-note" TargetMode="External"/><Relationship Id="rId14" Type="http://schemas.openxmlformats.org/officeDocument/2006/relationships/hyperlink" Target="https://www.daera-ni.gov.uk/publications/additional-information-support-meff-grant-applic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P:\MMO%20-%20EMFF%20Product%20Development\3.%20WP1-Applications%20Forms%20and%20Guidance\EMFF%20Guidance%20Note%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3199A-110E-43E5-B28A-3B92F2768B7C}">
  <ds:schemaRefs>
    <ds:schemaRef ds:uri="http://schemas.openxmlformats.org/officeDocument/2006/bibliography"/>
  </ds:schemaRefs>
</ds:datastoreItem>
</file>

<file path=docMetadata/LabelInfo.xml><?xml version="1.0" encoding="utf-8"?>
<clbl:labelList xmlns:clbl="http://schemas.microsoft.com/office/2020/mipLabelMetadata">
  <clbl:label id="{e7a13aea-9437-4db7-a22b-cfaa4ce33b6e}" enabled="0" method="" siteId="{e7a13aea-9437-4db7-a22b-cfaa4ce33b6e}" removed="1"/>
</clbl:labelList>
</file>

<file path=docProps/app.xml><?xml version="1.0" encoding="utf-8"?>
<Properties xmlns="http://schemas.openxmlformats.org/officeDocument/2006/extended-properties" xmlns:vt="http://schemas.openxmlformats.org/officeDocument/2006/docPropsVTypes">
  <Template>EMFF Guidance Note Template</Template>
  <TotalTime>1</TotalTime>
  <Pages>23</Pages>
  <Words>6692</Words>
  <Characters>34668</Characters>
  <Application>Microsoft Office Word</Application>
  <DocSecurity>0</DocSecurity>
  <Lines>1195</Lines>
  <Paragraphs>459</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40901</CharactersWithSpaces>
  <SharedDoc>false</SharedDoc>
  <HLinks>
    <vt:vector size="12" baseType="variant">
      <vt:variant>
        <vt:i4>589867</vt:i4>
      </vt:variant>
      <vt:variant>
        <vt:i4>3</vt:i4>
      </vt:variant>
      <vt:variant>
        <vt:i4>0</vt:i4>
      </vt:variant>
      <vt:variant>
        <vt:i4>5</vt:i4>
      </vt:variant>
      <vt:variant>
        <vt:lpwstr>mailto:EMFF.queries@marinemanagement.org.uk</vt:lpwstr>
      </vt:variant>
      <vt:variant>
        <vt:lpwstr/>
      </vt:variant>
      <vt:variant>
        <vt:i4>3735586</vt:i4>
      </vt:variant>
      <vt:variant>
        <vt:i4>0</vt:i4>
      </vt:variant>
      <vt:variant>
        <vt:i4>0</vt:i4>
      </vt:variant>
      <vt:variant>
        <vt:i4>5</vt:i4>
      </vt:variant>
      <vt:variant>
        <vt:lpwstr>http://eur-lex.europa.eu/legal-content/EN/TXT/PDF/?uri=CELEX:32014R0508&amp;from=EN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Ledingham</dc:creator>
  <cp:keywords/>
  <cp:lastModifiedBy>Tate, Gary</cp:lastModifiedBy>
  <cp:revision>4</cp:revision>
  <dcterms:created xsi:type="dcterms:W3CDTF">2026-05-19T08:32:00Z</dcterms:created>
  <dcterms:modified xsi:type="dcterms:W3CDTF">2026-09-02T14:46:00Z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LiveCycle Designer 8.0</vt:lpwstr>
  </property>
</Properties>
</file>