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0FD25" w14:textId="0A6A1E65" w:rsidR="008064C1" w:rsidRPr="0083720D" w:rsidRDefault="00C55B7E" w:rsidP="007A2EBE">
      <w:pPr>
        <w:rPr>
          <w:rFonts w:ascii="Arial" w:hAnsi="Arial" w:cs="Arial"/>
          <w:sz w:val="28"/>
          <w:szCs w:val="28"/>
        </w:rPr>
      </w:pPr>
      <w:r w:rsidRPr="0083720D">
        <w:rPr>
          <w:rFonts w:ascii="Arial" w:hAnsi="Arial" w:cs="Arial"/>
          <w:noProof/>
          <w:sz w:val="28"/>
          <w:szCs w:val="28"/>
          <w:lang w:eastAsia="en-GB"/>
        </w:rPr>
        <mc:AlternateContent>
          <mc:Choice Requires="wps">
            <w:drawing>
              <wp:anchor distT="0" distB="0" distL="114300" distR="114300" simplePos="0" relativeHeight="251668480" behindDoc="0" locked="0" layoutInCell="1" allowOverlap="1" wp14:anchorId="214B2E5B" wp14:editId="109A7E4D">
                <wp:simplePos x="0" y="0"/>
                <wp:positionH relativeFrom="column">
                  <wp:posOffset>-164390</wp:posOffset>
                </wp:positionH>
                <wp:positionV relativeFrom="paragraph">
                  <wp:posOffset>8151121</wp:posOffset>
                </wp:positionV>
                <wp:extent cx="6776720" cy="107577"/>
                <wp:effectExtent l="0" t="0" r="5080" b="0"/>
                <wp:wrapNone/>
                <wp:docPr id="1754251358"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76720" cy="107577"/>
                        </a:xfrm>
                        <a:prstGeom prst="rect">
                          <a:avLst/>
                        </a:prstGeom>
                        <a:solidFill>
                          <a:srgbClr val="00B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a14="http://schemas.microsoft.com/office/drawing/2010/main" xmlns:pic="http://schemas.openxmlformats.org/drawingml/2006/picture">
            <w:pict w14:anchorId="4E2B45F2">
              <v:rect id="Rectangle 2" style="position:absolute;margin-left:-12.95pt;margin-top:641.8pt;width:533.6pt;height:8.45pt;z-index:251668480;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26" fillcolor="#00b050" stroked="f" strokeweight="1pt" w14:anchorId="6C626F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"/>
            </w:pict>
          </mc:Fallback>
        </mc:AlternateContent>
      </w:r>
      <w:r w:rsidRPr="0083720D">
        <w:rPr>
          <w:rFonts w:ascii="Arial" w:hAnsi="Arial" w:cs="Arial"/>
          <w:noProof/>
          <w:sz w:val="28"/>
          <w:szCs w:val="28"/>
          <w:lang w:eastAsia="en-GB"/>
        </w:rPr>
        <mc:AlternateContent>
          <mc:Choice Requires="wps">
            <w:drawing>
              <wp:anchor distT="0" distB="0" distL="114300" distR="114300" simplePos="0" relativeHeight="251661311" behindDoc="0" locked="0" layoutInCell="1" allowOverlap="1" wp14:anchorId="0805431E" wp14:editId="5ABEE7AD">
                <wp:simplePos x="0" y="0"/>
                <wp:positionH relativeFrom="column">
                  <wp:posOffset>-164390</wp:posOffset>
                </wp:positionH>
                <wp:positionV relativeFrom="paragraph">
                  <wp:posOffset>-253290</wp:posOffset>
                </wp:positionV>
                <wp:extent cx="6777317" cy="8296835"/>
                <wp:effectExtent l="0" t="0" r="5080" b="0"/>
                <wp:wrapNone/>
                <wp:docPr id="50494954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77317" cy="8296835"/>
                        </a:xfrm>
                        <a:prstGeom prst="rect">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xmlns:pic="http://schemas.openxmlformats.org/drawingml/2006/picture">
            <w:pict w14:anchorId="44864F39">
              <v:rect id="Rectangle 1" style="position:absolute;margin-left:-12.95pt;margin-top:-19.95pt;width:533.65pt;height:653.3pt;z-index:251661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color="#002060" stroked="f" strokeweight="1pt" w14:anchorId="3D8850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"/>
            </w:pict>
          </mc:Fallback>
        </mc:AlternateContent>
      </w:r>
      <w:r w:rsidR="00221706" w:rsidRPr="0083720D">
        <w:rPr>
          <w:rFonts w:ascii="Arial" w:hAnsi="Arial" w:cs="Arial"/>
          <w:sz w:val="28"/>
          <w:szCs w:val="28"/>
        </w:rPr>
        <w:t>a</w:t>
      </w:r>
    </w:p>
    <w:p w14:paraId="547C13B3" w14:textId="3C05EC54" w:rsidR="008064C1" w:rsidRPr="0083720D" w:rsidRDefault="00C55B7E" w:rsidP="007A2EBE">
      <w:pPr>
        <w:rPr>
          <w:rFonts w:ascii="Arial" w:hAnsi="Arial" w:cs="Arial"/>
          <w:sz w:val="28"/>
          <w:szCs w:val="28"/>
        </w:rPr>
        <w:sectPr w:rsidR="008064C1" w:rsidRPr="0083720D" w:rsidSect="00481B27">
          <w:headerReference w:type="even" r:id="rId11"/>
          <w:headerReference w:type="default" r:id="rId12"/>
          <w:footerReference w:type="even" r:id="rId13"/>
          <w:footerReference w:type="default" r:id="rId14"/>
          <w:headerReference w:type="first" r:id="rId15"/>
          <w:footerReference w:type="first" r:id="rId16"/>
          <w:pgSz w:w="11900" w:h="16840"/>
          <w:pgMar w:top="953" w:right="1440" w:bottom="1440" w:left="873" w:header="720" w:footer="0" w:gutter="0"/>
          <w:pgNumType w:start="1"/>
          <w:cols w:space="720"/>
          <w:titlePg/>
          <w:docGrid w:linePitch="360"/>
        </w:sectPr>
      </w:pPr>
      <w:r w:rsidRPr="0083720D">
        <w:rPr>
          <w:rFonts w:ascii="Arial" w:hAnsi="Arial" w:cs="Arial"/>
          <w:noProof/>
          <w:sz w:val="28"/>
          <w:szCs w:val="28"/>
          <w:lang w:eastAsia="en-GB"/>
        </w:rPr>
        <mc:AlternateContent>
          <mc:Choice Requires="wps">
            <w:drawing>
              <wp:anchor distT="0" distB="0" distL="114300" distR="114300" simplePos="0" relativeHeight="251672576" behindDoc="0" locked="0" layoutInCell="1" allowOverlap="1" wp14:anchorId="62354A1C" wp14:editId="6D04F11D">
                <wp:simplePos x="0" y="0"/>
                <wp:positionH relativeFrom="column">
                  <wp:posOffset>264795</wp:posOffset>
                </wp:positionH>
                <wp:positionV relativeFrom="paragraph">
                  <wp:posOffset>2647315</wp:posOffset>
                </wp:positionV>
                <wp:extent cx="6251575" cy="4848225"/>
                <wp:effectExtent l="0" t="0" r="0" b="9525"/>
                <wp:wrapSquare wrapText="bothSides"/>
                <wp:docPr id="7" name="Text Box 7"/>
                <wp:cNvGraphicFramePr/>
                <a:graphic xmlns:a="http://schemas.openxmlformats.org/drawingml/2006/main">
                  <a:graphicData uri="http://schemas.microsoft.com/office/word/2010/wordprocessingShape">
                    <wps:wsp>
                      <wps:cNvSpPr txBox="1"/>
                      <wps:spPr>
                        <a:xfrm>
                          <a:off x="0" y="0"/>
                          <a:ext cx="6251575" cy="48482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70A41B1" w14:textId="61D3E9AF" w:rsidR="00C55B7E" w:rsidRPr="0083720D" w:rsidRDefault="00C55B7E" w:rsidP="00C55B7E">
                            <w:pPr>
                              <w:pStyle w:val="Heading1"/>
                            </w:pPr>
                            <w:r w:rsidRPr="0083720D">
                              <w:t>Equality &amp; Disability Duties</w:t>
                            </w:r>
                            <w:r w:rsidRPr="0083720D">
                              <w:br/>
                              <w:t>Screening Template</w:t>
                            </w:r>
                          </w:p>
                          <w:p w14:paraId="522D9438" w14:textId="77777777" w:rsidR="006A3E9B" w:rsidRPr="0083720D" w:rsidRDefault="006A3E9B" w:rsidP="00C55B7E">
                            <w:pPr>
                              <w:pStyle w:val="Heading1"/>
                            </w:pPr>
                          </w:p>
                          <w:p w14:paraId="3037E051" w14:textId="26243C59" w:rsidR="006A3E9B" w:rsidRPr="0083720D" w:rsidRDefault="006A3E9B" w:rsidP="00C55B7E">
                            <w:pPr>
                              <w:pStyle w:val="Heading1"/>
                              <w:rPr>
                                <w:color w:val="F2F2F2" w:themeColor="background1" w:themeShade="F2"/>
                                <w:sz w:val="40"/>
                                <w:szCs w:val="40"/>
                              </w:rPr>
                            </w:pPr>
                            <w:r w:rsidRPr="0083720D">
                              <w:rPr>
                                <w:color w:val="F2F2F2" w:themeColor="background1" w:themeShade="F2"/>
                                <w:sz w:val="40"/>
                                <w:szCs w:val="40"/>
                              </w:rPr>
                              <w:t>December 2023 version</w:t>
                            </w:r>
                          </w:p>
                          <w:p w14:paraId="5E157457" w14:textId="77777777" w:rsidR="006A3E9B" w:rsidRPr="0083720D" w:rsidRDefault="006A3E9B" w:rsidP="00C55B7E">
                            <w:pPr>
                              <w:pStyle w:val="Heading1"/>
                              <w:rPr>
                                <w:sz w:val="28"/>
                                <w:szCs w:val="28"/>
                              </w:rPr>
                            </w:pPr>
                          </w:p>
                          <w:p w14:paraId="7087C737" w14:textId="77777777" w:rsidR="006A3E9B" w:rsidRPr="0083720D" w:rsidRDefault="006A3E9B" w:rsidP="00C55B7E">
                            <w:pPr>
                              <w:pStyle w:val="Heading1"/>
                              <w:rPr>
                                <w:sz w:val="28"/>
                                <w:szCs w:val="28"/>
                              </w:rPr>
                            </w:pPr>
                          </w:p>
                          <w:p w14:paraId="5717E76F" w14:textId="77777777" w:rsidR="006A3E9B" w:rsidRPr="0083720D" w:rsidRDefault="006A3E9B" w:rsidP="00C55B7E">
                            <w:pPr>
                              <w:pStyle w:val="Heading1"/>
                              <w:rPr>
                                <w:sz w:val="40"/>
                                <w:szCs w:val="40"/>
                              </w:rPr>
                            </w:pPr>
                          </w:p>
                          <w:p w14:paraId="255C3CAB" w14:textId="77777777" w:rsidR="006A3E9B" w:rsidRPr="0083720D" w:rsidRDefault="006A3E9B" w:rsidP="00C55B7E">
                            <w:pPr>
                              <w:pStyle w:val="Heading1"/>
                              <w:rPr>
                                <w:sz w:val="40"/>
                                <w:szCs w:val="40"/>
                              </w:rPr>
                            </w:pPr>
                          </w:p>
                          <w:p w14:paraId="7147364E" w14:textId="77777777" w:rsidR="006A3E9B" w:rsidRPr="0083720D" w:rsidRDefault="006A3E9B" w:rsidP="00C55B7E">
                            <w:pPr>
                              <w:pStyle w:val="Heading1"/>
                            </w:pPr>
                          </w:p>
                          <w:p w14:paraId="6BD86C41" w14:textId="77777777" w:rsidR="006A3E9B" w:rsidRPr="0083720D" w:rsidRDefault="006A3E9B" w:rsidP="00C55B7E">
                            <w:pPr>
                              <w:pStyle w:val="Heading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354A1C" id="_x0000_t202" coordsize="21600,21600" o:spt="202" path="m,l,21600r21600,l21600,xe">
                <v:stroke joinstyle="miter"/>
                <v:path gradientshapeok="t" o:connecttype="rect"/>
              </v:shapetype>
              <v:shape id="Text Box 7" o:spid="_x0000_s1026" type="#_x0000_t202" style="position:absolute;margin-left:20.85pt;margin-top:208.45pt;width:492.25pt;height:38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" filled="f" stroked="f">
                <v:textbox>
                  <w:txbxContent>
                    <w:p w14:paraId="070A41B1" w14:textId="61D3E9AF" w:rsidR="00C55B7E" w:rsidRPr="0083720D" w:rsidRDefault="00C55B7E" w:rsidP="00C55B7E">
                      <w:pPr>
                        <w:pStyle w:val="Heading1"/>
                      </w:pPr>
                      <w:r w:rsidRPr="0083720D">
                        <w:t>Equality &amp; Disability Duties</w:t>
                      </w:r>
                      <w:r w:rsidRPr="0083720D">
                        <w:br/>
                        <w:t>Screening Template</w:t>
                      </w:r>
                    </w:p>
                    <w:p w14:paraId="522D9438" w14:textId="77777777" w:rsidR="006A3E9B" w:rsidRPr="0083720D" w:rsidRDefault="006A3E9B" w:rsidP="00C55B7E">
                      <w:pPr>
                        <w:pStyle w:val="Heading1"/>
                      </w:pPr>
                    </w:p>
                    <w:p w14:paraId="3037E051" w14:textId="26243C59" w:rsidR="006A3E9B" w:rsidRPr="0083720D" w:rsidRDefault="006A3E9B" w:rsidP="00C55B7E">
                      <w:pPr>
                        <w:pStyle w:val="Heading1"/>
                        <w:rPr>
                          <w:color w:val="F2F2F2" w:themeColor="background1" w:themeShade="F2"/>
                          <w:sz w:val="40"/>
                          <w:szCs w:val="40"/>
                        </w:rPr>
                      </w:pPr>
                      <w:r w:rsidRPr="0083720D">
                        <w:rPr>
                          <w:color w:val="F2F2F2" w:themeColor="background1" w:themeShade="F2"/>
                          <w:sz w:val="40"/>
                          <w:szCs w:val="40"/>
                        </w:rPr>
                        <w:t>December 2023 version</w:t>
                      </w:r>
                    </w:p>
                    <w:p w14:paraId="5E157457" w14:textId="77777777" w:rsidR="006A3E9B" w:rsidRPr="0083720D" w:rsidRDefault="006A3E9B" w:rsidP="00C55B7E">
                      <w:pPr>
                        <w:pStyle w:val="Heading1"/>
                        <w:rPr>
                          <w:sz w:val="28"/>
                          <w:szCs w:val="28"/>
                        </w:rPr>
                      </w:pPr>
                    </w:p>
                    <w:p w14:paraId="7087C737" w14:textId="77777777" w:rsidR="006A3E9B" w:rsidRPr="0083720D" w:rsidRDefault="006A3E9B" w:rsidP="00C55B7E">
                      <w:pPr>
                        <w:pStyle w:val="Heading1"/>
                        <w:rPr>
                          <w:sz w:val="28"/>
                          <w:szCs w:val="28"/>
                        </w:rPr>
                      </w:pPr>
                    </w:p>
                    <w:p w14:paraId="5717E76F" w14:textId="77777777" w:rsidR="006A3E9B" w:rsidRPr="0083720D" w:rsidRDefault="006A3E9B" w:rsidP="00C55B7E">
                      <w:pPr>
                        <w:pStyle w:val="Heading1"/>
                        <w:rPr>
                          <w:sz w:val="40"/>
                          <w:szCs w:val="40"/>
                        </w:rPr>
                      </w:pPr>
                    </w:p>
                    <w:p w14:paraId="255C3CAB" w14:textId="77777777" w:rsidR="006A3E9B" w:rsidRPr="0083720D" w:rsidRDefault="006A3E9B" w:rsidP="00C55B7E">
                      <w:pPr>
                        <w:pStyle w:val="Heading1"/>
                        <w:rPr>
                          <w:sz w:val="40"/>
                          <w:szCs w:val="40"/>
                        </w:rPr>
                      </w:pPr>
                    </w:p>
                    <w:p w14:paraId="7147364E" w14:textId="77777777" w:rsidR="006A3E9B" w:rsidRPr="0083720D" w:rsidRDefault="006A3E9B" w:rsidP="00C55B7E">
                      <w:pPr>
                        <w:pStyle w:val="Heading1"/>
                      </w:pPr>
                    </w:p>
                    <w:p w14:paraId="6BD86C41" w14:textId="77777777" w:rsidR="006A3E9B" w:rsidRPr="0083720D" w:rsidRDefault="006A3E9B" w:rsidP="00C55B7E">
                      <w:pPr>
                        <w:pStyle w:val="Heading1"/>
                      </w:pPr>
                    </w:p>
                  </w:txbxContent>
                </v:textbox>
                <w10:wrap type="square"/>
              </v:shape>
            </w:pict>
          </mc:Fallback>
        </mc:AlternateContent>
      </w:r>
    </w:p>
    <w:p w14:paraId="5ED254D7" w14:textId="29EAE527" w:rsidR="007029D5" w:rsidRPr="0083720D" w:rsidRDefault="007029D5" w:rsidP="00B23A0C">
      <w:pPr>
        <w:pStyle w:val="DAERABodyText14pt"/>
        <w:rPr>
          <w:rFonts w:cs="Arial"/>
          <w:b/>
          <w:bCs/>
          <w:szCs w:val="28"/>
        </w:rPr>
      </w:pPr>
      <w:r w:rsidRPr="0083720D">
        <w:rPr>
          <w:rFonts w:cs="Arial"/>
          <w:b/>
          <w:bCs/>
          <w:szCs w:val="28"/>
        </w:rPr>
        <w:lastRenderedPageBreak/>
        <w:t xml:space="preserve">Screening flowchart and template (taken from Section 75 of the Northern Ireland Act 1998 </w:t>
      </w:r>
      <w:r w:rsidR="00B23A0C" w:rsidRPr="0083720D">
        <w:rPr>
          <w:rFonts w:cs="Arial"/>
          <w:b/>
          <w:bCs/>
          <w:szCs w:val="28"/>
        </w:rPr>
        <w:t>-</w:t>
      </w:r>
      <w:r w:rsidRPr="0083720D">
        <w:rPr>
          <w:rFonts w:cs="Arial"/>
          <w:b/>
          <w:bCs/>
          <w:szCs w:val="28"/>
        </w:rPr>
        <w:t xml:space="preserve"> A Guide for public authorities April 2010 (Appendix 1)). </w:t>
      </w:r>
    </w:p>
    <w:p w14:paraId="460D98F1" w14:textId="77777777" w:rsidR="007029D5" w:rsidRPr="0083720D" w:rsidRDefault="007029D5" w:rsidP="00B23A0C">
      <w:pPr>
        <w:pStyle w:val="DAERABodyText14pt"/>
        <w:rPr>
          <w:rFonts w:cs="Arial"/>
          <w:szCs w:val="28"/>
        </w:rPr>
      </w:pPr>
    </w:p>
    <w:p w14:paraId="519282FF" w14:textId="77777777" w:rsidR="00E60B32" w:rsidRPr="0083720D" w:rsidRDefault="00E60B32" w:rsidP="00B23A0C">
      <w:pPr>
        <w:pStyle w:val="DAERAHeaderStyle"/>
        <w:rPr>
          <w:sz w:val="28"/>
          <w:szCs w:val="28"/>
        </w:rPr>
      </w:pPr>
      <w:r w:rsidRPr="0083720D">
        <w:rPr>
          <w:sz w:val="28"/>
          <w:szCs w:val="28"/>
        </w:rPr>
        <w:t>Introduction</w:t>
      </w:r>
    </w:p>
    <w:p w14:paraId="7CB848AD" w14:textId="77777777" w:rsidR="00E60B32" w:rsidRPr="0083720D" w:rsidRDefault="00E60B32" w:rsidP="00B23A0C">
      <w:pPr>
        <w:pStyle w:val="DAERABodyText14pt"/>
        <w:rPr>
          <w:rFonts w:cs="Arial"/>
          <w:szCs w:val="28"/>
        </w:rPr>
      </w:pPr>
    </w:p>
    <w:p w14:paraId="44C8FF19" w14:textId="77777777" w:rsidR="00E60B32" w:rsidRPr="0083720D" w:rsidRDefault="00E60B32" w:rsidP="00B23A0C">
      <w:pPr>
        <w:pStyle w:val="DAERABodyText14pt"/>
        <w:rPr>
          <w:rFonts w:cs="Arial"/>
          <w:szCs w:val="28"/>
        </w:rPr>
      </w:pPr>
      <w:r w:rsidRPr="0083720D">
        <w:rPr>
          <w:rFonts w:cs="Arial"/>
          <w:b/>
          <w:bCs/>
          <w:szCs w:val="28"/>
        </w:rPr>
        <w:t>Part 1.  Policy scoping</w:t>
      </w:r>
      <w:r w:rsidRPr="0083720D">
        <w:rPr>
          <w:rFonts w:cs="Arial"/>
          <w:szCs w:val="28"/>
        </w:rPr>
        <w:t xml:space="preserve"> – asks public authorities to provide details about the policy, procedure, practice and/or decision being screened and what available evidence you have gathered to help </w:t>
      </w:r>
      <w:proofErr w:type="gramStart"/>
      <w:r w:rsidRPr="0083720D">
        <w:rPr>
          <w:rFonts w:cs="Arial"/>
          <w:szCs w:val="28"/>
        </w:rPr>
        <w:t>make an assessment of</w:t>
      </w:r>
      <w:proofErr w:type="gramEnd"/>
      <w:r w:rsidRPr="0083720D">
        <w:rPr>
          <w:rFonts w:cs="Arial"/>
          <w:szCs w:val="28"/>
        </w:rPr>
        <w:t xml:space="preserve"> the likely impact on equality of opportunity and good relations.</w:t>
      </w:r>
    </w:p>
    <w:p w14:paraId="6DEF2B49" w14:textId="77777777" w:rsidR="00E60B32" w:rsidRPr="0083720D" w:rsidRDefault="00E60B32" w:rsidP="00B23A0C">
      <w:pPr>
        <w:pStyle w:val="DAERABodyText14pt"/>
        <w:rPr>
          <w:rFonts w:cs="Arial"/>
          <w:szCs w:val="28"/>
        </w:rPr>
      </w:pPr>
    </w:p>
    <w:p w14:paraId="0B5C7B1F" w14:textId="56C324EB" w:rsidR="00E60B32" w:rsidRPr="0083720D" w:rsidRDefault="00E60B32" w:rsidP="00B23A0C">
      <w:pPr>
        <w:pStyle w:val="DAERABodyText14pt"/>
        <w:rPr>
          <w:rFonts w:cs="Arial"/>
          <w:szCs w:val="28"/>
        </w:rPr>
      </w:pPr>
      <w:r w:rsidRPr="0083720D">
        <w:rPr>
          <w:rFonts w:cs="Arial"/>
          <w:b/>
          <w:bCs/>
          <w:szCs w:val="28"/>
        </w:rPr>
        <w:t>Part 2.  Screening questions</w:t>
      </w:r>
      <w:r w:rsidRPr="0083720D">
        <w:rPr>
          <w:rFonts w:cs="Arial"/>
          <w:szCs w:val="28"/>
        </w:rPr>
        <w:t xml:space="preserve"> – asks about the extent of the likely impact of the policy on groups of people within each of the Section 75 categories. Details of the groups consulted and the level of assessment of the likely impact. This includes consideration of multiple identity and good relations issues. This section also includes two questions related to the Disability Duties.</w:t>
      </w:r>
    </w:p>
    <w:p w14:paraId="75EC0171" w14:textId="77777777" w:rsidR="00E60B32" w:rsidRPr="0083720D" w:rsidRDefault="00E60B32" w:rsidP="00B23A0C">
      <w:pPr>
        <w:pStyle w:val="DAERABodyText14pt"/>
        <w:rPr>
          <w:rFonts w:cs="Arial"/>
          <w:szCs w:val="28"/>
        </w:rPr>
      </w:pPr>
    </w:p>
    <w:p w14:paraId="7A003A31" w14:textId="77777777" w:rsidR="00E60B32" w:rsidRPr="0083720D" w:rsidRDefault="00E60B32" w:rsidP="00B23A0C">
      <w:pPr>
        <w:pStyle w:val="DAERABodyText14pt"/>
        <w:rPr>
          <w:rFonts w:cs="Arial"/>
          <w:szCs w:val="28"/>
        </w:rPr>
      </w:pPr>
      <w:r w:rsidRPr="0083720D">
        <w:rPr>
          <w:rFonts w:cs="Arial"/>
          <w:b/>
          <w:bCs/>
          <w:szCs w:val="28"/>
        </w:rPr>
        <w:t>Part 3.  Screening decision</w:t>
      </w:r>
      <w:r w:rsidRPr="0083720D">
        <w:rPr>
          <w:rFonts w:cs="Arial"/>
          <w:szCs w:val="28"/>
        </w:rPr>
        <w:t xml:space="preserve"> – guides the public authority to reach a screening decision as to whether or not there is a need to carry out an equality impact assessment (EQIA), or to introduce measures to mitigate the likely impact, or the introduction of an alternative policy to better promote equality of opportunity and/or good relations.</w:t>
      </w:r>
    </w:p>
    <w:p w14:paraId="75C56A73" w14:textId="77777777" w:rsidR="00E60B32" w:rsidRPr="0083720D" w:rsidRDefault="00E60B32" w:rsidP="00B23A0C">
      <w:pPr>
        <w:pStyle w:val="DAERABodyText14pt"/>
        <w:rPr>
          <w:rFonts w:cs="Arial"/>
          <w:szCs w:val="28"/>
        </w:rPr>
      </w:pPr>
    </w:p>
    <w:p w14:paraId="3191B956" w14:textId="77777777" w:rsidR="00E60B32" w:rsidRPr="0083720D" w:rsidRDefault="00E60B32" w:rsidP="00B23A0C">
      <w:pPr>
        <w:pStyle w:val="DAERABodyText14pt"/>
        <w:rPr>
          <w:rFonts w:cs="Arial"/>
          <w:szCs w:val="28"/>
        </w:rPr>
      </w:pPr>
      <w:r w:rsidRPr="0083720D">
        <w:rPr>
          <w:rFonts w:cs="Arial"/>
          <w:b/>
          <w:bCs/>
          <w:szCs w:val="28"/>
        </w:rPr>
        <w:t>Part 4.  Monitoring</w:t>
      </w:r>
      <w:r w:rsidRPr="0083720D">
        <w:rPr>
          <w:rFonts w:cs="Arial"/>
          <w:szCs w:val="28"/>
        </w:rPr>
        <w:t xml:space="preserve"> – provides guidance to public authorities on monitoring for adverse impact and broader monitoring.</w:t>
      </w:r>
    </w:p>
    <w:p w14:paraId="3E7FDFF3" w14:textId="77777777" w:rsidR="00E60B32" w:rsidRPr="0083720D" w:rsidRDefault="00E60B32" w:rsidP="00B23A0C">
      <w:pPr>
        <w:pStyle w:val="DAERABodyText14pt"/>
        <w:rPr>
          <w:rFonts w:cs="Arial"/>
          <w:szCs w:val="28"/>
        </w:rPr>
      </w:pPr>
    </w:p>
    <w:p w14:paraId="4ABF4099" w14:textId="77777777" w:rsidR="00E60B32" w:rsidRPr="0083720D" w:rsidRDefault="00E60B32" w:rsidP="00B23A0C">
      <w:pPr>
        <w:pStyle w:val="DAERABodyText14pt"/>
        <w:rPr>
          <w:rFonts w:cs="Arial"/>
          <w:szCs w:val="28"/>
        </w:rPr>
      </w:pPr>
      <w:r w:rsidRPr="0083720D">
        <w:rPr>
          <w:rFonts w:cs="Arial"/>
          <w:b/>
          <w:bCs/>
          <w:szCs w:val="28"/>
        </w:rPr>
        <w:t>Part 5. Consideration of Human Rights</w:t>
      </w:r>
      <w:r w:rsidRPr="0083720D">
        <w:rPr>
          <w:rFonts w:cs="Arial"/>
          <w:szCs w:val="28"/>
        </w:rPr>
        <w:t xml:space="preserve"> – please note this is not a Human Rights Screening form but rather a prompt that impacts on Human Rights should be considered.</w:t>
      </w:r>
    </w:p>
    <w:p w14:paraId="261E06D3" w14:textId="77777777" w:rsidR="00E60B32" w:rsidRPr="0083720D" w:rsidRDefault="00E60B32" w:rsidP="00B23A0C">
      <w:pPr>
        <w:pStyle w:val="DAERABodyText14pt"/>
        <w:rPr>
          <w:rFonts w:cs="Arial"/>
          <w:szCs w:val="28"/>
        </w:rPr>
      </w:pPr>
    </w:p>
    <w:p w14:paraId="68F88CF0" w14:textId="7799088D" w:rsidR="00E60B32" w:rsidRPr="0083720D" w:rsidRDefault="00E60B32" w:rsidP="00B23A0C">
      <w:pPr>
        <w:pStyle w:val="DAERABodyText14pt"/>
        <w:rPr>
          <w:rFonts w:cs="Arial"/>
          <w:szCs w:val="28"/>
        </w:rPr>
      </w:pPr>
      <w:r w:rsidRPr="0083720D">
        <w:rPr>
          <w:rFonts w:cs="Arial"/>
          <w:b/>
          <w:bCs/>
          <w:szCs w:val="28"/>
        </w:rPr>
        <w:lastRenderedPageBreak/>
        <w:t>Part 6.  Approval and authorisation</w:t>
      </w:r>
      <w:r w:rsidRPr="0083720D">
        <w:rPr>
          <w:rFonts w:cs="Arial"/>
          <w:szCs w:val="28"/>
        </w:rPr>
        <w:t xml:space="preserve"> – </w:t>
      </w:r>
      <w:proofErr w:type="gramStart"/>
      <w:r w:rsidRPr="0083720D">
        <w:rPr>
          <w:rFonts w:cs="Arial"/>
          <w:szCs w:val="28"/>
        </w:rPr>
        <w:t>verifies</w:t>
      </w:r>
      <w:proofErr w:type="gramEnd"/>
      <w:r w:rsidRPr="0083720D">
        <w:rPr>
          <w:rFonts w:cs="Arial"/>
          <w:szCs w:val="28"/>
        </w:rPr>
        <w:t xml:space="preserve"> the public authority’s approval of a screening decision by a senior manager responsible for the policy.</w:t>
      </w:r>
    </w:p>
    <w:p w14:paraId="216F59C6" w14:textId="3C189CF2" w:rsidR="00B23A0C" w:rsidRPr="0083720D" w:rsidRDefault="00E60B32" w:rsidP="00B23A0C">
      <w:pPr>
        <w:pStyle w:val="DAERABodyText14pt"/>
        <w:rPr>
          <w:rFonts w:cs="Arial"/>
          <w:szCs w:val="28"/>
        </w:rPr>
      </w:pPr>
      <w:r w:rsidRPr="0083720D">
        <w:rPr>
          <w:rFonts w:cs="Arial"/>
          <w:szCs w:val="28"/>
        </w:rPr>
        <w:t xml:space="preserve">A screening flowchart is provided </w:t>
      </w:r>
      <w:r w:rsidR="00B23A0C" w:rsidRPr="0083720D">
        <w:rPr>
          <w:rFonts w:cs="Arial"/>
          <w:szCs w:val="28"/>
        </w:rPr>
        <w:t>below</w:t>
      </w:r>
      <w:r w:rsidRPr="0083720D">
        <w:rPr>
          <w:rFonts w:cs="Arial"/>
          <w:szCs w:val="28"/>
        </w:rPr>
        <w:t>.</w:t>
      </w:r>
    </w:p>
    <w:p w14:paraId="70176265" w14:textId="3FF42EB2" w:rsidR="00B23A0C" w:rsidRPr="0083720D" w:rsidRDefault="00B23A0C" w:rsidP="008C2C9A">
      <w:pPr>
        <w:pStyle w:val="DAERABodyText14pt"/>
        <w:ind w:left="851"/>
        <w:rPr>
          <w:rFonts w:cs="Arial"/>
          <w:szCs w:val="28"/>
        </w:rPr>
      </w:pPr>
      <w:r w:rsidRPr="0083720D">
        <w:rPr>
          <w:rFonts w:cs="Arial"/>
          <w:szCs w:val="28"/>
        </w:rPr>
        <w:softHyphen/>
      </w:r>
      <w:r w:rsidRPr="0083720D">
        <w:rPr>
          <w:rFonts w:cs="Arial"/>
          <w:noProof/>
          <w:szCs w:val="28"/>
          <w:lang w:eastAsia="en-GB"/>
        </w:rPr>
        <mc:AlternateContent>
          <mc:Choice Requires="wpc">
            <w:drawing>
              <wp:inline distT="0" distB="0" distL="0" distR="0" wp14:anchorId="3CD7E3A4" wp14:editId="2C1F184E">
                <wp:extent cx="5257800" cy="7477933"/>
                <wp:effectExtent l="0" t="0" r="0" b="0"/>
                <wp:docPr id="2031852534" name="Canvas 2031852534" descr="Screening Flowchart"/>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72805005" name="AutoShape 4"/>
                        <wps:cNvSpPr>
                          <a:spLocks noChangeArrowheads="1"/>
                        </wps:cNvSpPr>
                        <wps:spPr bwMode="auto">
                          <a:xfrm>
                            <a:off x="1600200" y="118263"/>
                            <a:ext cx="2171700" cy="685976"/>
                          </a:xfrm>
                          <a:prstGeom prst="flowChartProcess">
                            <a:avLst/>
                          </a:prstGeom>
                          <a:solidFill>
                            <a:srgbClr val="FFFFFF"/>
                          </a:solidFill>
                          <a:ln w="9525">
                            <a:solidFill>
                              <a:srgbClr val="000000"/>
                            </a:solidFill>
                            <a:miter lim="800000"/>
                            <a:headEnd/>
                            <a:tailEnd/>
                          </a:ln>
                        </wps:spPr>
                        <wps:txbx>
                          <w:txbxContent>
                            <w:p w14:paraId="3432BB7E" w14:textId="77777777" w:rsidR="00B23A0C" w:rsidRPr="0083720D" w:rsidRDefault="00B23A0C" w:rsidP="00B23A0C">
                              <w:pPr>
                                <w:jc w:val="center"/>
                              </w:pPr>
                              <w:r w:rsidRPr="0083720D">
                                <w:t>Policy Scoping</w:t>
                              </w:r>
                            </w:p>
                            <w:p w14:paraId="194F9616" w14:textId="77777777" w:rsidR="00B23A0C" w:rsidRPr="0083720D" w:rsidRDefault="00B23A0C">
                              <w:pPr>
                                <w:numPr>
                                  <w:ilvl w:val="1"/>
                                  <w:numId w:val="2"/>
                                </w:numPr>
                              </w:pPr>
                              <w:r w:rsidRPr="0083720D">
                                <w:t>Policy</w:t>
                              </w:r>
                            </w:p>
                            <w:p w14:paraId="1D3D7E25" w14:textId="77777777" w:rsidR="00B23A0C" w:rsidRPr="0083720D" w:rsidRDefault="00B23A0C">
                              <w:pPr>
                                <w:numPr>
                                  <w:ilvl w:val="1"/>
                                  <w:numId w:val="2"/>
                                </w:numPr>
                              </w:pPr>
                              <w:r w:rsidRPr="0083720D">
                                <w:t>Available data</w:t>
                              </w:r>
                            </w:p>
                          </w:txbxContent>
                        </wps:txbx>
                        <wps:bodyPr rot="0" vert="horz" wrap="square" lIns="91440" tIns="45720" rIns="91440" bIns="45720" anchor="t" anchorCtr="0" upright="1">
                          <a:noAutofit/>
                        </wps:bodyPr>
                      </wps:wsp>
                      <wps:wsp>
                        <wps:cNvPr id="711216652" name="Rectangle 5"/>
                        <wps:cNvSpPr>
                          <a:spLocks noChangeArrowheads="1"/>
                        </wps:cNvSpPr>
                        <wps:spPr bwMode="auto">
                          <a:xfrm>
                            <a:off x="1371600" y="1261310"/>
                            <a:ext cx="2628900" cy="685976"/>
                          </a:xfrm>
                          <a:prstGeom prst="rect">
                            <a:avLst/>
                          </a:prstGeom>
                          <a:solidFill>
                            <a:srgbClr val="FFFFFF"/>
                          </a:solidFill>
                          <a:ln w="9525">
                            <a:solidFill>
                              <a:srgbClr val="000000"/>
                            </a:solidFill>
                            <a:miter lim="800000"/>
                            <a:headEnd/>
                            <a:tailEnd/>
                          </a:ln>
                        </wps:spPr>
                        <wps:txbx>
                          <w:txbxContent>
                            <w:p w14:paraId="5B1D151A" w14:textId="77777777" w:rsidR="00B23A0C" w:rsidRPr="0083720D" w:rsidRDefault="00B23A0C" w:rsidP="00B23A0C">
                              <w:pPr>
                                <w:jc w:val="center"/>
                              </w:pPr>
                              <w:r w:rsidRPr="0083720D">
                                <w:t>Screening Questions</w:t>
                              </w:r>
                            </w:p>
                            <w:p w14:paraId="05BF611D" w14:textId="77777777" w:rsidR="00B23A0C" w:rsidRPr="0083720D" w:rsidRDefault="00B23A0C">
                              <w:pPr>
                                <w:numPr>
                                  <w:ilvl w:val="0"/>
                                  <w:numId w:val="3"/>
                                </w:numPr>
                              </w:pPr>
                              <w:r w:rsidRPr="0083720D">
                                <w:t>Apply screening questions</w:t>
                              </w:r>
                            </w:p>
                            <w:p w14:paraId="19FD40C5" w14:textId="77777777" w:rsidR="00B23A0C" w:rsidRPr="0083720D" w:rsidRDefault="00B23A0C">
                              <w:pPr>
                                <w:numPr>
                                  <w:ilvl w:val="0"/>
                                  <w:numId w:val="3"/>
                                </w:numPr>
                              </w:pPr>
                              <w:r w:rsidRPr="0083720D">
                                <w:t>Consider multiple identities</w:t>
                              </w:r>
                            </w:p>
                          </w:txbxContent>
                        </wps:txbx>
                        <wps:bodyPr rot="0" vert="horz" wrap="square" lIns="91440" tIns="45720" rIns="91440" bIns="45720" anchor="t" anchorCtr="0" upright="1">
                          <a:noAutofit/>
                        </wps:bodyPr>
                      </wps:wsp>
                      <wps:wsp>
                        <wps:cNvPr id="291086416" name="Line 6"/>
                        <wps:cNvCnPr>
                          <a:cxnSpLocks noChangeShapeType="1"/>
                        </wps:cNvCnPr>
                        <wps:spPr bwMode="auto">
                          <a:xfrm>
                            <a:off x="2628900" y="2633263"/>
                            <a:ext cx="762"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27712609" name="Rectangle 7"/>
                        <wps:cNvSpPr>
                          <a:spLocks noChangeArrowheads="1"/>
                        </wps:cNvSpPr>
                        <wps:spPr bwMode="auto">
                          <a:xfrm>
                            <a:off x="1714500" y="2518440"/>
                            <a:ext cx="2057400" cy="571153"/>
                          </a:xfrm>
                          <a:prstGeom prst="rect">
                            <a:avLst/>
                          </a:prstGeom>
                          <a:solidFill>
                            <a:srgbClr val="FFFFFF"/>
                          </a:solidFill>
                          <a:ln w="9525">
                            <a:solidFill>
                              <a:srgbClr val="000000"/>
                            </a:solidFill>
                            <a:miter lim="800000"/>
                            <a:headEnd/>
                            <a:tailEnd/>
                          </a:ln>
                        </wps:spPr>
                        <wps:txbx>
                          <w:txbxContent>
                            <w:p w14:paraId="23AA97FD" w14:textId="77777777" w:rsidR="00B23A0C" w:rsidRPr="0083720D" w:rsidRDefault="00B23A0C" w:rsidP="00B23A0C">
                              <w:pPr>
                                <w:ind w:left="180"/>
                              </w:pPr>
                              <w:r w:rsidRPr="0083720D">
                                <w:t>Screening Decision:  None/Minor/Major</w:t>
                              </w:r>
                            </w:p>
                          </w:txbxContent>
                        </wps:txbx>
                        <wps:bodyPr rot="0" vert="horz" wrap="square" lIns="91440" tIns="45720" rIns="91440" bIns="45720" anchor="t" anchorCtr="0" upright="1">
                          <a:noAutofit/>
                        </wps:bodyPr>
                      </wps:wsp>
                      <wps:wsp>
                        <wps:cNvPr id="288416447" name="Rectangle 8"/>
                        <wps:cNvSpPr>
                          <a:spLocks noChangeArrowheads="1"/>
                        </wps:cNvSpPr>
                        <wps:spPr bwMode="auto">
                          <a:xfrm>
                            <a:off x="2103120" y="4118557"/>
                            <a:ext cx="914400" cy="914882"/>
                          </a:xfrm>
                          <a:prstGeom prst="rect">
                            <a:avLst/>
                          </a:prstGeom>
                          <a:solidFill>
                            <a:srgbClr val="FFFFFF"/>
                          </a:solidFill>
                          <a:ln w="9525">
                            <a:solidFill>
                              <a:srgbClr val="000000"/>
                            </a:solidFill>
                            <a:miter lim="800000"/>
                            <a:headEnd/>
                            <a:tailEnd/>
                          </a:ln>
                        </wps:spPr>
                        <wps:txbx>
                          <w:txbxContent>
                            <w:p w14:paraId="62959741" w14:textId="77777777" w:rsidR="00B23A0C" w:rsidRPr="0083720D" w:rsidRDefault="00B23A0C" w:rsidP="00B23A0C">
                              <w:r w:rsidRPr="0083720D">
                                <w:t>Mitigate</w:t>
                              </w:r>
                            </w:p>
                          </w:txbxContent>
                        </wps:txbx>
                        <wps:bodyPr rot="0" vert="horz" wrap="square" lIns="91440" tIns="45720" rIns="91440" bIns="45720" anchor="t" anchorCtr="0" upright="1">
                          <a:noAutofit/>
                        </wps:bodyPr>
                      </wps:wsp>
                      <wps:wsp>
                        <wps:cNvPr id="1954228385" name="Rectangle 9"/>
                        <wps:cNvSpPr>
                          <a:spLocks noChangeArrowheads="1"/>
                        </wps:cNvSpPr>
                        <wps:spPr bwMode="auto">
                          <a:xfrm>
                            <a:off x="3657600" y="4118557"/>
                            <a:ext cx="914400" cy="914882"/>
                          </a:xfrm>
                          <a:prstGeom prst="rect">
                            <a:avLst/>
                          </a:prstGeom>
                          <a:solidFill>
                            <a:srgbClr val="FFFFFF"/>
                          </a:solidFill>
                          <a:ln w="9525">
                            <a:solidFill>
                              <a:srgbClr val="000000"/>
                            </a:solidFill>
                            <a:miter lim="800000"/>
                            <a:headEnd/>
                            <a:tailEnd/>
                          </a:ln>
                        </wps:spPr>
                        <wps:txbx>
                          <w:txbxContent>
                            <w:p w14:paraId="1FD88A5B" w14:textId="77777777" w:rsidR="00B23A0C" w:rsidRPr="0083720D" w:rsidRDefault="00B23A0C" w:rsidP="00B23A0C">
                              <w:r w:rsidRPr="0083720D">
                                <w:t xml:space="preserve">  Publish                                                                                                    Template</w:t>
                              </w:r>
                            </w:p>
                          </w:txbxContent>
                        </wps:txbx>
                        <wps:bodyPr rot="0" vert="horz" wrap="square" lIns="91440" tIns="45720" rIns="91440" bIns="45720" anchor="t" anchorCtr="0" upright="1">
                          <a:noAutofit/>
                        </wps:bodyPr>
                      </wps:wsp>
                      <wps:wsp>
                        <wps:cNvPr id="344948188" name="Rectangle 10"/>
                        <wps:cNvSpPr>
                          <a:spLocks noChangeArrowheads="1"/>
                        </wps:cNvSpPr>
                        <wps:spPr bwMode="auto">
                          <a:xfrm>
                            <a:off x="571500" y="5718629"/>
                            <a:ext cx="1028700" cy="674422"/>
                          </a:xfrm>
                          <a:prstGeom prst="rect">
                            <a:avLst/>
                          </a:prstGeom>
                          <a:solidFill>
                            <a:srgbClr val="FFFFFF"/>
                          </a:solidFill>
                          <a:ln w="9525">
                            <a:solidFill>
                              <a:srgbClr val="000000"/>
                            </a:solidFill>
                            <a:miter lim="800000"/>
                            <a:headEnd/>
                            <a:tailEnd/>
                          </a:ln>
                        </wps:spPr>
                        <wps:txbx>
                          <w:txbxContent>
                            <w:p w14:paraId="5140948F" w14:textId="77777777" w:rsidR="00B23A0C" w:rsidRPr="0083720D" w:rsidRDefault="00B23A0C" w:rsidP="00B23A0C">
                              <w:r w:rsidRPr="0083720D">
                                <w:t>Re-consider screening</w:t>
                              </w:r>
                            </w:p>
                          </w:txbxContent>
                        </wps:txbx>
                        <wps:bodyPr rot="0" vert="horz" wrap="square" lIns="91440" tIns="45720" rIns="91440" bIns="45720" anchor="t" anchorCtr="0" upright="1">
                          <a:noAutofit/>
                        </wps:bodyPr>
                      </wps:wsp>
                      <wps:wsp>
                        <wps:cNvPr id="580799537" name="Rectangle 11"/>
                        <wps:cNvSpPr>
                          <a:spLocks noChangeArrowheads="1"/>
                        </wps:cNvSpPr>
                        <wps:spPr bwMode="auto">
                          <a:xfrm>
                            <a:off x="571500" y="4118557"/>
                            <a:ext cx="1028700" cy="914882"/>
                          </a:xfrm>
                          <a:prstGeom prst="rect">
                            <a:avLst/>
                          </a:prstGeom>
                          <a:solidFill>
                            <a:srgbClr val="FFFFFF"/>
                          </a:solidFill>
                          <a:ln w="9525">
                            <a:solidFill>
                              <a:srgbClr val="000000"/>
                            </a:solidFill>
                            <a:miter lim="800000"/>
                            <a:headEnd/>
                            <a:tailEnd/>
                          </a:ln>
                        </wps:spPr>
                        <wps:txbx>
                          <w:txbxContent>
                            <w:p w14:paraId="35900113" w14:textId="77777777" w:rsidR="00B23A0C" w:rsidRPr="0083720D" w:rsidRDefault="00B23A0C" w:rsidP="00B23A0C">
                              <w:r w:rsidRPr="0083720D">
                                <w:t>Publish Template</w:t>
                              </w:r>
                            </w:p>
                            <w:p w14:paraId="7086088C" w14:textId="77777777" w:rsidR="00B23A0C" w:rsidRPr="0083720D" w:rsidRDefault="00B23A0C" w:rsidP="00B23A0C">
                              <w:r w:rsidRPr="0083720D">
                                <w:t>for information</w:t>
                              </w:r>
                            </w:p>
                          </w:txbxContent>
                        </wps:txbx>
                        <wps:bodyPr rot="0" vert="horz" wrap="square" lIns="91440" tIns="45720" rIns="91440" bIns="45720" anchor="t" anchorCtr="0" upright="1">
                          <a:noAutofit/>
                        </wps:bodyPr>
                      </wps:wsp>
                      <wps:wsp>
                        <wps:cNvPr id="2097485236" name="Rectangle 12"/>
                        <wps:cNvSpPr>
                          <a:spLocks noChangeArrowheads="1"/>
                        </wps:cNvSpPr>
                        <wps:spPr bwMode="auto">
                          <a:xfrm>
                            <a:off x="2171700" y="5718629"/>
                            <a:ext cx="914400" cy="674371"/>
                          </a:xfrm>
                          <a:prstGeom prst="rect">
                            <a:avLst/>
                          </a:prstGeom>
                          <a:solidFill>
                            <a:srgbClr val="FFFFFF"/>
                          </a:solidFill>
                          <a:ln w="9525">
                            <a:solidFill>
                              <a:srgbClr val="000000"/>
                            </a:solidFill>
                            <a:miter lim="800000"/>
                            <a:headEnd/>
                            <a:tailEnd/>
                          </a:ln>
                        </wps:spPr>
                        <wps:txbx>
                          <w:txbxContent>
                            <w:p w14:paraId="6102CA1C" w14:textId="77777777" w:rsidR="00B23A0C" w:rsidRPr="0083720D" w:rsidRDefault="00B23A0C" w:rsidP="00B23A0C">
                              <w:r w:rsidRPr="0083720D">
                                <w:t>Publish Template</w:t>
                              </w:r>
                            </w:p>
                          </w:txbxContent>
                        </wps:txbx>
                        <wps:bodyPr rot="0" vert="horz" wrap="square" lIns="91440" tIns="45720" rIns="91440" bIns="45720" anchor="t" anchorCtr="0" upright="1">
                          <a:noAutofit/>
                        </wps:bodyPr>
                      </wps:wsp>
                      <wps:wsp>
                        <wps:cNvPr id="1178949654" name="Rectangle 13"/>
                        <wps:cNvSpPr>
                          <a:spLocks noChangeArrowheads="1"/>
                        </wps:cNvSpPr>
                        <wps:spPr bwMode="auto">
                          <a:xfrm>
                            <a:off x="3657600" y="5718629"/>
                            <a:ext cx="914400" cy="674371"/>
                          </a:xfrm>
                          <a:prstGeom prst="rect">
                            <a:avLst/>
                          </a:prstGeom>
                          <a:solidFill>
                            <a:srgbClr val="FFFFFF"/>
                          </a:solidFill>
                          <a:ln w="9525">
                            <a:solidFill>
                              <a:srgbClr val="000000"/>
                            </a:solidFill>
                            <a:miter lim="800000"/>
                            <a:headEnd/>
                            <a:tailEnd/>
                          </a:ln>
                        </wps:spPr>
                        <wps:txbx>
                          <w:txbxContent>
                            <w:p w14:paraId="4310798D" w14:textId="77777777" w:rsidR="00B23A0C" w:rsidRPr="0083720D" w:rsidRDefault="00B23A0C" w:rsidP="00B23A0C">
                              <w:r w:rsidRPr="0083720D">
                                <w:t xml:space="preserve">     EQIA</w:t>
                              </w:r>
                            </w:p>
                          </w:txbxContent>
                        </wps:txbx>
                        <wps:bodyPr rot="0" vert="horz" wrap="square" lIns="91440" tIns="45720" rIns="91440" bIns="45720" anchor="t" anchorCtr="0" upright="1">
                          <a:noAutofit/>
                        </wps:bodyPr>
                      </wps:wsp>
                      <wps:wsp>
                        <wps:cNvPr id="1769370596" name="Rectangle 14"/>
                        <wps:cNvSpPr>
                          <a:spLocks noChangeArrowheads="1"/>
                        </wps:cNvSpPr>
                        <wps:spPr bwMode="auto">
                          <a:xfrm>
                            <a:off x="2171700" y="6850127"/>
                            <a:ext cx="914400" cy="571149"/>
                          </a:xfrm>
                          <a:prstGeom prst="rect">
                            <a:avLst/>
                          </a:prstGeom>
                          <a:solidFill>
                            <a:srgbClr val="FFFFFF"/>
                          </a:solidFill>
                          <a:ln w="9525">
                            <a:solidFill>
                              <a:srgbClr val="000000"/>
                            </a:solidFill>
                            <a:miter lim="800000"/>
                            <a:headEnd/>
                            <a:tailEnd/>
                          </a:ln>
                        </wps:spPr>
                        <wps:txbx>
                          <w:txbxContent>
                            <w:p w14:paraId="6A13E6D8" w14:textId="77777777" w:rsidR="00B23A0C" w:rsidRPr="0083720D" w:rsidRDefault="00B23A0C" w:rsidP="00B23A0C">
                              <w:r w:rsidRPr="0083720D">
                                <w:t>Monitor</w:t>
                              </w:r>
                            </w:p>
                          </w:txbxContent>
                        </wps:txbx>
                        <wps:bodyPr rot="0" vert="horz" wrap="square" lIns="91440" tIns="45720" rIns="91440" bIns="45720" anchor="t" anchorCtr="0" upright="1">
                          <a:noAutofit/>
                        </wps:bodyPr>
                      </wps:wsp>
                      <wps:wsp>
                        <wps:cNvPr id="1238076453" name="Text Box 15"/>
                        <wps:cNvSpPr txBox="1">
                          <a:spLocks noChangeArrowheads="1"/>
                        </wps:cNvSpPr>
                        <wps:spPr bwMode="auto">
                          <a:xfrm>
                            <a:off x="800100" y="3204416"/>
                            <a:ext cx="1143000" cy="4570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8BD765" w14:textId="77777777" w:rsidR="00B23A0C" w:rsidRPr="0083720D" w:rsidRDefault="00B23A0C" w:rsidP="00B23A0C">
                              <w:pPr>
                                <w:rPr>
                                  <w:b/>
                                  <w:sz w:val="22"/>
                                  <w:szCs w:val="22"/>
                                </w:rPr>
                              </w:pPr>
                              <w:r w:rsidRPr="0083720D">
                                <w:rPr>
                                  <w:b/>
                                  <w:sz w:val="22"/>
                                  <w:szCs w:val="22"/>
                                </w:rPr>
                                <w:t>‘None’</w:t>
                              </w:r>
                            </w:p>
                            <w:p w14:paraId="47D2F8E2" w14:textId="77777777" w:rsidR="00B23A0C" w:rsidRPr="0083720D" w:rsidRDefault="00B23A0C" w:rsidP="00B23A0C">
                              <w:pPr>
                                <w:rPr>
                                  <w:sz w:val="22"/>
                                  <w:szCs w:val="22"/>
                                </w:rPr>
                              </w:pPr>
                              <w:r w:rsidRPr="0083720D">
                                <w:rPr>
                                  <w:sz w:val="22"/>
                                  <w:szCs w:val="22"/>
                                </w:rPr>
                                <w:t>Screened out</w:t>
                              </w:r>
                            </w:p>
                            <w:p w14:paraId="03A2E2FA" w14:textId="77777777" w:rsidR="00B23A0C" w:rsidRPr="0083720D" w:rsidRDefault="00B23A0C" w:rsidP="00B23A0C"/>
                          </w:txbxContent>
                        </wps:txbx>
                        <wps:bodyPr rot="0" vert="horz" wrap="square" lIns="91440" tIns="45720" rIns="91440" bIns="45720" anchor="t" anchorCtr="0" upright="1">
                          <a:noAutofit/>
                        </wps:bodyPr>
                      </wps:wsp>
                      <wps:wsp>
                        <wps:cNvPr id="1120852398" name="Text Box 16"/>
                        <wps:cNvSpPr txBox="1">
                          <a:spLocks noChangeArrowheads="1"/>
                        </wps:cNvSpPr>
                        <wps:spPr bwMode="auto">
                          <a:xfrm>
                            <a:off x="3543300" y="3204416"/>
                            <a:ext cx="914400" cy="6859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EA4160" w14:textId="77777777" w:rsidR="00B23A0C" w:rsidRPr="0083720D" w:rsidRDefault="00B23A0C" w:rsidP="00B23A0C">
                              <w:pPr>
                                <w:rPr>
                                  <w:b/>
                                  <w:sz w:val="22"/>
                                  <w:szCs w:val="22"/>
                                </w:rPr>
                              </w:pPr>
                              <w:r w:rsidRPr="0083720D">
                                <w:rPr>
                                  <w:b/>
                                  <w:sz w:val="22"/>
                                  <w:szCs w:val="22"/>
                                </w:rPr>
                                <w:t>‘Major’</w:t>
                              </w:r>
                            </w:p>
                            <w:p w14:paraId="27DACE54" w14:textId="77777777" w:rsidR="00B23A0C" w:rsidRPr="0083720D" w:rsidRDefault="00B23A0C" w:rsidP="00B23A0C">
                              <w:pPr>
                                <w:rPr>
                                  <w:sz w:val="22"/>
                                  <w:szCs w:val="22"/>
                                </w:rPr>
                              </w:pPr>
                              <w:r w:rsidRPr="0083720D">
                                <w:rPr>
                                  <w:sz w:val="22"/>
                                  <w:szCs w:val="22"/>
                                </w:rPr>
                                <w:t>Screened in for EQIA</w:t>
                              </w:r>
                            </w:p>
                          </w:txbxContent>
                        </wps:txbx>
                        <wps:bodyPr rot="0" vert="horz" wrap="square" lIns="91440" tIns="45720" rIns="91440" bIns="45720" anchor="t" anchorCtr="0" upright="1">
                          <a:noAutofit/>
                        </wps:bodyPr>
                      </wps:wsp>
                      <wps:wsp>
                        <wps:cNvPr id="1665935586" name="Line 17"/>
                        <wps:cNvCnPr>
                          <a:cxnSpLocks noChangeShapeType="1"/>
                        </wps:cNvCnPr>
                        <wps:spPr bwMode="auto">
                          <a:xfrm flipH="1">
                            <a:off x="1485900" y="3089593"/>
                            <a:ext cx="57150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71524403" name="Line 18"/>
                        <wps:cNvCnPr>
                          <a:cxnSpLocks noChangeShapeType="1"/>
                        </wps:cNvCnPr>
                        <wps:spPr bwMode="auto">
                          <a:xfrm>
                            <a:off x="3200400" y="3089593"/>
                            <a:ext cx="45720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311276" name="Text Box 19"/>
                        <wps:cNvSpPr txBox="1">
                          <a:spLocks noChangeArrowheads="1"/>
                        </wps:cNvSpPr>
                        <wps:spPr bwMode="auto">
                          <a:xfrm>
                            <a:off x="2057400" y="3204416"/>
                            <a:ext cx="914400" cy="9141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2A26D0" w14:textId="77777777" w:rsidR="00B23A0C" w:rsidRPr="0083720D" w:rsidRDefault="00B23A0C" w:rsidP="00B23A0C">
                              <w:pPr>
                                <w:rPr>
                                  <w:b/>
                                  <w:sz w:val="22"/>
                                  <w:szCs w:val="22"/>
                                </w:rPr>
                              </w:pPr>
                              <w:r w:rsidRPr="0083720D">
                                <w:rPr>
                                  <w:b/>
                                  <w:sz w:val="22"/>
                                  <w:szCs w:val="22"/>
                                </w:rPr>
                                <w:t>‘Minor’</w:t>
                              </w:r>
                            </w:p>
                            <w:p w14:paraId="3C1FB92D" w14:textId="77777777" w:rsidR="00B23A0C" w:rsidRPr="0083720D" w:rsidRDefault="00B23A0C" w:rsidP="00B23A0C">
                              <w:pPr>
                                <w:rPr>
                                  <w:sz w:val="22"/>
                                  <w:szCs w:val="22"/>
                                </w:rPr>
                              </w:pPr>
                              <w:r w:rsidRPr="0083720D">
                                <w:rPr>
                                  <w:sz w:val="22"/>
                                  <w:szCs w:val="22"/>
                                </w:rPr>
                                <w:t>Screened out with mitigation</w:t>
                              </w:r>
                            </w:p>
                          </w:txbxContent>
                        </wps:txbx>
                        <wps:bodyPr rot="0" vert="horz" wrap="square" lIns="91440" tIns="45720" rIns="91440" bIns="45720" anchor="t" anchorCtr="0" upright="1">
                          <a:noAutofit/>
                        </wps:bodyPr>
                      </wps:wsp>
                      <wps:wsp>
                        <wps:cNvPr id="301670438" name="Line 20"/>
                        <wps:cNvCnPr>
                          <a:cxnSpLocks noChangeShapeType="1"/>
                        </wps:cNvCnPr>
                        <wps:spPr bwMode="auto">
                          <a:xfrm>
                            <a:off x="2971800" y="3089593"/>
                            <a:ext cx="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72324008" name="Text Box 21"/>
                        <wps:cNvSpPr txBox="1">
                          <a:spLocks noChangeArrowheads="1"/>
                        </wps:cNvSpPr>
                        <wps:spPr bwMode="auto">
                          <a:xfrm>
                            <a:off x="1188720" y="6689087"/>
                            <a:ext cx="914400" cy="6859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0FD55B" w14:textId="77777777" w:rsidR="00B23A0C" w:rsidRPr="0083720D" w:rsidRDefault="00B23A0C" w:rsidP="00B23A0C">
                              <w:pPr>
                                <w:rPr>
                                  <w:sz w:val="22"/>
                                  <w:szCs w:val="22"/>
                                </w:rPr>
                              </w:pPr>
                              <w:r w:rsidRPr="0083720D">
                                <w:rPr>
                                  <w:sz w:val="22"/>
                                  <w:szCs w:val="22"/>
                                </w:rPr>
                                <w:t>Concerns raised with evidence</w:t>
                              </w:r>
                            </w:p>
                          </w:txbxContent>
                        </wps:txbx>
                        <wps:bodyPr rot="0" vert="horz" wrap="square" lIns="91440" tIns="45720" rIns="91440" bIns="45720" anchor="t" anchorCtr="0" upright="1">
                          <a:noAutofit/>
                        </wps:bodyPr>
                      </wps:wsp>
                      <wps:wsp>
                        <wps:cNvPr id="1204755633" name="Text Box 22"/>
                        <wps:cNvSpPr txBox="1">
                          <a:spLocks noChangeArrowheads="1"/>
                        </wps:cNvSpPr>
                        <wps:spPr bwMode="auto">
                          <a:xfrm>
                            <a:off x="685800" y="5077779"/>
                            <a:ext cx="1485900" cy="5711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78CE04" w14:textId="77777777" w:rsidR="00B23A0C" w:rsidRPr="0083720D" w:rsidRDefault="00B23A0C" w:rsidP="00B23A0C">
                              <w:r w:rsidRPr="0083720D">
                                <w:rPr>
                                  <w:sz w:val="22"/>
                                  <w:szCs w:val="22"/>
                                </w:rPr>
                                <w:t>Concerns raised with evidence re: screening decision</w:t>
                              </w:r>
                            </w:p>
                          </w:txbxContent>
                        </wps:txbx>
                        <wps:bodyPr rot="0" vert="horz" wrap="square" lIns="91440" tIns="45720" rIns="91440" bIns="45720" anchor="t" anchorCtr="0" upright="1">
                          <a:noAutofit/>
                        </wps:bodyPr>
                      </wps:wsp>
                      <wps:wsp>
                        <wps:cNvPr id="1728350577" name="Line 23"/>
                        <wps:cNvCnPr>
                          <a:cxnSpLocks noChangeShapeType="1"/>
                        </wps:cNvCnPr>
                        <wps:spPr bwMode="auto">
                          <a:xfrm>
                            <a:off x="6858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61663802" name="Line 24"/>
                        <wps:cNvCnPr>
                          <a:cxnSpLocks noChangeShapeType="1"/>
                        </wps:cNvCnPr>
                        <wps:spPr bwMode="auto">
                          <a:xfrm>
                            <a:off x="26289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89376990" name="Line 25"/>
                        <wps:cNvCnPr>
                          <a:cxnSpLocks noChangeShapeType="1"/>
                        </wps:cNvCnPr>
                        <wps:spPr bwMode="auto">
                          <a:xfrm>
                            <a:off x="2616101" y="6393054"/>
                            <a:ext cx="0"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2072828" name="Line 26"/>
                        <wps:cNvCnPr>
                          <a:cxnSpLocks noChangeShapeType="1"/>
                        </wps:cNvCnPr>
                        <wps:spPr bwMode="auto">
                          <a:xfrm flipH="1" flipV="1">
                            <a:off x="1485900" y="6470825"/>
                            <a:ext cx="685800"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29741739" name="Line 27"/>
                        <wps:cNvCnPr>
                          <a:cxnSpLocks noChangeShapeType="1"/>
                        </wps:cNvCnPr>
                        <wps:spPr bwMode="auto">
                          <a:xfrm>
                            <a:off x="41148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4580201" name="Line 28"/>
                        <wps:cNvCnPr>
                          <a:cxnSpLocks noChangeShapeType="1"/>
                        </wps:cNvCnPr>
                        <wps:spPr bwMode="auto">
                          <a:xfrm>
                            <a:off x="2514600" y="1947287"/>
                            <a:ext cx="762" cy="5711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21202362" name="Line 29"/>
                        <wps:cNvCnPr>
                          <a:cxnSpLocks noChangeShapeType="1"/>
                        </wps:cNvCnPr>
                        <wps:spPr bwMode="auto">
                          <a:xfrm>
                            <a:off x="3086100" y="7150337"/>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227013" name="Line 30"/>
                        <wps:cNvCnPr>
                          <a:cxnSpLocks noChangeShapeType="1"/>
                        </wps:cNvCnPr>
                        <wps:spPr bwMode="auto">
                          <a:xfrm flipV="1">
                            <a:off x="5143500" y="2861382"/>
                            <a:ext cx="0" cy="428889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049228" name="Line 31"/>
                        <wps:cNvCnPr>
                          <a:cxnSpLocks noChangeShapeType="1"/>
                        </wps:cNvCnPr>
                        <wps:spPr bwMode="auto">
                          <a:xfrm flipH="1">
                            <a:off x="3771900" y="2861428"/>
                            <a:ext cx="1371600" cy="74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5141855" name="Freeform 32"/>
                        <wps:cNvSpPr>
                          <a:spLocks/>
                        </wps:cNvSpPr>
                        <wps:spPr bwMode="auto">
                          <a:xfrm>
                            <a:off x="277368" y="6169079"/>
                            <a:ext cx="294132" cy="6667"/>
                          </a:xfrm>
                          <a:custGeom>
                            <a:avLst/>
                            <a:gdLst>
                              <a:gd name="T0" fmla="*/ 463 w 463"/>
                              <a:gd name="T1" fmla="*/ 10 h 10"/>
                              <a:gd name="T2" fmla="*/ 0 w 463"/>
                              <a:gd name="T3" fmla="*/ 0 h 10"/>
                            </a:gdLst>
                            <a:ahLst/>
                            <a:cxnLst>
                              <a:cxn ang="0">
                                <a:pos x="T0" y="T1"/>
                              </a:cxn>
                              <a:cxn ang="0">
                                <a:pos x="T2" y="T3"/>
                              </a:cxn>
                            </a:cxnLst>
                            <a:rect l="0" t="0" r="r" b="b"/>
                            <a:pathLst>
                              <a:path w="463" h="10">
                                <a:moveTo>
                                  <a:pt x="463" y="10"/>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3381103" name="Line 33"/>
                        <wps:cNvCnPr>
                          <a:cxnSpLocks noChangeShapeType="1"/>
                        </wps:cNvCnPr>
                        <wps:spPr bwMode="auto">
                          <a:xfrm>
                            <a:off x="2514600" y="804240"/>
                            <a:ext cx="762"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0682974" name="Line 34"/>
                        <wps:cNvCnPr>
                          <a:cxnSpLocks noChangeShapeType="1"/>
                        </wps:cNvCnPr>
                        <wps:spPr bwMode="auto">
                          <a:xfrm flipV="1">
                            <a:off x="274320" y="1604298"/>
                            <a:ext cx="762" cy="45714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4826105" name="Freeform 35"/>
                        <wps:cNvSpPr>
                          <a:spLocks/>
                        </wps:cNvSpPr>
                        <wps:spPr bwMode="auto">
                          <a:xfrm>
                            <a:off x="279781" y="1604298"/>
                            <a:ext cx="1039091" cy="2222"/>
                          </a:xfrm>
                          <a:custGeom>
                            <a:avLst/>
                            <a:gdLst>
                              <a:gd name="T0" fmla="*/ 0 w 1800"/>
                              <a:gd name="T1" fmla="*/ 0 h 4"/>
                              <a:gd name="T2" fmla="*/ 1550 w 1800"/>
                              <a:gd name="T3" fmla="*/ 4 h 4"/>
                              <a:gd name="T4" fmla="*/ 1595 w 1800"/>
                              <a:gd name="T5" fmla="*/ 4 h 4"/>
                              <a:gd name="T6" fmla="*/ 1800 w 1800"/>
                              <a:gd name="T7" fmla="*/ 2 h 4"/>
                            </a:gdLst>
                            <a:ahLst/>
                            <a:cxnLst>
                              <a:cxn ang="0">
                                <a:pos x="T0" y="T1"/>
                              </a:cxn>
                              <a:cxn ang="0">
                                <a:pos x="T2" y="T3"/>
                              </a:cxn>
                              <a:cxn ang="0">
                                <a:pos x="T4" y="T5"/>
                              </a:cxn>
                              <a:cxn ang="0">
                                <a:pos x="T6" y="T7"/>
                              </a:cxn>
                            </a:cxnLst>
                            <a:rect l="0" t="0" r="r" b="b"/>
                            <a:pathLst>
                              <a:path w="1800" h="4">
                                <a:moveTo>
                                  <a:pt x="0" y="0"/>
                                </a:moveTo>
                                <a:lnTo>
                                  <a:pt x="1550" y="4"/>
                                </a:lnTo>
                                <a:lnTo>
                                  <a:pt x="1595" y="4"/>
                                </a:lnTo>
                                <a:lnTo>
                                  <a:pt x="1800" y="2"/>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576541" name="Freeform 36"/>
                        <wps:cNvSpPr>
                          <a:spLocks/>
                        </wps:cNvSpPr>
                        <wps:spPr bwMode="auto">
                          <a:xfrm>
                            <a:off x="1591818" y="4575628"/>
                            <a:ext cx="511302" cy="2963"/>
                          </a:xfrm>
                          <a:custGeom>
                            <a:avLst/>
                            <a:gdLst>
                              <a:gd name="T0" fmla="*/ 805 w 805"/>
                              <a:gd name="T1" fmla="*/ 0 h 4"/>
                              <a:gd name="T2" fmla="*/ 0 w 805"/>
                              <a:gd name="T3" fmla="*/ 4 h 4"/>
                              <a:gd name="T4" fmla="*/ 15 w 805"/>
                              <a:gd name="T5" fmla="*/ 4 h 4"/>
                              <a:gd name="T6" fmla="*/ 0 w 805"/>
                              <a:gd name="T7" fmla="*/ 4 h 4"/>
                            </a:gdLst>
                            <a:ahLst/>
                            <a:cxnLst>
                              <a:cxn ang="0">
                                <a:pos x="T0" y="T1"/>
                              </a:cxn>
                              <a:cxn ang="0">
                                <a:pos x="T2" y="T3"/>
                              </a:cxn>
                              <a:cxn ang="0">
                                <a:pos x="T4" y="T5"/>
                              </a:cxn>
                              <a:cxn ang="0">
                                <a:pos x="T6" y="T7"/>
                              </a:cxn>
                            </a:cxnLst>
                            <a:rect l="0" t="0" r="r" b="b"/>
                            <a:pathLst>
                              <a:path w="805" h="4">
                                <a:moveTo>
                                  <a:pt x="805" y="0"/>
                                </a:moveTo>
                                <a:lnTo>
                                  <a:pt x="0" y="4"/>
                                </a:lnTo>
                                <a:lnTo>
                                  <a:pt x="15" y="4"/>
                                </a:lnTo>
                                <a:lnTo>
                                  <a:pt x="0" y="4"/>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3CD7E3A4" id="Canvas 2031852534" o:spid="_x0000_s1027" editas="canvas" alt="Screening Flowchart" style="width:414pt;height:588.8pt;mso-position-horizontal-relative:char;mso-position-vertical-relative:line" coordsize="52578,74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Screening Flowchart" style="position:absolute;width:52578;height:74777;visibility:visible;mso-wrap-style:square">
                  <v:fill o:detectmouseclick="t"/>
                  <v:path o:connecttype="none"/>
                </v:shape>
                <v:shapetype id="_x0000_t109" coordsize="21600,21600" o:spt="109" path="m,l,21600r21600,l21600,xe">
                  <v:stroke joinstyle="miter"/>
                  <v:path gradientshapeok="t" o:connecttype="rect"/>
                </v:shapetype>
                <v:shape id="AutoShape 4" o:spid="_x0000_s1029" type="#_x0000_t109" style="position:absolute;left:16002;top:1182;width:21717;height:6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">
                  <v:textbox>
                    <w:txbxContent>
                      <w:p w14:paraId="3432BB7E" w14:textId="77777777" w:rsidR="00B23A0C" w:rsidRPr="0083720D" w:rsidRDefault="00B23A0C" w:rsidP="00B23A0C">
                        <w:pPr>
                          <w:jc w:val="center"/>
                        </w:pPr>
                        <w:r w:rsidRPr="0083720D">
                          <w:t>Policy Scoping</w:t>
                        </w:r>
                      </w:p>
                      <w:p w14:paraId="194F9616" w14:textId="77777777" w:rsidR="00B23A0C" w:rsidRPr="0083720D" w:rsidRDefault="00B23A0C">
                        <w:pPr>
                          <w:numPr>
                            <w:ilvl w:val="1"/>
                            <w:numId w:val="2"/>
                          </w:numPr>
                        </w:pPr>
                        <w:r w:rsidRPr="0083720D">
                          <w:t>Policy</w:t>
                        </w:r>
                      </w:p>
                      <w:p w14:paraId="1D3D7E25" w14:textId="77777777" w:rsidR="00B23A0C" w:rsidRPr="0083720D" w:rsidRDefault="00B23A0C">
                        <w:pPr>
                          <w:numPr>
                            <w:ilvl w:val="1"/>
                            <w:numId w:val="2"/>
                          </w:numPr>
                        </w:pPr>
                        <w:r w:rsidRPr="0083720D">
                          <w:t>Available data</w:t>
                        </w:r>
                      </w:p>
                    </w:txbxContent>
                  </v:textbox>
                </v:shape>
                <v:rect id="Rectangle 5" o:spid="_x0000_s1030" style="position:absolute;left:13716;top:12613;width:26289;height: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">
                  <v:textbox>
                    <w:txbxContent>
                      <w:p w14:paraId="5B1D151A" w14:textId="77777777" w:rsidR="00B23A0C" w:rsidRPr="0083720D" w:rsidRDefault="00B23A0C" w:rsidP="00B23A0C">
                        <w:pPr>
                          <w:jc w:val="center"/>
                        </w:pPr>
                        <w:r w:rsidRPr="0083720D">
                          <w:t>Screening Questions</w:t>
                        </w:r>
                      </w:p>
                      <w:p w14:paraId="05BF611D" w14:textId="77777777" w:rsidR="00B23A0C" w:rsidRPr="0083720D" w:rsidRDefault="00B23A0C">
                        <w:pPr>
                          <w:numPr>
                            <w:ilvl w:val="0"/>
                            <w:numId w:val="3"/>
                          </w:numPr>
                        </w:pPr>
                        <w:r w:rsidRPr="0083720D">
                          <w:t>Apply screening questions</w:t>
                        </w:r>
                      </w:p>
                      <w:p w14:paraId="19FD40C5" w14:textId="77777777" w:rsidR="00B23A0C" w:rsidRPr="0083720D" w:rsidRDefault="00B23A0C">
                        <w:pPr>
                          <w:numPr>
                            <w:ilvl w:val="0"/>
                            <w:numId w:val="3"/>
                          </w:numPr>
                        </w:pPr>
                        <w:r w:rsidRPr="0083720D">
                          <w:t>Consider multiple identities</w:t>
                        </w:r>
                      </w:p>
                    </w:txbxContent>
                  </v:textbox>
                </v:rect>
                <v:line id="Line 6" o:spid="_x0000_s1031" style="position:absolute;visibility:visible;mso-wrap-style:square" from="26289,26332" to="26296,30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">
                  <v:stroke endarrow="block"/>
                </v:line>
                <v:rect id="Rectangle 7" o:spid="_x0000_s1032" style="position:absolute;left:17145;top:25184;width:20574;height:5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">
                  <v:textbox>
                    <w:txbxContent>
                      <w:p w14:paraId="23AA97FD" w14:textId="77777777" w:rsidR="00B23A0C" w:rsidRPr="0083720D" w:rsidRDefault="00B23A0C" w:rsidP="00B23A0C">
                        <w:pPr>
                          <w:ind w:left="180"/>
                        </w:pPr>
                        <w:r w:rsidRPr="0083720D">
                          <w:t>Screening Decision:  None/Minor/Major</w:t>
                        </w:r>
                      </w:p>
                    </w:txbxContent>
                  </v:textbox>
                </v:rect>
                <v:rect id="Rectangle 8" o:spid="_x0000_s1033" style="position:absolute;left:21031;top:41185;width:9144;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">
                  <v:textbox>
                    <w:txbxContent>
                      <w:p w14:paraId="62959741" w14:textId="77777777" w:rsidR="00B23A0C" w:rsidRPr="0083720D" w:rsidRDefault="00B23A0C" w:rsidP="00B23A0C">
                        <w:r w:rsidRPr="0083720D">
                          <w:t>Mitigate</w:t>
                        </w:r>
                      </w:p>
                    </w:txbxContent>
                  </v:textbox>
                </v:rect>
                <v:rect id="Rectangle 9" o:spid="_x0000_s1034" style="position:absolute;left:36576;top:41185;width:9144;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">
                  <v:textbox>
                    <w:txbxContent>
                      <w:p w14:paraId="1FD88A5B" w14:textId="77777777" w:rsidR="00B23A0C" w:rsidRPr="0083720D" w:rsidRDefault="00B23A0C" w:rsidP="00B23A0C">
                        <w:r w:rsidRPr="0083720D">
                          <w:t xml:space="preserve">  Publish                                                                                                    Template</w:t>
                        </w:r>
                      </w:p>
                    </w:txbxContent>
                  </v:textbox>
                </v:rect>
                <v:rect id="Rectangle 10" o:spid="_x0000_s1035" style="position:absolute;left:5715;top:57186;width:10287;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">
                  <v:textbox>
                    <w:txbxContent>
                      <w:p w14:paraId="5140948F" w14:textId="77777777" w:rsidR="00B23A0C" w:rsidRPr="0083720D" w:rsidRDefault="00B23A0C" w:rsidP="00B23A0C">
                        <w:r w:rsidRPr="0083720D">
                          <w:t>Re-consider screening</w:t>
                        </w:r>
                      </w:p>
                    </w:txbxContent>
                  </v:textbox>
                </v:rect>
                <v:rect id="Rectangle 11" o:spid="_x0000_s1036" style="position:absolute;left:5715;top:41185;width:10287;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">
                  <v:textbox>
                    <w:txbxContent>
                      <w:p w14:paraId="35900113" w14:textId="77777777" w:rsidR="00B23A0C" w:rsidRPr="0083720D" w:rsidRDefault="00B23A0C" w:rsidP="00B23A0C">
                        <w:r w:rsidRPr="0083720D">
                          <w:t>Publish Template</w:t>
                        </w:r>
                      </w:p>
                      <w:p w14:paraId="7086088C" w14:textId="77777777" w:rsidR="00B23A0C" w:rsidRPr="0083720D" w:rsidRDefault="00B23A0C" w:rsidP="00B23A0C">
                        <w:r w:rsidRPr="0083720D">
                          <w:t>for information</w:t>
                        </w:r>
                      </w:p>
                    </w:txbxContent>
                  </v:textbox>
                </v:rect>
                <v:rect id="Rectangle 12" o:spid="_x0000_s1037" style="position:absolute;left:21717;top:57186;width:9144;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">
                  <v:textbox>
                    <w:txbxContent>
                      <w:p w14:paraId="6102CA1C" w14:textId="77777777" w:rsidR="00B23A0C" w:rsidRPr="0083720D" w:rsidRDefault="00B23A0C" w:rsidP="00B23A0C">
                        <w:r w:rsidRPr="0083720D">
                          <w:t>Publish Template</w:t>
                        </w:r>
                      </w:p>
                    </w:txbxContent>
                  </v:textbox>
                </v:rect>
                <v:rect id="Rectangle 13" o:spid="_x0000_s1038" style="position:absolute;left:36576;top:57186;width:9144;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">
                  <v:textbox>
                    <w:txbxContent>
                      <w:p w14:paraId="4310798D" w14:textId="77777777" w:rsidR="00B23A0C" w:rsidRPr="0083720D" w:rsidRDefault="00B23A0C" w:rsidP="00B23A0C">
                        <w:r w:rsidRPr="0083720D">
                          <w:t xml:space="preserve">     EQIA</w:t>
                        </w:r>
                      </w:p>
                    </w:txbxContent>
                  </v:textbox>
                </v:rect>
                <v:rect id="Rectangle 14" o:spid="_x0000_s1039" style="position:absolute;left:21717;top:68501;width:9144;height:5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">
                  <v:textbox>
                    <w:txbxContent>
                      <w:p w14:paraId="6A13E6D8" w14:textId="77777777" w:rsidR="00B23A0C" w:rsidRPr="0083720D" w:rsidRDefault="00B23A0C" w:rsidP="00B23A0C">
                        <w:r w:rsidRPr="0083720D">
                          <w:t>Monitor</w:t>
                        </w:r>
                      </w:p>
                    </w:txbxContent>
                  </v:textbox>
                </v:rect>
                <v:shape id="Text Box 15" o:spid="_x0000_s1040" type="#_x0000_t202" style="position:absolute;left:8001;top:32044;width:11430;height:4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" stroked="f">
                  <v:textbox>
                    <w:txbxContent>
                      <w:p w14:paraId="188BD765" w14:textId="77777777" w:rsidR="00B23A0C" w:rsidRPr="0083720D" w:rsidRDefault="00B23A0C" w:rsidP="00B23A0C">
                        <w:pPr>
                          <w:rPr>
                            <w:b/>
                            <w:sz w:val="22"/>
                            <w:szCs w:val="22"/>
                          </w:rPr>
                        </w:pPr>
                        <w:r w:rsidRPr="0083720D">
                          <w:rPr>
                            <w:b/>
                            <w:sz w:val="22"/>
                            <w:szCs w:val="22"/>
                          </w:rPr>
                          <w:t>‘None’</w:t>
                        </w:r>
                      </w:p>
                      <w:p w14:paraId="47D2F8E2" w14:textId="77777777" w:rsidR="00B23A0C" w:rsidRPr="0083720D" w:rsidRDefault="00B23A0C" w:rsidP="00B23A0C">
                        <w:pPr>
                          <w:rPr>
                            <w:sz w:val="22"/>
                            <w:szCs w:val="22"/>
                          </w:rPr>
                        </w:pPr>
                        <w:r w:rsidRPr="0083720D">
                          <w:rPr>
                            <w:sz w:val="22"/>
                            <w:szCs w:val="22"/>
                          </w:rPr>
                          <w:t>Screened out</w:t>
                        </w:r>
                      </w:p>
                      <w:p w14:paraId="03A2E2FA" w14:textId="77777777" w:rsidR="00B23A0C" w:rsidRPr="0083720D" w:rsidRDefault="00B23A0C" w:rsidP="00B23A0C"/>
                    </w:txbxContent>
                  </v:textbox>
                </v:shape>
                <v:shape id="Text Box 16" o:spid="_x0000_s1041" type="#_x0000_t202" style="position:absolute;left:35433;top:32044;width:9144;height: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" stroked="f">
                  <v:textbox>
                    <w:txbxContent>
                      <w:p w14:paraId="1AEA4160" w14:textId="77777777" w:rsidR="00B23A0C" w:rsidRPr="0083720D" w:rsidRDefault="00B23A0C" w:rsidP="00B23A0C">
                        <w:pPr>
                          <w:rPr>
                            <w:b/>
                            <w:sz w:val="22"/>
                            <w:szCs w:val="22"/>
                          </w:rPr>
                        </w:pPr>
                        <w:r w:rsidRPr="0083720D">
                          <w:rPr>
                            <w:b/>
                            <w:sz w:val="22"/>
                            <w:szCs w:val="22"/>
                          </w:rPr>
                          <w:t>‘Major’</w:t>
                        </w:r>
                      </w:p>
                      <w:p w14:paraId="27DACE54" w14:textId="77777777" w:rsidR="00B23A0C" w:rsidRPr="0083720D" w:rsidRDefault="00B23A0C" w:rsidP="00B23A0C">
                        <w:pPr>
                          <w:rPr>
                            <w:sz w:val="22"/>
                            <w:szCs w:val="22"/>
                          </w:rPr>
                        </w:pPr>
                        <w:r w:rsidRPr="0083720D">
                          <w:rPr>
                            <w:sz w:val="22"/>
                            <w:szCs w:val="22"/>
                          </w:rPr>
                          <w:t>Screened in for EQIA</w:t>
                        </w:r>
                      </w:p>
                    </w:txbxContent>
                  </v:textbox>
                </v:shape>
                <v:line id="Line 17" o:spid="_x0000_s1042" style="position:absolute;flip:x;visibility:visible;mso-wrap-style:square" from="14859,30895" to="20574,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">
                  <v:stroke endarrow="block"/>
                </v:line>
                <v:line id="Line 18" o:spid="_x0000_s1043" style="position:absolute;visibility:visible;mso-wrap-style:square" from="32004,30895" to="36576,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">
                  <v:stroke endarrow="block"/>
                </v:line>
                <v:shape id="Text Box 19" o:spid="_x0000_s1044" type="#_x0000_t202" style="position:absolute;left:20574;top:32044;width:9144;height:9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" stroked="f">
                  <v:textbox>
                    <w:txbxContent>
                      <w:p w14:paraId="102A26D0" w14:textId="77777777" w:rsidR="00B23A0C" w:rsidRPr="0083720D" w:rsidRDefault="00B23A0C" w:rsidP="00B23A0C">
                        <w:pPr>
                          <w:rPr>
                            <w:b/>
                            <w:sz w:val="22"/>
                            <w:szCs w:val="22"/>
                          </w:rPr>
                        </w:pPr>
                        <w:r w:rsidRPr="0083720D">
                          <w:rPr>
                            <w:b/>
                            <w:sz w:val="22"/>
                            <w:szCs w:val="22"/>
                          </w:rPr>
                          <w:t>‘Minor’</w:t>
                        </w:r>
                      </w:p>
                      <w:p w14:paraId="3C1FB92D" w14:textId="77777777" w:rsidR="00B23A0C" w:rsidRPr="0083720D" w:rsidRDefault="00B23A0C" w:rsidP="00B23A0C">
                        <w:pPr>
                          <w:rPr>
                            <w:sz w:val="22"/>
                            <w:szCs w:val="22"/>
                          </w:rPr>
                        </w:pPr>
                        <w:r w:rsidRPr="0083720D">
                          <w:rPr>
                            <w:sz w:val="22"/>
                            <w:szCs w:val="22"/>
                          </w:rPr>
                          <w:t>Screened out with mitigation</w:t>
                        </w:r>
                      </w:p>
                    </w:txbxContent>
                  </v:textbox>
                </v:shape>
                <v:line id="Line 20" o:spid="_x0000_s1045" style="position:absolute;visibility:visible;mso-wrap-style:square" from="29718,30895" to="29718,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">
                  <v:stroke endarrow="block"/>
                </v:line>
                <v:shape id="Text Box 21" o:spid="_x0000_s1046" type="#_x0000_t202" style="position:absolute;left:11887;top:66890;width:9144;height:6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" stroked="f">
                  <v:textbox>
                    <w:txbxContent>
                      <w:p w14:paraId="280FD55B" w14:textId="77777777" w:rsidR="00B23A0C" w:rsidRPr="0083720D" w:rsidRDefault="00B23A0C" w:rsidP="00B23A0C">
                        <w:pPr>
                          <w:rPr>
                            <w:sz w:val="22"/>
                            <w:szCs w:val="22"/>
                          </w:rPr>
                        </w:pPr>
                        <w:r w:rsidRPr="0083720D">
                          <w:rPr>
                            <w:sz w:val="22"/>
                            <w:szCs w:val="22"/>
                          </w:rPr>
                          <w:t>Concerns raised with evidence</w:t>
                        </w:r>
                      </w:p>
                    </w:txbxContent>
                  </v:textbox>
                </v:shape>
                <v:shape id="Text Box 22" o:spid="_x0000_s1047" type="#_x0000_t202" style="position:absolute;left:6858;top:50777;width:14859;height:5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" stroked="f">
                  <v:textbox>
                    <w:txbxContent>
                      <w:p w14:paraId="0278CE04" w14:textId="77777777" w:rsidR="00B23A0C" w:rsidRPr="0083720D" w:rsidRDefault="00B23A0C" w:rsidP="00B23A0C">
                        <w:r w:rsidRPr="0083720D">
                          <w:rPr>
                            <w:sz w:val="22"/>
                            <w:szCs w:val="22"/>
                          </w:rPr>
                          <w:t>Concerns raised with evidence re: screening decision</w:t>
                        </w:r>
                      </w:p>
                    </w:txbxContent>
                  </v:textbox>
                </v:shape>
                <v:line id="Line 23" o:spid="_x0000_s1048" style="position:absolute;visibility:visible;mso-wrap-style:square" from="6858,50334" to="6858,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">
                  <v:stroke endarrow="block"/>
                </v:line>
                <v:line id="Line 24" o:spid="_x0000_s1049" style="position:absolute;visibility:visible;mso-wrap-style:square" from="26289,50334" to="26289,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">
                  <v:stroke endarrow="block"/>
                </v:line>
                <v:line id="Line 25" o:spid="_x0000_s1050" style="position:absolute;visibility:visible;mso-wrap-style:square" from="26161,63930" to="26161,68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">
                  <v:stroke endarrow="block"/>
                </v:line>
                <v:line id="Line 26" o:spid="_x0000_s1051" style="position:absolute;flip:x y;visibility:visible;mso-wrap-style:square" from="14859,64708" to="21717,69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">
                  <v:stroke endarrow="block"/>
                </v:line>
                <v:line id="Line 27" o:spid="_x0000_s1052" style="position:absolute;visibility:visible;mso-wrap-style:square" from="41148,50334" to="41148,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">
                  <v:stroke endarrow="block"/>
                </v:line>
                <v:line id="Line 28" o:spid="_x0000_s1053" style="position:absolute;visibility:visible;mso-wrap-style:square" from="25146,19472" to="25153,25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">
                  <v:stroke endarrow="block"/>
                </v:line>
                <v:line id="Line 29" o:spid="_x0000_s1054" style="position:absolute;visibility:visible;mso-wrap-style:square" from="30861,71503" to="51435,71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"/>
                <v:line id="Line 30" o:spid="_x0000_s1055" style="position:absolute;flip:y;visibility:visible;mso-wrap-style:square" from="51435,28613" to="51435,71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"/>
                <v:line id="Line 31" o:spid="_x0000_s1056" style="position:absolute;flip:x;visibility:visible;mso-wrap-style:square" from="37719,28614" to="51435,28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">
                  <v:stroke endarrow="block"/>
                </v:line>
                <v:shape id="Freeform 32" o:spid="_x0000_s1057" style="position:absolute;left:2773;top:61690;width:2942;height:67;visibility:visible;mso-wrap-style:square;v-text-anchor:top" coordsize="4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" path="m463,10l,e" filled="f">
                  <v:path arrowok="t" o:connecttype="custom" o:connectlocs="294132,6667;0,0" o:connectangles="0,0"/>
                </v:shape>
                <v:line id="Line 33" o:spid="_x0000_s1058" style="position:absolute;visibility:visible;mso-wrap-style:square" from="25146,8042" to="25153,12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">
                  <v:stroke endarrow="block"/>
                </v:line>
                <v:line id="Line 34" o:spid="_x0000_s1059" style="position:absolute;flip:y;visibility:visible;mso-wrap-style:square" from="2743,16042" to="2750,61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"/>
                <v:shape id="Freeform 35" o:spid="_x0000_s1060" style="position:absolute;left:2797;top:16042;width:10391;height:23;visibility:visible;mso-wrap-style:square;v-text-anchor:top" coordsize="1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" path="m,l1550,4r45,l1800,2e" filled="f">
                  <v:stroke endarrow="block"/>
                  <v:path arrowok="t" o:connecttype="custom" o:connectlocs="0,0;894773,2222;920750,2222;1039091,1111" o:connectangles="0,0,0,0"/>
                </v:shape>
                <v:shape id="Freeform 36" o:spid="_x0000_s1061" style="position:absolute;left:15918;top:45756;width:5113;height:29;visibility:visible;mso-wrap-style:square;v-text-anchor:top" coordsize="8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" path="m805,l,4r15,l,4e" filled="f">
                  <v:stroke endarrow="block"/>
                  <v:path arrowok="t" o:connecttype="custom" o:connectlocs="511302,0;0,2963;9527,2963;0,2963" o:connectangles="0,0,0,0"/>
                </v:shape>
                <w10:anchorlock/>
              </v:group>
            </w:pict>
          </mc:Fallback>
        </mc:AlternateContent>
      </w:r>
    </w:p>
    <w:p w14:paraId="42000943" w14:textId="77777777" w:rsidR="00B23A0C" w:rsidRPr="0083720D" w:rsidRDefault="00B23A0C" w:rsidP="00B23A0C">
      <w:pPr>
        <w:rPr>
          <w:rFonts w:ascii="Arial" w:hAnsi="Arial" w:cs="Arial"/>
          <w:b/>
          <w:sz w:val="28"/>
          <w:szCs w:val="28"/>
          <w:u w:val="single"/>
        </w:rPr>
      </w:pPr>
    </w:p>
    <w:p w14:paraId="53A8E72B" w14:textId="349E8FD1" w:rsidR="00B23A0C" w:rsidRPr="0083720D" w:rsidRDefault="00B23A0C" w:rsidP="00B23A0C">
      <w:pPr>
        <w:pStyle w:val="DAERAHeaderStyle"/>
        <w:rPr>
          <w:sz w:val="28"/>
          <w:szCs w:val="28"/>
        </w:rPr>
      </w:pPr>
      <w:r w:rsidRPr="0083720D">
        <w:rPr>
          <w:sz w:val="28"/>
          <w:szCs w:val="28"/>
        </w:rPr>
        <w:lastRenderedPageBreak/>
        <w:t>Part 1. Policy scoping</w:t>
      </w:r>
    </w:p>
    <w:p w14:paraId="11B92F45" w14:textId="77777777" w:rsidR="00B23A0C" w:rsidRPr="0083720D" w:rsidRDefault="00B23A0C" w:rsidP="00B23A0C">
      <w:pPr>
        <w:rPr>
          <w:rFonts w:ascii="Arial" w:hAnsi="Arial" w:cs="Arial"/>
          <w:b/>
          <w:sz w:val="28"/>
          <w:szCs w:val="28"/>
        </w:rPr>
      </w:pPr>
    </w:p>
    <w:p w14:paraId="08572AF5" w14:textId="7C87BA4C" w:rsidR="00B23A0C" w:rsidRPr="0083720D" w:rsidRDefault="00B23A0C" w:rsidP="00B23A0C">
      <w:pPr>
        <w:pStyle w:val="DAERABodyText14pt"/>
        <w:rPr>
          <w:rFonts w:cs="Arial"/>
          <w:szCs w:val="28"/>
        </w:rPr>
      </w:pPr>
      <w:r w:rsidRPr="0083720D">
        <w:rPr>
          <w:rFonts w:cs="Arial"/>
          <w:szCs w:val="28"/>
        </w:rPr>
        <w:t xml:space="preserve">The first stage of the screening process involves scoping the policy under consideration. The purpose of policy scoping is to help prepare the background and context and set out the aims and objectives for the policy, being screened.  At this stage, scoping the policy will help identify potential constraints as well as opportunities and will help the policy maker work through the screening process on a </w:t>
      </w:r>
      <w:proofErr w:type="gramStart"/>
      <w:r w:rsidRPr="0083720D">
        <w:rPr>
          <w:rFonts w:cs="Arial"/>
          <w:szCs w:val="28"/>
        </w:rPr>
        <w:t>step by step</w:t>
      </w:r>
      <w:proofErr w:type="gramEnd"/>
      <w:r w:rsidRPr="0083720D">
        <w:rPr>
          <w:rFonts w:cs="Arial"/>
          <w:szCs w:val="28"/>
        </w:rPr>
        <w:t xml:space="preserve"> basis.</w:t>
      </w:r>
    </w:p>
    <w:p w14:paraId="1317B806" w14:textId="77777777" w:rsidR="00B23A0C" w:rsidRPr="0083720D" w:rsidRDefault="00B23A0C" w:rsidP="00B23A0C">
      <w:pPr>
        <w:pStyle w:val="DAERABodyText14pt"/>
        <w:rPr>
          <w:rFonts w:cs="Arial"/>
          <w:szCs w:val="28"/>
        </w:rPr>
      </w:pPr>
    </w:p>
    <w:p w14:paraId="0FFB6871" w14:textId="77777777" w:rsidR="00B23A0C" w:rsidRPr="0083720D" w:rsidRDefault="00B23A0C" w:rsidP="00B23A0C">
      <w:pPr>
        <w:pStyle w:val="DAERABodyText14pt"/>
        <w:rPr>
          <w:rFonts w:cs="Arial"/>
          <w:szCs w:val="28"/>
        </w:rPr>
      </w:pPr>
      <w:r w:rsidRPr="0083720D">
        <w:rPr>
          <w:rFonts w:cs="Arial"/>
          <w:szCs w:val="28"/>
        </w:rPr>
        <w:t>Public authorities should remember that the Section 75 statutory duties apply to internal policies (relating to people who work for the authority), as well as external policies (relating to those who are, or could be, served by the authority).</w:t>
      </w:r>
    </w:p>
    <w:p w14:paraId="1DACF13B" w14:textId="77777777" w:rsidR="00B23A0C" w:rsidRPr="0083720D" w:rsidRDefault="00B23A0C" w:rsidP="00B23A0C">
      <w:pPr>
        <w:pStyle w:val="DAERASubHeader"/>
        <w:rPr>
          <w:sz w:val="28"/>
        </w:rPr>
      </w:pPr>
      <w:r w:rsidRPr="0083720D">
        <w:rPr>
          <w:sz w:val="28"/>
        </w:rPr>
        <w:t xml:space="preserve">Information about the policy </w:t>
      </w:r>
    </w:p>
    <w:p w14:paraId="0EAF2AF2" w14:textId="77777777" w:rsidR="00B23A0C" w:rsidRPr="0083720D" w:rsidRDefault="00B23A0C" w:rsidP="00B23A0C">
      <w:pPr>
        <w:pStyle w:val="DAERABodyText14pt"/>
        <w:rPr>
          <w:rFonts w:cs="Arial"/>
          <w:b/>
          <w:szCs w:val="28"/>
        </w:rPr>
      </w:pPr>
    </w:p>
    <w:p w14:paraId="710F3677" w14:textId="77777777" w:rsidR="00B23A0C" w:rsidRPr="0083720D" w:rsidRDefault="00B23A0C" w:rsidP="00B23A0C">
      <w:pPr>
        <w:pStyle w:val="DAERABodyText14pt"/>
        <w:rPr>
          <w:rFonts w:cs="Arial"/>
          <w:b/>
          <w:szCs w:val="28"/>
        </w:rPr>
      </w:pPr>
      <w:r w:rsidRPr="0083720D">
        <w:rPr>
          <w:rFonts w:cs="Arial"/>
          <w:b/>
          <w:szCs w:val="28"/>
        </w:rPr>
        <w:t>Name of the policy</w:t>
      </w:r>
    </w:p>
    <w:tbl>
      <w:tblPr>
        <w:tblStyle w:val="TableGrid"/>
        <w:tblW w:w="0" w:type="auto"/>
        <w:tblLook w:val="04A0" w:firstRow="1" w:lastRow="0" w:firstColumn="1" w:lastColumn="0" w:noHBand="0" w:noVBand="1"/>
      </w:tblPr>
      <w:tblGrid>
        <w:gridCol w:w="9913"/>
      </w:tblGrid>
      <w:tr w:rsidR="00F465EC" w:rsidRPr="0083720D" w14:paraId="3AE15242" w14:textId="77777777" w:rsidTr="00F465EC">
        <w:tc>
          <w:tcPr>
            <w:tcW w:w="9913" w:type="dxa"/>
          </w:tcPr>
          <w:p w14:paraId="7FAA147F" w14:textId="2DAF44EA" w:rsidR="00F465EC" w:rsidRPr="0083720D" w:rsidRDefault="00221706" w:rsidP="00F465EC">
            <w:pPr>
              <w:pStyle w:val="DAERABodyText14pt"/>
              <w:rPr>
                <w:rFonts w:cs="Arial"/>
                <w:szCs w:val="28"/>
              </w:rPr>
            </w:pPr>
            <w:bookmarkStart w:id="0" w:name="_Hlk200631601"/>
            <w:r w:rsidRPr="0083720D">
              <w:rPr>
                <w:rFonts w:cs="Arial"/>
                <w:szCs w:val="28"/>
              </w:rPr>
              <w:t xml:space="preserve">UK </w:t>
            </w:r>
            <w:r w:rsidR="005B1584" w:rsidRPr="0083720D">
              <w:rPr>
                <w:rFonts w:cs="Arial"/>
                <w:szCs w:val="28"/>
              </w:rPr>
              <w:t>Emissions Trading Scheme (ETS) Maritime Scope Expansion</w:t>
            </w:r>
            <w:bookmarkEnd w:id="0"/>
          </w:p>
        </w:tc>
      </w:tr>
    </w:tbl>
    <w:p w14:paraId="1033E8B4" w14:textId="77777777" w:rsidR="00F465EC" w:rsidRPr="0083720D" w:rsidRDefault="00F465EC" w:rsidP="00B23A0C">
      <w:pPr>
        <w:pStyle w:val="DAERABodyText14pt"/>
        <w:rPr>
          <w:rFonts w:cs="Arial"/>
          <w:b/>
          <w:szCs w:val="28"/>
        </w:rPr>
      </w:pPr>
    </w:p>
    <w:p w14:paraId="3BAF9AE2" w14:textId="325975A3" w:rsidR="00F465EC" w:rsidRPr="0083720D" w:rsidRDefault="00F465EC" w:rsidP="00F465EC">
      <w:pPr>
        <w:pStyle w:val="DAERABodyText14pt"/>
        <w:rPr>
          <w:rFonts w:cs="Arial"/>
          <w:b/>
          <w:szCs w:val="28"/>
        </w:rPr>
      </w:pPr>
      <w:r w:rsidRPr="0083720D">
        <w:rPr>
          <w:rFonts w:cs="Arial"/>
          <w:b/>
          <w:szCs w:val="28"/>
        </w:rPr>
        <w:t>Is this an existing, revised or new policy?</w:t>
      </w:r>
    </w:p>
    <w:tbl>
      <w:tblPr>
        <w:tblStyle w:val="TableGrid"/>
        <w:tblW w:w="0" w:type="auto"/>
        <w:tblLook w:val="04A0" w:firstRow="1" w:lastRow="0" w:firstColumn="1" w:lastColumn="0" w:noHBand="0" w:noVBand="1"/>
      </w:tblPr>
      <w:tblGrid>
        <w:gridCol w:w="9913"/>
      </w:tblGrid>
      <w:tr w:rsidR="00F465EC" w:rsidRPr="0083720D" w14:paraId="53C55EA0" w14:textId="77777777" w:rsidTr="003F41DB">
        <w:tc>
          <w:tcPr>
            <w:tcW w:w="9913" w:type="dxa"/>
          </w:tcPr>
          <w:p w14:paraId="5AD5B674" w14:textId="466376F3" w:rsidR="00F465EC" w:rsidRPr="0083720D" w:rsidRDefault="005B1584" w:rsidP="005B1584">
            <w:pPr>
              <w:rPr>
                <w:rFonts w:ascii="Arial" w:hAnsi="Arial" w:cs="Arial"/>
                <w:sz w:val="28"/>
                <w:szCs w:val="28"/>
              </w:rPr>
            </w:pPr>
            <w:r w:rsidRPr="0083720D">
              <w:rPr>
                <w:rFonts w:ascii="Arial" w:hAnsi="Arial" w:cs="Arial"/>
                <w:sz w:val="28"/>
                <w:szCs w:val="28"/>
              </w:rPr>
              <w:t>This is a revised policy (revisions are being made to an existing policy).</w:t>
            </w:r>
          </w:p>
        </w:tc>
      </w:tr>
    </w:tbl>
    <w:p w14:paraId="10233BF1" w14:textId="77777777" w:rsidR="00071BB0" w:rsidRPr="0083720D" w:rsidRDefault="00071BB0" w:rsidP="007029D5">
      <w:pPr>
        <w:pStyle w:val="DAERABodyText14pt"/>
        <w:rPr>
          <w:rFonts w:cs="Arial"/>
          <w:szCs w:val="28"/>
        </w:rPr>
      </w:pPr>
    </w:p>
    <w:p w14:paraId="10674C56" w14:textId="77777777" w:rsidR="00F465EC" w:rsidRPr="0083720D" w:rsidRDefault="00F465EC" w:rsidP="00F465EC">
      <w:pPr>
        <w:pStyle w:val="DAERABodyText14pt"/>
        <w:rPr>
          <w:rFonts w:cs="Arial"/>
          <w:b/>
          <w:bCs/>
          <w:szCs w:val="28"/>
        </w:rPr>
      </w:pPr>
      <w:r w:rsidRPr="0083720D">
        <w:rPr>
          <w:rFonts w:cs="Arial"/>
          <w:b/>
          <w:bCs/>
          <w:szCs w:val="28"/>
        </w:rPr>
        <w:t xml:space="preserve">What is it trying to achieve? (intended aims/outcomes) </w:t>
      </w:r>
    </w:p>
    <w:tbl>
      <w:tblPr>
        <w:tblStyle w:val="TableGrid"/>
        <w:tblW w:w="0" w:type="auto"/>
        <w:tblLook w:val="04A0" w:firstRow="1" w:lastRow="0" w:firstColumn="1" w:lastColumn="0" w:noHBand="0" w:noVBand="1"/>
      </w:tblPr>
      <w:tblGrid>
        <w:gridCol w:w="9913"/>
      </w:tblGrid>
      <w:tr w:rsidR="00F465EC" w:rsidRPr="0083720D" w14:paraId="6B2F92F6" w14:textId="77777777" w:rsidTr="002D1174">
        <w:trPr>
          <w:trHeight w:val="1833"/>
        </w:trPr>
        <w:tc>
          <w:tcPr>
            <w:tcW w:w="9913" w:type="dxa"/>
          </w:tcPr>
          <w:p w14:paraId="3C39BB6B" w14:textId="476A45E9" w:rsidR="004F2FEF" w:rsidRPr="0083720D" w:rsidRDefault="005B1584" w:rsidP="005B1584">
            <w:pPr>
              <w:rPr>
                <w:rFonts w:ascii="Arial" w:hAnsi="Arial" w:cs="Arial"/>
                <w:sz w:val="28"/>
                <w:szCs w:val="28"/>
              </w:rPr>
            </w:pPr>
            <w:bookmarkStart w:id="1" w:name="_Hlk200631466"/>
            <w:bookmarkStart w:id="2" w:name="_Hlk200631341"/>
            <w:r w:rsidRPr="0083720D">
              <w:rPr>
                <w:rFonts w:ascii="Arial" w:hAnsi="Arial" w:cs="Arial"/>
                <w:sz w:val="28"/>
                <w:szCs w:val="28"/>
              </w:rPr>
              <w:t>The U</w:t>
            </w:r>
            <w:r w:rsidR="004F2FEF" w:rsidRPr="0083720D">
              <w:rPr>
                <w:rFonts w:ascii="Arial" w:hAnsi="Arial" w:cs="Arial"/>
                <w:sz w:val="28"/>
                <w:szCs w:val="28"/>
              </w:rPr>
              <w:t>nited Kingdom Emissions Trading Scheme (UK ETS)</w:t>
            </w:r>
            <w:r w:rsidRPr="0083720D">
              <w:rPr>
                <w:rFonts w:ascii="Arial" w:hAnsi="Arial" w:cs="Arial"/>
                <w:sz w:val="28"/>
                <w:szCs w:val="28"/>
              </w:rPr>
              <w:t xml:space="preserve"> is a ‘cap and trade’ system designed to encourage large scale industrial emitters of greenhouse gases to reduce their CO2 emissions. It contributes to obligations in the </w:t>
            </w:r>
            <w:r w:rsidR="00F23834" w:rsidRPr="0083720D">
              <w:rPr>
                <w:rFonts w:ascii="Arial" w:hAnsi="Arial" w:cs="Arial"/>
                <w:sz w:val="28"/>
                <w:szCs w:val="28"/>
              </w:rPr>
              <w:t>United Kingdon (</w:t>
            </w:r>
            <w:r w:rsidRPr="0083720D">
              <w:rPr>
                <w:rFonts w:ascii="Arial" w:hAnsi="Arial" w:cs="Arial"/>
                <w:sz w:val="28"/>
                <w:szCs w:val="28"/>
              </w:rPr>
              <w:t>UK</w:t>
            </w:r>
            <w:r w:rsidR="00F23834" w:rsidRPr="0083720D">
              <w:rPr>
                <w:rFonts w:ascii="Arial" w:hAnsi="Arial" w:cs="Arial"/>
                <w:sz w:val="28"/>
                <w:szCs w:val="28"/>
              </w:rPr>
              <w:t>)</w:t>
            </w:r>
            <w:r w:rsidRPr="0083720D">
              <w:rPr>
                <w:rFonts w:ascii="Arial" w:hAnsi="Arial" w:cs="Arial"/>
                <w:sz w:val="28"/>
                <w:szCs w:val="28"/>
              </w:rPr>
              <w:t xml:space="preserve"> Climate Change Act 2008 committing the UK to reducing greenhouse gas emissions by 100% of 1990 levels (net zero) by 2050, in addition to a similar target which has been established in the Climate Change Act (NI) 2022.</w:t>
            </w:r>
            <w:bookmarkEnd w:id="1"/>
            <w:r w:rsidR="004F2FEF" w:rsidRPr="0083720D">
              <w:rPr>
                <w:rFonts w:ascii="Arial" w:hAnsi="Arial" w:cs="Arial"/>
                <w:sz w:val="28"/>
                <w:szCs w:val="28"/>
              </w:rPr>
              <w:t xml:space="preserve"> </w:t>
            </w:r>
          </w:p>
          <w:p w14:paraId="29D498F7" w14:textId="77777777" w:rsidR="004F2FEF" w:rsidRPr="0083720D" w:rsidRDefault="004F2FEF" w:rsidP="005B1584">
            <w:pPr>
              <w:rPr>
                <w:rFonts w:ascii="Arial" w:hAnsi="Arial" w:cs="Arial"/>
                <w:sz w:val="28"/>
                <w:szCs w:val="28"/>
              </w:rPr>
            </w:pPr>
          </w:p>
          <w:p w14:paraId="4D8DFD17" w14:textId="172802E2" w:rsidR="004F2FEF" w:rsidRPr="0083720D" w:rsidRDefault="004F2FEF" w:rsidP="005B1584">
            <w:pPr>
              <w:rPr>
                <w:rFonts w:ascii="Arial" w:hAnsi="Arial" w:cs="Arial"/>
                <w:sz w:val="28"/>
                <w:szCs w:val="28"/>
              </w:rPr>
            </w:pPr>
            <w:r w:rsidRPr="0083720D">
              <w:rPr>
                <w:rFonts w:ascii="Arial" w:hAnsi="Arial" w:cs="Arial"/>
                <w:sz w:val="28"/>
                <w:szCs w:val="28"/>
              </w:rPr>
              <w:t>The Scheme is managed by the UK ETS Authority</w:t>
            </w:r>
            <w:r w:rsidR="00A3129E" w:rsidRPr="0083720D">
              <w:rPr>
                <w:rFonts w:ascii="Arial" w:hAnsi="Arial" w:cs="Arial"/>
                <w:sz w:val="28"/>
                <w:szCs w:val="28"/>
              </w:rPr>
              <w:t>, which</w:t>
            </w:r>
            <w:r w:rsidRPr="0083720D">
              <w:rPr>
                <w:rFonts w:ascii="Arial" w:hAnsi="Arial" w:cs="Arial"/>
                <w:sz w:val="28"/>
                <w:szCs w:val="28"/>
              </w:rPr>
              <w:t xml:space="preserve"> is comprised of the UK Government, Scottish Government, Welsh Government and </w:t>
            </w:r>
            <w:r w:rsidR="0052309A">
              <w:rPr>
                <w:rFonts w:ascii="Arial" w:hAnsi="Arial" w:cs="Arial"/>
                <w:sz w:val="28"/>
                <w:szCs w:val="28"/>
              </w:rPr>
              <w:t>the NI Department of Agriculture, Environment and Rural Affairs (</w:t>
            </w:r>
            <w:r w:rsidRPr="0083720D">
              <w:rPr>
                <w:rFonts w:ascii="Arial" w:hAnsi="Arial" w:cs="Arial"/>
                <w:sz w:val="28"/>
                <w:szCs w:val="28"/>
              </w:rPr>
              <w:t>DAERA</w:t>
            </w:r>
            <w:r w:rsidR="0052309A">
              <w:rPr>
                <w:rFonts w:ascii="Arial" w:hAnsi="Arial" w:cs="Arial"/>
                <w:sz w:val="28"/>
                <w:szCs w:val="28"/>
              </w:rPr>
              <w:t>)</w:t>
            </w:r>
            <w:r w:rsidRPr="0083720D">
              <w:rPr>
                <w:rFonts w:ascii="Arial" w:hAnsi="Arial" w:cs="Arial"/>
                <w:sz w:val="28"/>
                <w:szCs w:val="28"/>
              </w:rPr>
              <w:t xml:space="preserve">. </w:t>
            </w:r>
          </w:p>
          <w:p w14:paraId="15BBA487" w14:textId="77777777" w:rsidR="004F2FEF" w:rsidRPr="0083720D" w:rsidRDefault="004F2FEF" w:rsidP="005B1584">
            <w:pPr>
              <w:rPr>
                <w:rFonts w:ascii="Arial" w:hAnsi="Arial" w:cs="Arial"/>
                <w:sz w:val="28"/>
                <w:szCs w:val="28"/>
              </w:rPr>
            </w:pPr>
          </w:p>
          <w:p w14:paraId="0255D5A1" w14:textId="5BFD0BD4" w:rsidR="005B1584" w:rsidRPr="0083720D" w:rsidRDefault="005B1584" w:rsidP="005B1584">
            <w:pPr>
              <w:rPr>
                <w:rFonts w:ascii="Arial" w:hAnsi="Arial" w:cs="Arial"/>
                <w:sz w:val="28"/>
                <w:szCs w:val="28"/>
              </w:rPr>
            </w:pPr>
            <w:r w:rsidRPr="0083720D">
              <w:rPr>
                <w:rFonts w:ascii="Arial" w:hAnsi="Arial" w:cs="Arial"/>
                <w:sz w:val="28"/>
                <w:szCs w:val="28"/>
              </w:rPr>
              <w:t xml:space="preserve">The scheme works by setting a cap on the total amount of Greenhouse Gases (GHG) that can be emitted by installations covered by the scheme. Within the overall cap of GHG allowances, installations receive or buy emission allowances, which they can trade with one another as needed.  </w:t>
            </w:r>
            <w:bookmarkEnd w:id="2"/>
            <w:r w:rsidRPr="0083720D">
              <w:rPr>
                <w:rFonts w:ascii="Arial" w:hAnsi="Arial" w:cs="Arial"/>
                <w:sz w:val="28"/>
                <w:szCs w:val="28"/>
              </w:rPr>
              <w:t xml:space="preserve">Each year a company must surrender enough allowances to cover </w:t>
            </w:r>
            <w:proofErr w:type="gramStart"/>
            <w:r w:rsidRPr="0083720D">
              <w:rPr>
                <w:rFonts w:ascii="Arial" w:hAnsi="Arial" w:cs="Arial"/>
                <w:sz w:val="28"/>
                <w:szCs w:val="28"/>
              </w:rPr>
              <w:t>all of</w:t>
            </w:r>
            <w:proofErr w:type="gramEnd"/>
            <w:r w:rsidRPr="0083720D">
              <w:rPr>
                <w:rFonts w:ascii="Arial" w:hAnsi="Arial" w:cs="Arial"/>
                <w:sz w:val="28"/>
                <w:szCs w:val="28"/>
              </w:rPr>
              <w:t xml:space="preserve"> its emissions, otherwise heavy fines are imposed. If a company reduces its emissions, it can keep spare allowances to cover future needs or sell them. If an installation does not have sufficient allowances to offset all emissions, carbon allowances must be purchased to bridge the gap. This forms the basis of trading in carbon allowances and is subject to market forces. The overall Cap is reduced over time to incentivise emissions reduction. The scheme promotes carbon emissions reduction and investment in clean, low carbon technologies.</w:t>
            </w:r>
          </w:p>
          <w:p w14:paraId="62B0EB79" w14:textId="77777777" w:rsidR="004F2FEF" w:rsidRPr="0083720D" w:rsidRDefault="004F2FEF" w:rsidP="005B1584">
            <w:pPr>
              <w:rPr>
                <w:rFonts w:ascii="Arial" w:hAnsi="Arial" w:cs="Arial"/>
                <w:sz w:val="28"/>
                <w:szCs w:val="28"/>
              </w:rPr>
            </w:pPr>
          </w:p>
          <w:p w14:paraId="00B6B786" w14:textId="3B26F9EC" w:rsidR="004F2FEF" w:rsidRPr="0083720D" w:rsidRDefault="004F2FEF" w:rsidP="005B1584">
            <w:pPr>
              <w:rPr>
                <w:rFonts w:ascii="Arial" w:hAnsi="Arial" w:cs="Arial"/>
                <w:sz w:val="28"/>
                <w:szCs w:val="28"/>
              </w:rPr>
            </w:pPr>
            <w:r w:rsidRPr="0083720D">
              <w:rPr>
                <w:rFonts w:ascii="Arial" w:hAnsi="Arial" w:cs="Arial"/>
                <w:sz w:val="28"/>
                <w:szCs w:val="28"/>
              </w:rPr>
              <w:t>The UK ETS came into operation in January 2021 and initially covered energy intensive industries, the power generation sector, and aviation. In July 2023 the Authority confirmed its intention to expand the scope of the scheme into the maritime sector, with that commencing in July 2026.</w:t>
            </w:r>
          </w:p>
          <w:p w14:paraId="33E8CEFE" w14:textId="77777777" w:rsidR="004F2FEF" w:rsidRPr="0083720D" w:rsidRDefault="004F2FEF" w:rsidP="005B1584">
            <w:pPr>
              <w:rPr>
                <w:rFonts w:ascii="Arial" w:hAnsi="Arial" w:cs="Arial"/>
                <w:sz w:val="28"/>
                <w:szCs w:val="28"/>
              </w:rPr>
            </w:pPr>
          </w:p>
          <w:p w14:paraId="1073F871" w14:textId="78FB554F" w:rsidR="004F2FEF" w:rsidRPr="0083720D" w:rsidRDefault="005B1584" w:rsidP="005B1584">
            <w:pPr>
              <w:rPr>
                <w:rFonts w:ascii="Arial" w:hAnsi="Arial" w:cs="Arial"/>
                <w:sz w:val="28"/>
                <w:szCs w:val="28"/>
              </w:rPr>
            </w:pPr>
            <w:r w:rsidRPr="0083720D">
              <w:rPr>
                <w:rFonts w:ascii="Arial" w:hAnsi="Arial" w:cs="Arial"/>
                <w:sz w:val="28"/>
                <w:szCs w:val="28"/>
              </w:rPr>
              <w:t xml:space="preserve">The </w:t>
            </w:r>
            <w:r w:rsidR="004F2FEF" w:rsidRPr="0083720D">
              <w:rPr>
                <w:rFonts w:ascii="Arial" w:hAnsi="Arial" w:cs="Arial"/>
                <w:sz w:val="28"/>
                <w:szCs w:val="28"/>
              </w:rPr>
              <w:t>expansion</w:t>
            </w:r>
            <w:r w:rsidRPr="0083720D">
              <w:rPr>
                <w:rFonts w:ascii="Arial" w:hAnsi="Arial" w:cs="Arial"/>
                <w:sz w:val="28"/>
                <w:szCs w:val="28"/>
              </w:rPr>
              <w:t xml:space="preserve"> to the UK ETS </w:t>
            </w:r>
            <w:r w:rsidR="009B0141" w:rsidRPr="0083720D">
              <w:rPr>
                <w:rFonts w:ascii="Arial" w:hAnsi="Arial" w:cs="Arial"/>
                <w:sz w:val="28"/>
                <w:szCs w:val="28"/>
              </w:rPr>
              <w:t xml:space="preserve">was </w:t>
            </w:r>
            <w:r w:rsidRPr="0083720D">
              <w:rPr>
                <w:rFonts w:ascii="Arial" w:hAnsi="Arial" w:cs="Arial"/>
                <w:sz w:val="28"/>
                <w:szCs w:val="28"/>
              </w:rPr>
              <w:t xml:space="preserve">outlined in the </w:t>
            </w:r>
            <w:r w:rsidR="004F2FEF" w:rsidRPr="0083720D">
              <w:rPr>
                <w:rFonts w:ascii="Arial" w:hAnsi="Arial" w:cs="Arial"/>
                <w:sz w:val="28"/>
                <w:szCs w:val="28"/>
              </w:rPr>
              <w:t xml:space="preserve">UK ETS Scope Expansion: Maritime Sector consultation, which ran from </w:t>
            </w:r>
            <w:r w:rsidR="009B0141" w:rsidRPr="0083720D">
              <w:rPr>
                <w:rFonts w:ascii="Arial" w:hAnsi="Arial" w:cs="Arial"/>
                <w:sz w:val="28"/>
                <w:szCs w:val="28"/>
              </w:rPr>
              <w:t xml:space="preserve">28 </w:t>
            </w:r>
            <w:r w:rsidR="004F2FEF" w:rsidRPr="0083720D">
              <w:rPr>
                <w:rFonts w:ascii="Arial" w:hAnsi="Arial" w:cs="Arial"/>
                <w:sz w:val="28"/>
                <w:szCs w:val="28"/>
              </w:rPr>
              <w:t>November 2024</w:t>
            </w:r>
            <w:r w:rsidR="002F2158" w:rsidRPr="0083720D">
              <w:rPr>
                <w:rFonts w:ascii="Arial" w:hAnsi="Arial" w:cs="Arial"/>
                <w:sz w:val="28"/>
                <w:szCs w:val="28"/>
              </w:rPr>
              <w:t xml:space="preserve"> </w:t>
            </w:r>
            <w:r w:rsidR="004F2FEF" w:rsidRPr="0083720D">
              <w:rPr>
                <w:rFonts w:ascii="Arial" w:hAnsi="Arial" w:cs="Arial"/>
                <w:sz w:val="28"/>
                <w:szCs w:val="28"/>
              </w:rPr>
              <w:t xml:space="preserve">- </w:t>
            </w:r>
            <w:r w:rsidR="009B0141" w:rsidRPr="0083720D">
              <w:rPr>
                <w:rFonts w:ascii="Arial" w:hAnsi="Arial" w:cs="Arial"/>
                <w:sz w:val="28"/>
                <w:szCs w:val="28"/>
              </w:rPr>
              <w:t xml:space="preserve">23 </w:t>
            </w:r>
            <w:r w:rsidR="004F2FEF" w:rsidRPr="0083720D">
              <w:rPr>
                <w:rFonts w:ascii="Arial" w:hAnsi="Arial" w:cs="Arial"/>
                <w:sz w:val="28"/>
                <w:szCs w:val="28"/>
              </w:rPr>
              <w:t>January 2025.</w:t>
            </w:r>
          </w:p>
          <w:p w14:paraId="2623279D" w14:textId="77777777" w:rsidR="005B1584" w:rsidRPr="0083720D" w:rsidRDefault="005B1584" w:rsidP="005B1584">
            <w:pPr>
              <w:rPr>
                <w:rFonts w:ascii="Arial" w:hAnsi="Arial" w:cs="Arial"/>
                <w:sz w:val="28"/>
                <w:szCs w:val="28"/>
              </w:rPr>
            </w:pPr>
          </w:p>
          <w:p w14:paraId="2DB36CA1" w14:textId="327E6532" w:rsidR="005B1584" w:rsidRPr="0083720D" w:rsidRDefault="005B1584" w:rsidP="005B1584">
            <w:pPr>
              <w:rPr>
                <w:rFonts w:ascii="Arial" w:hAnsi="Arial" w:cs="Arial"/>
                <w:sz w:val="28"/>
                <w:szCs w:val="28"/>
              </w:rPr>
            </w:pPr>
            <w:r w:rsidRPr="0083720D">
              <w:rPr>
                <w:rFonts w:ascii="Arial" w:hAnsi="Arial" w:cs="Arial"/>
                <w:sz w:val="28"/>
                <w:szCs w:val="28"/>
              </w:rPr>
              <w:t xml:space="preserve">The Policy </w:t>
            </w:r>
            <w:r w:rsidR="00336223" w:rsidRPr="0083720D">
              <w:rPr>
                <w:rFonts w:ascii="Arial" w:hAnsi="Arial" w:cs="Arial"/>
                <w:sz w:val="28"/>
                <w:szCs w:val="28"/>
              </w:rPr>
              <w:t>positions</w:t>
            </w:r>
            <w:r w:rsidRPr="0083720D">
              <w:rPr>
                <w:rFonts w:ascii="Arial" w:hAnsi="Arial" w:cs="Arial"/>
                <w:sz w:val="28"/>
                <w:szCs w:val="28"/>
              </w:rPr>
              <w:t xml:space="preserve"> for </w:t>
            </w:r>
            <w:r w:rsidR="004F2FEF" w:rsidRPr="0083720D">
              <w:rPr>
                <w:rFonts w:ascii="Arial" w:hAnsi="Arial" w:cs="Arial"/>
                <w:sz w:val="28"/>
                <w:szCs w:val="28"/>
              </w:rPr>
              <w:t>the expansion into maritime</w:t>
            </w:r>
            <w:r w:rsidR="00336223" w:rsidRPr="0083720D">
              <w:rPr>
                <w:rFonts w:ascii="Arial" w:hAnsi="Arial" w:cs="Arial"/>
                <w:sz w:val="28"/>
                <w:szCs w:val="28"/>
              </w:rPr>
              <w:t>,</w:t>
            </w:r>
            <w:r w:rsidR="004F2FEF" w:rsidRPr="0083720D">
              <w:rPr>
                <w:rFonts w:ascii="Arial" w:hAnsi="Arial" w:cs="Arial"/>
                <w:sz w:val="28"/>
                <w:szCs w:val="28"/>
              </w:rPr>
              <w:t xml:space="preserve"> </w:t>
            </w:r>
            <w:r w:rsidR="00336223" w:rsidRPr="0083720D">
              <w:rPr>
                <w:rFonts w:ascii="Arial" w:hAnsi="Arial" w:cs="Arial"/>
                <w:sz w:val="28"/>
                <w:szCs w:val="28"/>
              </w:rPr>
              <w:t xml:space="preserve">which </w:t>
            </w:r>
            <w:r w:rsidR="004753F8" w:rsidRPr="0083720D">
              <w:rPr>
                <w:rFonts w:ascii="Arial" w:hAnsi="Arial" w:cs="Arial"/>
                <w:sz w:val="28"/>
                <w:szCs w:val="28"/>
              </w:rPr>
              <w:t>support</w:t>
            </w:r>
            <w:r w:rsidR="0052309A">
              <w:rPr>
                <w:rFonts w:ascii="Arial" w:hAnsi="Arial" w:cs="Arial"/>
                <w:sz w:val="28"/>
                <w:szCs w:val="28"/>
              </w:rPr>
              <w:t>s</w:t>
            </w:r>
            <w:r w:rsidR="00336223" w:rsidRPr="0083720D">
              <w:rPr>
                <w:rFonts w:ascii="Arial" w:hAnsi="Arial" w:cs="Arial"/>
                <w:sz w:val="28"/>
                <w:szCs w:val="28"/>
              </w:rPr>
              <w:t xml:space="preserve"> the work to reach </w:t>
            </w:r>
            <w:r w:rsidR="002F2158" w:rsidRPr="0083720D">
              <w:rPr>
                <w:rFonts w:ascii="Arial" w:hAnsi="Arial" w:cs="Arial"/>
                <w:sz w:val="28"/>
                <w:szCs w:val="28"/>
              </w:rPr>
              <w:t>Northern Ireland (</w:t>
            </w:r>
            <w:r w:rsidR="00336223" w:rsidRPr="0083720D">
              <w:rPr>
                <w:rFonts w:ascii="Arial" w:hAnsi="Arial" w:cs="Arial"/>
                <w:sz w:val="28"/>
                <w:szCs w:val="28"/>
              </w:rPr>
              <w:t>NI</w:t>
            </w:r>
            <w:r w:rsidR="002F2158" w:rsidRPr="0083720D">
              <w:rPr>
                <w:rFonts w:ascii="Arial" w:hAnsi="Arial" w:cs="Arial"/>
                <w:sz w:val="28"/>
                <w:szCs w:val="28"/>
              </w:rPr>
              <w:t>)</w:t>
            </w:r>
            <w:r w:rsidR="00336223" w:rsidRPr="0083720D">
              <w:rPr>
                <w:rFonts w:ascii="Arial" w:hAnsi="Arial" w:cs="Arial"/>
                <w:sz w:val="28"/>
                <w:szCs w:val="28"/>
              </w:rPr>
              <w:t xml:space="preserve"> and wider UK net zero targets </w:t>
            </w:r>
            <w:r w:rsidR="004F2FEF" w:rsidRPr="0083720D">
              <w:rPr>
                <w:rFonts w:ascii="Arial" w:hAnsi="Arial" w:cs="Arial"/>
                <w:sz w:val="28"/>
                <w:szCs w:val="28"/>
              </w:rPr>
              <w:t xml:space="preserve">are as follows: </w:t>
            </w:r>
          </w:p>
          <w:p w14:paraId="56C12C94" w14:textId="77777777" w:rsidR="004F2FEF" w:rsidRPr="0083720D" w:rsidRDefault="004F2FEF" w:rsidP="005B1584">
            <w:pPr>
              <w:rPr>
                <w:rFonts w:ascii="Arial" w:hAnsi="Arial" w:cs="Arial"/>
                <w:sz w:val="28"/>
                <w:szCs w:val="28"/>
              </w:rPr>
            </w:pPr>
          </w:p>
          <w:p w14:paraId="471244C7" w14:textId="5308E3DE" w:rsidR="004F2FEF" w:rsidRPr="0083720D" w:rsidRDefault="004F2FEF" w:rsidP="004F2FEF">
            <w:pPr>
              <w:pStyle w:val="DESNZbulletedlist"/>
              <w:rPr>
                <w:rFonts w:cs="Arial"/>
                <w:sz w:val="28"/>
                <w:szCs w:val="28"/>
              </w:rPr>
            </w:pPr>
            <w:r w:rsidRPr="0083720D">
              <w:rPr>
                <w:rFonts w:cs="Arial"/>
                <w:sz w:val="28"/>
                <w:szCs w:val="28"/>
              </w:rPr>
              <w:t xml:space="preserve">The expansion of the UK ETS to maritime will be from 1 July 2026, </w:t>
            </w:r>
            <w:r w:rsidR="009B0141" w:rsidRPr="0083720D">
              <w:rPr>
                <w:rFonts w:cs="Arial"/>
                <w:sz w:val="28"/>
                <w:szCs w:val="28"/>
              </w:rPr>
              <w:t>with</w:t>
            </w:r>
            <w:r w:rsidRPr="0083720D">
              <w:rPr>
                <w:rFonts w:cs="Arial"/>
                <w:sz w:val="28"/>
                <w:szCs w:val="28"/>
              </w:rPr>
              <w:t xml:space="preserve"> all compliance obligations appl</w:t>
            </w:r>
            <w:r w:rsidR="009B0141" w:rsidRPr="0083720D">
              <w:rPr>
                <w:rFonts w:cs="Arial"/>
                <w:sz w:val="28"/>
                <w:szCs w:val="28"/>
              </w:rPr>
              <w:t>ying</w:t>
            </w:r>
            <w:r w:rsidRPr="0083720D">
              <w:rPr>
                <w:rFonts w:cs="Arial"/>
                <w:sz w:val="28"/>
                <w:szCs w:val="28"/>
              </w:rPr>
              <w:t xml:space="preserve"> from this date. The first scheme year will run 1 July 2026 to 31 December 2026. Future scheme years will run from 1 January to 31 December. </w:t>
            </w:r>
          </w:p>
          <w:p w14:paraId="22E56D3F" w14:textId="77777777" w:rsidR="004F2FEF" w:rsidRPr="0083720D" w:rsidRDefault="004F2FEF" w:rsidP="004F2FEF">
            <w:pPr>
              <w:pStyle w:val="DESNZbulletedlist"/>
              <w:rPr>
                <w:rFonts w:cs="Arial"/>
                <w:sz w:val="28"/>
                <w:szCs w:val="28"/>
              </w:rPr>
            </w:pPr>
            <w:r w:rsidRPr="0083720D">
              <w:rPr>
                <w:rFonts w:cs="Arial"/>
                <w:sz w:val="28"/>
                <w:szCs w:val="28"/>
              </w:rPr>
              <w:t xml:space="preserve">Emissions in scope are those from domestic voyages (defined as those between UK ports, including those which start and end at the same port) and within UK ports. </w:t>
            </w:r>
          </w:p>
          <w:p w14:paraId="569CD364" w14:textId="4D579C34" w:rsidR="004F2FEF" w:rsidRPr="0083720D" w:rsidRDefault="00A07D31" w:rsidP="004F2FEF">
            <w:pPr>
              <w:pStyle w:val="DESNZbulletedlist"/>
              <w:rPr>
                <w:rFonts w:cs="Arial"/>
                <w:sz w:val="28"/>
                <w:szCs w:val="28"/>
              </w:rPr>
            </w:pPr>
            <w:r w:rsidRPr="0083720D">
              <w:rPr>
                <w:rFonts w:cs="Arial"/>
                <w:sz w:val="28"/>
                <w:szCs w:val="28"/>
              </w:rPr>
              <w:t>G</w:t>
            </w:r>
            <w:r w:rsidR="004F2FEF" w:rsidRPr="0083720D">
              <w:rPr>
                <w:rFonts w:cs="Arial"/>
                <w:sz w:val="28"/>
                <w:szCs w:val="28"/>
              </w:rPr>
              <w:t>overnment non-commercial maritime activity</w:t>
            </w:r>
            <w:r w:rsidRPr="0083720D">
              <w:rPr>
                <w:rFonts w:cs="Arial"/>
                <w:sz w:val="28"/>
                <w:szCs w:val="28"/>
              </w:rPr>
              <w:t xml:space="preserve"> will be exempt</w:t>
            </w:r>
            <w:r w:rsidR="004F2FEF" w:rsidRPr="0083720D">
              <w:rPr>
                <w:rFonts w:cs="Arial"/>
                <w:sz w:val="28"/>
                <w:szCs w:val="28"/>
              </w:rPr>
              <w:t>.</w:t>
            </w:r>
          </w:p>
          <w:p w14:paraId="73A37EED" w14:textId="19B5DE16" w:rsidR="00F5036B" w:rsidRPr="0083720D" w:rsidRDefault="00F5036B" w:rsidP="00F5036B">
            <w:pPr>
              <w:pStyle w:val="DESNZbulletedlist"/>
              <w:rPr>
                <w:rFonts w:cs="Arial"/>
                <w:sz w:val="28"/>
                <w:szCs w:val="28"/>
              </w:rPr>
            </w:pPr>
            <w:r w:rsidRPr="0083720D">
              <w:rPr>
                <w:rFonts w:cs="Arial"/>
                <w:sz w:val="28"/>
                <w:szCs w:val="28"/>
              </w:rPr>
              <w:t xml:space="preserve">An exemption is also being provided for vessels in the fishing sector. </w:t>
            </w:r>
          </w:p>
          <w:p w14:paraId="3190D46A" w14:textId="6DD9B5D5" w:rsidR="00F5036B" w:rsidRPr="0083720D" w:rsidRDefault="00F5036B" w:rsidP="00F5036B">
            <w:pPr>
              <w:pStyle w:val="DESNZbulletedlist"/>
              <w:rPr>
                <w:rFonts w:cs="Arial"/>
                <w:sz w:val="28"/>
                <w:szCs w:val="28"/>
              </w:rPr>
            </w:pPr>
            <w:r w:rsidRPr="0083720D">
              <w:rPr>
                <w:rFonts w:cs="Arial"/>
                <w:sz w:val="28"/>
                <w:szCs w:val="28"/>
              </w:rPr>
              <w:t>A derogation for ferries serving Scottish islands and peninsulas.</w:t>
            </w:r>
          </w:p>
          <w:p w14:paraId="3EA1591D" w14:textId="39CA3FB9" w:rsidR="00F5036B" w:rsidRPr="0083720D" w:rsidRDefault="00F5036B" w:rsidP="00F5036B">
            <w:pPr>
              <w:pStyle w:val="DESNZbulletedlist"/>
              <w:rPr>
                <w:rFonts w:cs="Arial"/>
                <w:sz w:val="28"/>
                <w:szCs w:val="28"/>
              </w:rPr>
            </w:pPr>
            <w:r w:rsidRPr="0083720D">
              <w:rPr>
                <w:rFonts w:cs="Arial"/>
                <w:sz w:val="28"/>
                <w:szCs w:val="28"/>
              </w:rPr>
              <w:t>An interim 50% partial exemption from UK ETS obligations will be introduced for routes between NI and GB to ensure parity of carbon pricing across the Irish Sea.</w:t>
            </w:r>
          </w:p>
          <w:p w14:paraId="5966846F" w14:textId="7981D781" w:rsidR="004F2FEF" w:rsidRPr="0083720D" w:rsidRDefault="00A07D31" w:rsidP="004F2FEF">
            <w:pPr>
              <w:pStyle w:val="DESNZbulletedlist"/>
              <w:rPr>
                <w:rFonts w:cs="Arial"/>
                <w:sz w:val="28"/>
                <w:szCs w:val="28"/>
              </w:rPr>
            </w:pPr>
            <w:r w:rsidRPr="0083720D">
              <w:rPr>
                <w:rFonts w:cs="Arial"/>
                <w:sz w:val="28"/>
                <w:szCs w:val="28"/>
              </w:rPr>
              <w:lastRenderedPageBreak/>
              <w:t>M</w:t>
            </w:r>
            <w:r w:rsidR="004F2FEF" w:rsidRPr="0083720D">
              <w:rPr>
                <w:rFonts w:cs="Arial"/>
                <w:sz w:val="28"/>
                <w:szCs w:val="28"/>
              </w:rPr>
              <w:t>ethane and nitrous oxide emissions</w:t>
            </w:r>
            <w:r w:rsidRPr="0083720D">
              <w:rPr>
                <w:rFonts w:cs="Arial"/>
                <w:sz w:val="28"/>
                <w:szCs w:val="28"/>
              </w:rPr>
              <w:t xml:space="preserve"> will be included</w:t>
            </w:r>
            <w:r w:rsidR="004F2FEF" w:rsidRPr="0083720D">
              <w:rPr>
                <w:rFonts w:cs="Arial"/>
                <w:sz w:val="28"/>
                <w:szCs w:val="28"/>
              </w:rPr>
              <w:t>.</w:t>
            </w:r>
          </w:p>
          <w:p w14:paraId="4CF37FBF" w14:textId="77777777" w:rsidR="004F2FEF" w:rsidRPr="0083720D" w:rsidRDefault="004F2FEF" w:rsidP="004F2FEF">
            <w:pPr>
              <w:pStyle w:val="DESNZbulletedlist"/>
              <w:rPr>
                <w:rFonts w:cs="Arial"/>
                <w:sz w:val="28"/>
                <w:szCs w:val="28"/>
              </w:rPr>
            </w:pPr>
            <w:r w:rsidRPr="0083720D">
              <w:rPr>
                <w:rFonts w:cs="Arial"/>
                <w:sz w:val="28"/>
                <w:szCs w:val="28"/>
              </w:rPr>
              <w:t>The regulatory provisions which exist for sectors already covered by the UK ETS will apply where relevant for maritime operators.</w:t>
            </w:r>
          </w:p>
          <w:p w14:paraId="3478B208" w14:textId="23FD0B3E" w:rsidR="004F2FEF" w:rsidRPr="0083720D" w:rsidRDefault="00A07D31" w:rsidP="004F2FEF">
            <w:pPr>
              <w:pStyle w:val="DESNZbulletedlist"/>
              <w:rPr>
                <w:rFonts w:cs="Arial"/>
                <w:sz w:val="28"/>
                <w:szCs w:val="28"/>
              </w:rPr>
            </w:pPr>
            <w:r w:rsidRPr="0083720D">
              <w:rPr>
                <w:rFonts w:cs="Arial"/>
                <w:sz w:val="28"/>
                <w:szCs w:val="28"/>
              </w:rPr>
              <w:t>Operators must comply with</w:t>
            </w:r>
            <w:r w:rsidR="004F2FEF" w:rsidRPr="0083720D">
              <w:rPr>
                <w:rFonts w:cs="Arial"/>
                <w:sz w:val="28"/>
                <w:szCs w:val="28"/>
              </w:rPr>
              <w:t xml:space="preserve"> monitoring, reporting and verification (MRV) requirements</w:t>
            </w:r>
            <w:r w:rsidRPr="0083720D">
              <w:rPr>
                <w:rFonts w:cs="Arial"/>
                <w:sz w:val="28"/>
                <w:szCs w:val="28"/>
              </w:rPr>
              <w:t>.</w:t>
            </w:r>
          </w:p>
          <w:p w14:paraId="0AD6BD79" w14:textId="4BB2FAD6" w:rsidR="005B1584" w:rsidRPr="0083720D" w:rsidRDefault="004F2FEF" w:rsidP="0083720D">
            <w:pPr>
              <w:pStyle w:val="DESNZbulletedlist"/>
              <w:rPr>
                <w:rFonts w:cs="Arial"/>
                <w:sz w:val="28"/>
                <w:szCs w:val="28"/>
              </w:rPr>
            </w:pPr>
            <w:r w:rsidRPr="0083720D">
              <w:rPr>
                <w:rFonts w:cs="Arial"/>
                <w:sz w:val="28"/>
                <w:szCs w:val="28"/>
              </w:rPr>
              <w:t>The entity responsible for compliance with the UK ETS is the Registered Owner of a ship</w:t>
            </w:r>
            <w:r w:rsidR="00A07D31" w:rsidRPr="0083720D">
              <w:rPr>
                <w:rFonts w:cs="Arial"/>
                <w:sz w:val="28"/>
                <w:szCs w:val="28"/>
              </w:rPr>
              <w:t>.</w:t>
            </w:r>
            <w:r w:rsidR="005B1584" w:rsidRPr="0083720D">
              <w:rPr>
                <w:rFonts w:cs="Arial"/>
                <w:sz w:val="28"/>
                <w:szCs w:val="28"/>
              </w:rPr>
              <w:tab/>
            </w:r>
          </w:p>
        </w:tc>
      </w:tr>
    </w:tbl>
    <w:p w14:paraId="22141BB3" w14:textId="77777777" w:rsidR="00071BB0" w:rsidRPr="0083720D" w:rsidRDefault="00071BB0">
      <w:pPr>
        <w:rPr>
          <w:rFonts w:ascii="Arial" w:hAnsi="Arial" w:cs="Arial"/>
          <w:sz w:val="28"/>
          <w:szCs w:val="28"/>
        </w:rPr>
      </w:pPr>
    </w:p>
    <w:p w14:paraId="506FC3A9" w14:textId="06FF35E7" w:rsidR="00F465EC" w:rsidRPr="0083720D" w:rsidRDefault="00F465EC" w:rsidP="00F465EC">
      <w:pPr>
        <w:pStyle w:val="DAERABodyText14pt"/>
        <w:rPr>
          <w:rFonts w:cs="Arial"/>
          <w:b/>
          <w:bCs/>
          <w:szCs w:val="28"/>
        </w:rPr>
      </w:pPr>
      <w:r w:rsidRPr="0083720D">
        <w:rPr>
          <w:rFonts w:cs="Arial"/>
          <w:b/>
          <w:bCs/>
          <w:szCs w:val="28"/>
        </w:rPr>
        <w:t>Are there any Section 75 categories which might be expected to benefit from the intended policy?</w:t>
      </w:r>
      <w:r w:rsidR="006060C3" w:rsidRPr="0083720D">
        <w:rPr>
          <w:rFonts w:cs="Arial"/>
          <w:b/>
          <w:bCs/>
          <w:szCs w:val="28"/>
        </w:rPr>
        <w:t xml:space="preserve">     </w:t>
      </w:r>
      <w:r w:rsidR="006060C3" w:rsidRPr="0083720D">
        <w:rPr>
          <w:rFonts w:cs="Arial"/>
          <w:b/>
          <w:bCs/>
          <w:szCs w:val="28"/>
        </w:rPr>
        <w:fldChar w:fldCharType="begin">
          <w:ffData>
            <w:name w:val="Check1"/>
            <w:enabled/>
            <w:calcOnExit w:val="0"/>
            <w:checkBox>
              <w:sizeAuto/>
              <w:default w:val="0"/>
            </w:checkBox>
          </w:ffData>
        </w:fldChar>
      </w:r>
      <w:r w:rsidR="006060C3" w:rsidRPr="0083720D">
        <w:rPr>
          <w:rFonts w:cs="Arial"/>
          <w:b/>
          <w:bCs/>
          <w:szCs w:val="28"/>
        </w:rPr>
        <w:instrText xml:space="preserve"> FORMCHECKBOX </w:instrText>
      </w:r>
      <w:r w:rsidR="006060C3" w:rsidRPr="0083720D">
        <w:rPr>
          <w:rFonts w:cs="Arial"/>
          <w:b/>
          <w:bCs/>
          <w:szCs w:val="28"/>
        </w:rPr>
      </w:r>
      <w:r w:rsidR="006060C3" w:rsidRPr="0083720D">
        <w:rPr>
          <w:rFonts w:cs="Arial"/>
          <w:b/>
          <w:bCs/>
          <w:szCs w:val="28"/>
        </w:rPr>
        <w:fldChar w:fldCharType="separate"/>
      </w:r>
      <w:r w:rsidR="006060C3" w:rsidRPr="0083720D">
        <w:rPr>
          <w:rFonts w:cs="Arial"/>
          <w:b/>
          <w:bCs/>
          <w:szCs w:val="28"/>
        </w:rPr>
        <w:fldChar w:fldCharType="end"/>
      </w:r>
      <w:r w:rsidR="006060C3" w:rsidRPr="0083720D">
        <w:rPr>
          <w:rFonts w:cs="Arial"/>
          <w:b/>
          <w:bCs/>
          <w:szCs w:val="28"/>
        </w:rPr>
        <w:t xml:space="preserve"> </w:t>
      </w:r>
      <w:r w:rsidR="006060C3" w:rsidRPr="0083720D">
        <w:rPr>
          <w:rFonts w:cs="Arial"/>
          <w:bCs/>
          <w:szCs w:val="28"/>
        </w:rPr>
        <w:t xml:space="preserve">Yes </w:t>
      </w:r>
      <w:r w:rsidR="006060C3" w:rsidRPr="0083720D">
        <w:rPr>
          <w:rFonts w:cs="Arial"/>
          <w:bCs/>
          <w:szCs w:val="28"/>
        </w:rPr>
        <w:tab/>
      </w:r>
      <w:r w:rsidR="006226D1" w:rsidRPr="0083720D">
        <w:rPr>
          <w:rFonts w:cs="Arial"/>
          <w:b/>
          <w:bCs/>
          <w:szCs w:val="28"/>
        </w:rPr>
        <w:fldChar w:fldCharType="begin">
          <w:ffData>
            <w:name w:val=""/>
            <w:enabled/>
            <w:calcOnExit w:val="0"/>
            <w:checkBox>
              <w:sizeAuto/>
              <w:default w:val="1"/>
            </w:checkBox>
          </w:ffData>
        </w:fldChar>
      </w:r>
      <w:r w:rsidR="006226D1" w:rsidRPr="0083720D">
        <w:rPr>
          <w:rFonts w:cs="Arial"/>
          <w:b/>
          <w:bCs/>
          <w:szCs w:val="28"/>
        </w:rPr>
        <w:instrText xml:space="preserve"> FORMCHECKBOX </w:instrText>
      </w:r>
      <w:r w:rsidR="006226D1" w:rsidRPr="0083720D">
        <w:rPr>
          <w:rFonts w:cs="Arial"/>
          <w:b/>
          <w:bCs/>
          <w:szCs w:val="28"/>
        </w:rPr>
      </w:r>
      <w:r w:rsidR="006226D1" w:rsidRPr="0083720D">
        <w:rPr>
          <w:rFonts w:cs="Arial"/>
          <w:b/>
          <w:bCs/>
          <w:szCs w:val="28"/>
        </w:rPr>
        <w:fldChar w:fldCharType="separate"/>
      </w:r>
      <w:r w:rsidR="006226D1" w:rsidRPr="0083720D">
        <w:rPr>
          <w:rFonts w:cs="Arial"/>
          <w:b/>
          <w:bCs/>
          <w:szCs w:val="28"/>
        </w:rPr>
        <w:fldChar w:fldCharType="end"/>
      </w:r>
      <w:r w:rsidR="006060C3" w:rsidRPr="0083720D">
        <w:rPr>
          <w:rFonts w:cs="Arial"/>
          <w:b/>
          <w:bCs/>
          <w:szCs w:val="28"/>
        </w:rPr>
        <w:t xml:space="preserve"> </w:t>
      </w:r>
      <w:r w:rsidR="006060C3" w:rsidRPr="0083720D">
        <w:rPr>
          <w:rFonts w:cs="Arial"/>
          <w:bCs/>
          <w:szCs w:val="28"/>
        </w:rPr>
        <w:t xml:space="preserve">No </w:t>
      </w:r>
      <w:r w:rsidR="006060C3" w:rsidRPr="0083720D">
        <w:rPr>
          <w:rFonts w:cs="Arial"/>
          <w:szCs w:val="28"/>
        </w:rPr>
        <w:t>(select as appropriate)</w:t>
      </w:r>
    </w:p>
    <w:p w14:paraId="6AB20967" w14:textId="77777777" w:rsidR="00F465EC" w:rsidRPr="0083720D" w:rsidRDefault="00F465EC" w:rsidP="00F465EC">
      <w:pPr>
        <w:pStyle w:val="DAERABodyText14pt"/>
        <w:rPr>
          <w:rFonts w:cs="Arial"/>
          <w:b/>
          <w:bCs/>
          <w:szCs w:val="28"/>
        </w:rPr>
      </w:pPr>
      <w:r w:rsidRPr="0083720D">
        <w:rPr>
          <w:rFonts w:cs="Arial"/>
          <w:b/>
          <w:bCs/>
          <w:szCs w:val="28"/>
        </w:rPr>
        <w:t xml:space="preserve">If so, explain how. </w:t>
      </w:r>
    </w:p>
    <w:tbl>
      <w:tblPr>
        <w:tblStyle w:val="TableGrid"/>
        <w:tblW w:w="0" w:type="auto"/>
        <w:tblLook w:val="04A0" w:firstRow="1" w:lastRow="0" w:firstColumn="1" w:lastColumn="0" w:noHBand="0" w:noVBand="1"/>
      </w:tblPr>
      <w:tblGrid>
        <w:gridCol w:w="9913"/>
      </w:tblGrid>
      <w:tr w:rsidR="00F465EC" w:rsidRPr="0083720D" w14:paraId="2D4D8E81" w14:textId="77777777" w:rsidTr="00F465EC">
        <w:trPr>
          <w:trHeight w:val="2651"/>
        </w:trPr>
        <w:tc>
          <w:tcPr>
            <w:tcW w:w="9913" w:type="dxa"/>
          </w:tcPr>
          <w:p w14:paraId="20A052FD" w14:textId="7A1804F5" w:rsidR="00A07D31" w:rsidRPr="0083720D" w:rsidRDefault="005B1584" w:rsidP="005B1584">
            <w:pPr>
              <w:rPr>
                <w:rFonts w:ascii="Arial" w:hAnsi="Arial" w:cs="Arial"/>
                <w:sz w:val="28"/>
                <w:szCs w:val="28"/>
              </w:rPr>
            </w:pPr>
            <w:r w:rsidRPr="0083720D">
              <w:rPr>
                <w:rFonts w:ascii="Arial" w:hAnsi="Arial" w:cs="Arial"/>
                <w:sz w:val="28"/>
                <w:szCs w:val="28"/>
              </w:rPr>
              <w:t xml:space="preserve">The expansion of the </w:t>
            </w:r>
            <w:r w:rsidR="00D66707" w:rsidRPr="0083720D">
              <w:rPr>
                <w:rFonts w:ascii="Arial" w:hAnsi="Arial" w:cs="Arial"/>
                <w:sz w:val="28"/>
                <w:szCs w:val="28"/>
              </w:rPr>
              <w:t xml:space="preserve">UK </w:t>
            </w:r>
            <w:r w:rsidRPr="0083720D">
              <w:rPr>
                <w:rFonts w:ascii="Arial" w:hAnsi="Arial" w:cs="Arial"/>
                <w:sz w:val="28"/>
                <w:szCs w:val="28"/>
              </w:rPr>
              <w:t xml:space="preserve">ETS into maritime does not directly benefit individuals within the Section 75 categories. The amendments do not specify any persons who might fall under the section 75 categories. </w:t>
            </w:r>
          </w:p>
          <w:p w14:paraId="2CA39FAF" w14:textId="77777777" w:rsidR="00A07D31" w:rsidRPr="0083720D" w:rsidRDefault="00A07D31" w:rsidP="005B1584">
            <w:pPr>
              <w:rPr>
                <w:rFonts w:ascii="Arial" w:hAnsi="Arial" w:cs="Arial"/>
                <w:sz w:val="28"/>
                <w:szCs w:val="28"/>
              </w:rPr>
            </w:pPr>
          </w:p>
          <w:p w14:paraId="3D0D086D" w14:textId="653DCC40" w:rsidR="00A07D31" w:rsidRPr="0083720D" w:rsidRDefault="00A07D31" w:rsidP="005B1584">
            <w:pPr>
              <w:rPr>
                <w:rFonts w:ascii="Arial" w:hAnsi="Arial" w:cs="Arial"/>
                <w:sz w:val="28"/>
                <w:szCs w:val="28"/>
              </w:rPr>
            </w:pPr>
            <w:r w:rsidRPr="0083720D">
              <w:rPr>
                <w:rFonts w:ascii="Arial" w:hAnsi="Arial" w:cs="Arial"/>
                <w:sz w:val="28"/>
                <w:szCs w:val="28"/>
              </w:rPr>
              <w:t xml:space="preserve">However, by supporting the work to reach </w:t>
            </w:r>
            <w:r w:rsidR="002B3810" w:rsidRPr="0083720D">
              <w:rPr>
                <w:rFonts w:ascii="Arial" w:hAnsi="Arial" w:cs="Arial"/>
                <w:sz w:val="28"/>
                <w:szCs w:val="28"/>
              </w:rPr>
              <w:t xml:space="preserve">net zero emissions by 2050 and meeting the requirements of the Climate Change Act (Northern Ireland) 2022, this will have a benefit for all of society including those within the Section 75 categories. </w:t>
            </w:r>
          </w:p>
          <w:p w14:paraId="03EA8D83" w14:textId="77777777" w:rsidR="002D1174" w:rsidRPr="0083720D" w:rsidRDefault="002D1174" w:rsidP="005B1584">
            <w:pPr>
              <w:rPr>
                <w:rFonts w:ascii="Arial" w:hAnsi="Arial" w:cs="Arial"/>
                <w:sz w:val="28"/>
                <w:szCs w:val="28"/>
              </w:rPr>
            </w:pPr>
          </w:p>
          <w:p w14:paraId="5DED185E" w14:textId="77777777" w:rsidR="002D1174" w:rsidRPr="0083720D" w:rsidRDefault="002D1174" w:rsidP="002D1174">
            <w:pPr>
              <w:rPr>
                <w:rFonts w:ascii="Arial" w:hAnsi="Arial" w:cs="Arial"/>
                <w:sz w:val="28"/>
                <w:szCs w:val="28"/>
              </w:rPr>
            </w:pPr>
            <w:r w:rsidRPr="0083720D">
              <w:rPr>
                <w:rFonts w:ascii="Arial" w:hAnsi="Arial" w:cs="Arial"/>
                <w:sz w:val="28"/>
                <w:szCs w:val="28"/>
              </w:rPr>
              <w:t>No responses were received to the consultation which would indicate the potential for the policy to have a direct disproportionate impact on groups with protected characteristics as defined in Section 75 of the Northern Ireland Act 1998. This is because the policy is not expected to incur a direct cost on these groups, even if it becomes more environmentally ambitious.</w:t>
            </w:r>
          </w:p>
          <w:p w14:paraId="6BCCC44F" w14:textId="77777777" w:rsidR="002D1174" w:rsidRPr="0083720D" w:rsidRDefault="002D1174" w:rsidP="002D1174">
            <w:pPr>
              <w:rPr>
                <w:rFonts w:ascii="Arial" w:hAnsi="Arial" w:cs="Arial"/>
                <w:sz w:val="28"/>
                <w:szCs w:val="28"/>
              </w:rPr>
            </w:pPr>
          </w:p>
          <w:p w14:paraId="3506B8D2" w14:textId="44A0105F" w:rsidR="002D1174" w:rsidRPr="0083720D" w:rsidRDefault="002D1174" w:rsidP="002D1174">
            <w:pPr>
              <w:rPr>
                <w:rFonts w:ascii="Arial" w:hAnsi="Arial" w:cs="Arial"/>
                <w:sz w:val="28"/>
                <w:szCs w:val="28"/>
              </w:rPr>
            </w:pPr>
            <w:r w:rsidRPr="0083720D">
              <w:rPr>
                <w:rFonts w:ascii="Arial" w:hAnsi="Arial" w:cs="Arial"/>
                <w:sz w:val="28"/>
                <w:szCs w:val="28"/>
              </w:rPr>
              <w:t xml:space="preserve">No other data is </w:t>
            </w:r>
            <w:r w:rsidR="00A727F2" w:rsidRPr="0083720D">
              <w:rPr>
                <w:rFonts w:ascii="Arial" w:hAnsi="Arial" w:cs="Arial"/>
                <w:sz w:val="28"/>
                <w:szCs w:val="28"/>
              </w:rPr>
              <w:t>available,</w:t>
            </w:r>
            <w:r w:rsidRPr="0083720D">
              <w:rPr>
                <w:rFonts w:ascii="Arial" w:hAnsi="Arial" w:cs="Arial"/>
                <w:sz w:val="28"/>
                <w:szCs w:val="28"/>
              </w:rPr>
              <w:t xml:space="preserve"> but it is unlikely that the policy will have any direct impact on Section 75 groups.</w:t>
            </w:r>
          </w:p>
          <w:p w14:paraId="673D14A3" w14:textId="77777777" w:rsidR="005B1584" w:rsidRPr="0083720D" w:rsidRDefault="005B1584" w:rsidP="002B3810">
            <w:pPr>
              <w:rPr>
                <w:rFonts w:ascii="Arial" w:hAnsi="Arial" w:cs="Arial"/>
                <w:sz w:val="28"/>
                <w:szCs w:val="28"/>
              </w:rPr>
            </w:pPr>
          </w:p>
        </w:tc>
      </w:tr>
    </w:tbl>
    <w:p w14:paraId="4EB60360" w14:textId="77777777" w:rsidR="00F465EC" w:rsidRPr="0083720D" w:rsidRDefault="00F465EC" w:rsidP="00F465EC">
      <w:pPr>
        <w:pStyle w:val="DAERABodyText14pt"/>
        <w:rPr>
          <w:rFonts w:cs="Arial"/>
          <w:b/>
          <w:bCs/>
          <w:szCs w:val="28"/>
        </w:rPr>
      </w:pPr>
    </w:p>
    <w:p w14:paraId="07753D8F" w14:textId="77777777" w:rsidR="0083720D" w:rsidRDefault="0083720D" w:rsidP="00F465EC">
      <w:pPr>
        <w:pStyle w:val="DAERABodyText14pt"/>
        <w:rPr>
          <w:rFonts w:cs="Arial"/>
          <w:b/>
          <w:bCs/>
          <w:szCs w:val="28"/>
        </w:rPr>
      </w:pPr>
    </w:p>
    <w:p w14:paraId="75B26FEB" w14:textId="77777777" w:rsidR="0083720D" w:rsidRDefault="0083720D" w:rsidP="00F465EC">
      <w:pPr>
        <w:pStyle w:val="DAERABodyText14pt"/>
        <w:rPr>
          <w:rFonts w:cs="Arial"/>
          <w:b/>
          <w:bCs/>
          <w:szCs w:val="28"/>
        </w:rPr>
      </w:pPr>
    </w:p>
    <w:p w14:paraId="197B3F8D" w14:textId="77777777" w:rsidR="0083720D" w:rsidRDefault="0083720D" w:rsidP="00F465EC">
      <w:pPr>
        <w:pStyle w:val="DAERABodyText14pt"/>
        <w:rPr>
          <w:rFonts w:cs="Arial"/>
          <w:b/>
          <w:bCs/>
          <w:szCs w:val="28"/>
        </w:rPr>
      </w:pPr>
    </w:p>
    <w:p w14:paraId="7B2B8B77" w14:textId="77777777" w:rsidR="0083720D" w:rsidRDefault="0083720D" w:rsidP="00F465EC">
      <w:pPr>
        <w:pStyle w:val="DAERABodyText14pt"/>
        <w:rPr>
          <w:rFonts w:cs="Arial"/>
          <w:b/>
          <w:bCs/>
          <w:szCs w:val="28"/>
        </w:rPr>
      </w:pPr>
    </w:p>
    <w:p w14:paraId="176227CC" w14:textId="77777777" w:rsidR="0083720D" w:rsidRDefault="0083720D" w:rsidP="00F465EC">
      <w:pPr>
        <w:pStyle w:val="DAERABodyText14pt"/>
        <w:rPr>
          <w:rFonts w:cs="Arial"/>
          <w:b/>
          <w:bCs/>
          <w:szCs w:val="28"/>
        </w:rPr>
      </w:pPr>
    </w:p>
    <w:p w14:paraId="53F78504" w14:textId="77777777" w:rsidR="0083720D" w:rsidRDefault="0083720D" w:rsidP="00F465EC">
      <w:pPr>
        <w:pStyle w:val="DAERABodyText14pt"/>
        <w:rPr>
          <w:rFonts w:cs="Arial"/>
          <w:b/>
          <w:bCs/>
          <w:szCs w:val="28"/>
        </w:rPr>
      </w:pPr>
    </w:p>
    <w:p w14:paraId="5FA313B2" w14:textId="59B6BB13" w:rsidR="00F465EC" w:rsidRPr="0083720D" w:rsidRDefault="00F465EC" w:rsidP="00F465EC">
      <w:pPr>
        <w:pStyle w:val="DAERABodyText14pt"/>
        <w:rPr>
          <w:rFonts w:cs="Arial"/>
          <w:b/>
          <w:bCs/>
          <w:szCs w:val="28"/>
        </w:rPr>
      </w:pPr>
      <w:r w:rsidRPr="0083720D">
        <w:rPr>
          <w:rFonts w:cs="Arial"/>
          <w:b/>
          <w:bCs/>
          <w:szCs w:val="28"/>
        </w:rPr>
        <w:lastRenderedPageBreak/>
        <w:t xml:space="preserve">Who initiated or wrote the policy? </w:t>
      </w:r>
    </w:p>
    <w:tbl>
      <w:tblPr>
        <w:tblStyle w:val="TableGrid"/>
        <w:tblW w:w="0" w:type="auto"/>
        <w:tblLook w:val="04A0" w:firstRow="1" w:lastRow="0" w:firstColumn="1" w:lastColumn="0" w:noHBand="0" w:noVBand="1"/>
      </w:tblPr>
      <w:tblGrid>
        <w:gridCol w:w="9913"/>
      </w:tblGrid>
      <w:tr w:rsidR="00F465EC" w:rsidRPr="0083720D" w14:paraId="6E93D5DD" w14:textId="77777777" w:rsidTr="003F41DB">
        <w:tc>
          <w:tcPr>
            <w:tcW w:w="9913" w:type="dxa"/>
          </w:tcPr>
          <w:p w14:paraId="219F1275" w14:textId="0A4D8623" w:rsidR="00F465EC" w:rsidRPr="0083720D" w:rsidRDefault="005B1584" w:rsidP="005B1584">
            <w:pPr>
              <w:rPr>
                <w:rFonts w:ascii="Arial" w:hAnsi="Arial" w:cs="Arial"/>
                <w:sz w:val="28"/>
                <w:szCs w:val="28"/>
              </w:rPr>
            </w:pPr>
            <w:r w:rsidRPr="0083720D">
              <w:rPr>
                <w:rFonts w:ascii="Arial" w:hAnsi="Arial" w:cs="Arial"/>
                <w:sz w:val="28"/>
                <w:szCs w:val="28"/>
              </w:rPr>
              <w:t>UK ETS Authority- UKG (DESNZ), Scottish Government, Welsh Government, DAERA</w:t>
            </w:r>
          </w:p>
        </w:tc>
      </w:tr>
    </w:tbl>
    <w:p w14:paraId="199D5F75" w14:textId="77777777" w:rsidR="00F465EC" w:rsidRPr="0083720D" w:rsidRDefault="00F465EC" w:rsidP="00F465EC">
      <w:pPr>
        <w:pStyle w:val="DAERABodyText14pt"/>
        <w:rPr>
          <w:rFonts w:cs="Arial"/>
          <w:b/>
          <w:bCs/>
          <w:szCs w:val="28"/>
        </w:rPr>
      </w:pPr>
    </w:p>
    <w:p w14:paraId="73F2A678" w14:textId="2C4DB3FE" w:rsidR="00F465EC" w:rsidRPr="0083720D" w:rsidRDefault="00F465EC" w:rsidP="00F465EC">
      <w:pPr>
        <w:pStyle w:val="DAERABodyText14pt"/>
        <w:rPr>
          <w:rFonts w:cs="Arial"/>
          <w:b/>
          <w:bCs/>
          <w:szCs w:val="28"/>
        </w:rPr>
      </w:pPr>
      <w:r w:rsidRPr="0083720D">
        <w:rPr>
          <w:rFonts w:cs="Arial"/>
          <w:b/>
          <w:szCs w:val="28"/>
        </w:rPr>
        <w:t>Who owns and who implements the policy?</w:t>
      </w:r>
    </w:p>
    <w:tbl>
      <w:tblPr>
        <w:tblStyle w:val="TableGrid"/>
        <w:tblW w:w="0" w:type="auto"/>
        <w:tblLook w:val="04A0" w:firstRow="1" w:lastRow="0" w:firstColumn="1" w:lastColumn="0" w:noHBand="0" w:noVBand="1"/>
      </w:tblPr>
      <w:tblGrid>
        <w:gridCol w:w="9913"/>
      </w:tblGrid>
      <w:tr w:rsidR="00F465EC" w:rsidRPr="0083720D" w14:paraId="13822E29" w14:textId="77777777" w:rsidTr="003F41DB">
        <w:tc>
          <w:tcPr>
            <w:tcW w:w="9913" w:type="dxa"/>
          </w:tcPr>
          <w:p w14:paraId="3EE93424" w14:textId="1DC591D4" w:rsidR="00F465EC" w:rsidRPr="0083720D" w:rsidRDefault="005B1584" w:rsidP="005B1584">
            <w:pPr>
              <w:rPr>
                <w:rFonts w:ascii="Arial" w:hAnsi="Arial" w:cs="Arial"/>
                <w:b/>
                <w:sz w:val="28"/>
                <w:szCs w:val="28"/>
              </w:rPr>
            </w:pPr>
            <w:r w:rsidRPr="0083720D">
              <w:rPr>
                <w:rFonts w:ascii="Arial" w:hAnsi="Arial" w:cs="Arial"/>
                <w:sz w:val="28"/>
                <w:szCs w:val="28"/>
              </w:rPr>
              <w:t>UK ETS Authority- UKG (DESNZ), Scottish Government, Welsh Government, DAERA</w:t>
            </w:r>
          </w:p>
        </w:tc>
      </w:tr>
    </w:tbl>
    <w:p w14:paraId="18402021" w14:textId="77777777" w:rsidR="0083720D" w:rsidRDefault="0083720D" w:rsidP="00F465EC">
      <w:pPr>
        <w:pStyle w:val="DAERASubHeader"/>
        <w:rPr>
          <w:sz w:val="28"/>
        </w:rPr>
      </w:pPr>
    </w:p>
    <w:p w14:paraId="6E2B2362" w14:textId="24602A36" w:rsidR="00F465EC" w:rsidRPr="0083720D" w:rsidRDefault="00F465EC" w:rsidP="00F465EC">
      <w:pPr>
        <w:pStyle w:val="DAERASubHeader"/>
        <w:rPr>
          <w:sz w:val="28"/>
        </w:rPr>
      </w:pPr>
      <w:r w:rsidRPr="0083720D">
        <w:rPr>
          <w:sz w:val="28"/>
        </w:rPr>
        <w:t>Implementation factors</w:t>
      </w:r>
    </w:p>
    <w:p w14:paraId="2A0478A9" w14:textId="68550D6D" w:rsidR="00F465EC" w:rsidRPr="0083720D" w:rsidRDefault="00F465EC" w:rsidP="00F465EC">
      <w:pPr>
        <w:pStyle w:val="DAERABodyText14pt"/>
        <w:rPr>
          <w:rFonts w:cs="Arial"/>
          <w:b/>
          <w:bCs/>
          <w:szCs w:val="28"/>
        </w:rPr>
      </w:pPr>
      <w:r w:rsidRPr="0083720D">
        <w:rPr>
          <w:rFonts w:cs="Arial"/>
          <w:b/>
          <w:bCs/>
          <w:szCs w:val="28"/>
        </w:rPr>
        <w:t>Are there any factors which could contribute to/detract from the intended aim/outcome of the policy/decision?</w:t>
      </w:r>
      <w:r w:rsidR="006060C3" w:rsidRPr="0083720D">
        <w:rPr>
          <w:rFonts w:cs="Arial"/>
          <w:b/>
          <w:bCs/>
          <w:szCs w:val="28"/>
        </w:rPr>
        <w:t xml:space="preserve">   </w:t>
      </w:r>
      <w:r w:rsidR="00EC5B22" w:rsidRPr="0083720D">
        <w:rPr>
          <w:rFonts w:cs="Arial"/>
          <w:b/>
          <w:bCs/>
          <w:szCs w:val="28"/>
        </w:rPr>
        <w:fldChar w:fldCharType="begin">
          <w:ffData>
            <w:name w:val=""/>
            <w:enabled/>
            <w:calcOnExit w:val="0"/>
            <w:checkBox>
              <w:sizeAuto/>
              <w:default w:val="1"/>
            </w:checkBox>
          </w:ffData>
        </w:fldChar>
      </w:r>
      <w:r w:rsidR="00EC5B22" w:rsidRPr="0083720D">
        <w:rPr>
          <w:rFonts w:cs="Arial"/>
          <w:b/>
          <w:bCs/>
          <w:szCs w:val="28"/>
        </w:rPr>
        <w:instrText xml:space="preserve"> FORMCHECKBOX </w:instrText>
      </w:r>
      <w:r w:rsidR="00EC5B22" w:rsidRPr="0083720D">
        <w:rPr>
          <w:rFonts w:cs="Arial"/>
          <w:b/>
          <w:bCs/>
          <w:szCs w:val="28"/>
        </w:rPr>
      </w:r>
      <w:r w:rsidR="00EC5B22" w:rsidRPr="0083720D">
        <w:rPr>
          <w:rFonts w:cs="Arial"/>
          <w:b/>
          <w:bCs/>
          <w:szCs w:val="28"/>
        </w:rPr>
        <w:fldChar w:fldCharType="separate"/>
      </w:r>
      <w:r w:rsidR="00EC5B22" w:rsidRPr="0083720D">
        <w:rPr>
          <w:rFonts w:cs="Arial"/>
          <w:b/>
          <w:bCs/>
          <w:szCs w:val="28"/>
        </w:rPr>
        <w:fldChar w:fldCharType="end"/>
      </w:r>
      <w:r w:rsidR="006060C3" w:rsidRPr="0083720D">
        <w:rPr>
          <w:rFonts w:cs="Arial"/>
          <w:b/>
          <w:bCs/>
          <w:szCs w:val="28"/>
        </w:rPr>
        <w:t xml:space="preserve"> </w:t>
      </w:r>
      <w:r w:rsidR="006060C3" w:rsidRPr="0083720D">
        <w:rPr>
          <w:rFonts w:cs="Arial"/>
          <w:bCs/>
          <w:szCs w:val="28"/>
        </w:rPr>
        <w:t xml:space="preserve">Yes   </w:t>
      </w:r>
      <w:r w:rsidR="00EC5B22" w:rsidRPr="0083720D">
        <w:rPr>
          <w:rFonts w:cs="Arial"/>
          <w:b/>
          <w:bCs/>
          <w:szCs w:val="28"/>
        </w:rPr>
        <w:fldChar w:fldCharType="begin">
          <w:ffData>
            <w:name w:val=""/>
            <w:enabled/>
            <w:calcOnExit w:val="0"/>
            <w:checkBox>
              <w:sizeAuto/>
              <w:default w:val="0"/>
            </w:checkBox>
          </w:ffData>
        </w:fldChar>
      </w:r>
      <w:r w:rsidR="00EC5B22" w:rsidRPr="0083720D">
        <w:rPr>
          <w:rFonts w:cs="Arial"/>
          <w:b/>
          <w:bCs/>
          <w:szCs w:val="28"/>
        </w:rPr>
        <w:instrText xml:space="preserve"> FORMCHECKBOX </w:instrText>
      </w:r>
      <w:r w:rsidR="00EC5B22" w:rsidRPr="0083720D">
        <w:rPr>
          <w:rFonts w:cs="Arial"/>
          <w:b/>
          <w:bCs/>
          <w:szCs w:val="28"/>
        </w:rPr>
      </w:r>
      <w:r w:rsidR="00EC5B22" w:rsidRPr="0083720D">
        <w:rPr>
          <w:rFonts w:cs="Arial"/>
          <w:b/>
          <w:bCs/>
          <w:szCs w:val="28"/>
        </w:rPr>
        <w:fldChar w:fldCharType="separate"/>
      </w:r>
      <w:r w:rsidR="00EC5B22" w:rsidRPr="0083720D">
        <w:rPr>
          <w:rFonts w:cs="Arial"/>
          <w:b/>
          <w:bCs/>
          <w:szCs w:val="28"/>
        </w:rPr>
        <w:fldChar w:fldCharType="end"/>
      </w:r>
      <w:r w:rsidR="006060C3" w:rsidRPr="0083720D">
        <w:rPr>
          <w:rFonts w:cs="Arial"/>
          <w:b/>
          <w:bCs/>
          <w:szCs w:val="28"/>
        </w:rPr>
        <w:t xml:space="preserve"> </w:t>
      </w:r>
      <w:r w:rsidR="006060C3" w:rsidRPr="0083720D">
        <w:rPr>
          <w:rFonts w:cs="Arial"/>
          <w:bCs/>
          <w:szCs w:val="28"/>
        </w:rPr>
        <w:t xml:space="preserve">No </w:t>
      </w:r>
      <w:r w:rsidR="006060C3" w:rsidRPr="0083720D">
        <w:rPr>
          <w:rFonts w:cs="Arial"/>
          <w:szCs w:val="28"/>
        </w:rPr>
        <w:t>(select as appropriate)</w:t>
      </w:r>
      <w:r w:rsidR="006060C3" w:rsidRPr="0083720D">
        <w:rPr>
          <w:rFonts w:cs="Arial"/>
          <w:b/>
          <w:bCs/>
          <w:szCs w:val="28"/>
        </w:rPr>
        <w:br/>
      </w:r>
      <w:r w:rsidRPr="0083720D">
        <w:rPr>
          <w:rFonts w:cs="Arial"/>
          <w:b/>
          <w:bCs/>
          <w:szCs w:val="28"/>
        </w:rPr>
        <w:t xml:space="preserve">If yes, are they (please </w:t>
      </w:r>
      <w:r w:rsidR="00CF20A5" w:rsidRPr="0083720D">
        <w:rPr>
          <w:rFonts w:cs="Arial"/>
          <w:b/>
          <w:bCs/>
          <w:szCs w:val="28"/>
        </w:rPr>
        <w:t>select</w:t>
      </w:r>
      <w:r w:rsidRPr="0083720D">
        <w:rPr>
          <w:rFonts w:cs="Arial"/>
          <w:b/>
          <w:bCs/>
          <w:szCs w:val="28"/>
        </w:rPr>
        <w:t xml:space="preserve"> as appropriate)</w:t>
      </w:r>
    </w:p>
    <w:p w14:paraId="7301B462" w14:textId="145DBA8D" w:rsidR="00F465EC" w:rsidRPr="0083720D" w:rsidRDefault="00F465EC" w:rsidP="00F465EC">
      <w:pPr>
        <w:pStyle w:val="DAERABodyText14pt"/>
        <w:rPr>
          <w:rFonts w:cs="Arial"/>
          <w:b/>
          <w:bCs/>
          <w:szCs w:val="28"/>
        </w:rPr>
      </w:pPr>
      <w:r w:rsidRPr="0083720D">
        <w:rPr>
          <w:rFonts w:cs="Arial"/>
          <w:b/>
          <w:bCs/>
          <w:szCs w:val="28"/>
        </w:rPr>
        <w:t>Financial</w:t>
      </w:r>
      <w:r w:rsidR="007948B9" w:rsidRPr="0083720D">
        <w:rPr>
          <w:rFonts w:cs="Arial"/>
          <w:b/>
          <w:bCs/>
          <w:szCs w:val="28"/>
        </w:rPr>
        <w:tab/>
      </w:r>
      <w:r w:rsidR="007948B9" w:rsidRPr="0083720D">
        <w:rPr>
          <w:rFonts w:cs="Arial"/>
          <w:b/>
          <w:bCs/>
          <w:szCs w:val="28"/>
        </w:rPr>
        <w:tab/>
      </w:r>
      <w:r w:rsidR="007948B9" w:rsidRPr="0083720D">
        <w:rPr>
          <w:rFonts w:cs="Arial"/>
          <w:b/>
          <w:bCs/>
          <w:szCs w:val="28"/>
        </w:rPr>
        <w:fldChar w:fldCharType="begin">
          <w:ffData>
            <w:name w:val="Check1"/>
            <w:enabled/>
            <w:calcOnExit w:val="0"/>
            <w:checkBox>
              <w:sizeAuto/>
              <w:default w:val="0"/>
            </w:checkBox>
          </w:ffData>
        </w:fldChar>
      </w:r>
      <w:bookmarkStart w:id="3" w:name="Check1"/>
      <w:r w:rsidR="007948B9" w:rsidRPr="0083720D">
        <w:rPr>
          <w:rFonts w:cs="Arial"/>
          <w:b/>
          <w:bCs/>
          <w:szCs w:val="28"/>
        </w:rPr>
        <w:instrText xml:space="preserve"> FORMCHECKBOX </w:instrText>
      </w:r>
      <w:r w:rsidR="007948B9" w:rsidRPr="0083720D">
        <w:rPr>
          <w:rFonts w:cs="Arial"/>
          <w:b/>
          <w:bCs/>
          <w:szCs w:val="28"/>
        </w:rPr>
      </w:r>
      <w:r w:rsidR="007948B9" w:rsidRPr="0083720D">
        <w:rPr>
          <w:rFonts w:cs="Arial"/>
          <w:b/>
          <w:bCs/>
          <w:szCs w:val="28"/>
        </w:rPr>
        <w:fldChar w:fldCharType="separate"/>
      </w:r>
      <w:r w:rsidR="007948B9" w:rsidRPr="0083720D">
        <w:rPr>
          <w:rFonts w:cs="Arial"/>
          <w:b/>
          <w:bCs/>
          <w:szCs w:val="28"/>
        </w:rPr>
        <w:fldChar w:fldCharType="end"/>
      </w:r>
      <w:bookmarkEnd w:id="3"/>
    </w:p>
    <w:p w14:paraId="67BCB69E" w14:textId="6BCBA74A" w:rsidR="00F465EC" w:rsidRPr="0083720D" w:rsidRDefault="00F465EC" w:rsidP="00F465EC">
      <w:pPr>
        <w:pStyle w:val="DAERABodyText14pt"/>
        <w:rPr>
          <w:rFonts w:cs="Arial"/>
          <w:b/>
          <w:bCs/>
          <w:szCs w:val="28"/>
        </w:rPr>
      </w:pPr>
      <w:r w:rsidRPr="0083720D">
        <w:rPr>
          <w:rFonts w:cs="Arial"/>
          <w:b/>
          <w:bCs/>
          <w:szCs w:val="28"/>
        </w:rPr>
        <w:t>Legislative</w:t>
      </w:r>
      <w:r w:rsidR="007948B9" w:rsidRPr="0083720D">
        <w:rPr>
          <w:rFonts w:cs="Arial"/>
          <w:b/>
          <w:bCs/>
          <w:szCs w:val="28"/>
        </w:rPr>
        <w:tab/>
      </w:r>
      <w:r w:rsidR="007948B9" w:rsidRPr="0083720D">
        <w:rPr>
          <w:rFonts w:cs="Arial"/>
          <w:b/>
          <w:bCs/>
          <w:szCs w:val="28"/>
        </w:rPr>
        <w:fldChar w:fldCharType="begin">
          <w:ffData>
            <w:name w:val="Check2"/>
            <w:enabled/>
            <w:calcOnExit w:val="0"/>
            <w:checkBox>
              <w:sizeAuto/>
              <w:default w:val="0"/>
            </w:checkBox>
          </w:ffData>
        </w:fldChar>
      </w:r>
      <w:bookmarkStart w:id="4" w:name="Check2"/>
      <w:r w:rsidR="007948B9" w:rsidRPr="0083720D">
        <w:rPr>
          <w:rFonts w:cs="Arial"/>
          <w:b/>
          <w:bCs/>
          <w:szCs w:val="28"/>
        </w:rPr>
        <w:instrText xml:space="preserve"> FORMCHECKBOX </w:instrText>
      </w:r>
      <w:r w:rsidR="007948B9" w:rsidRPr="0083720D">
        <w:rPr>
          <w:rFonts w:cs="Arial"/>
          <w:b/>
          <w:bCs/>
          <w:szCs w:val="28"/>
        </w:rPr>
      </w:r>
      <w:r w:rsidR="007948B9" w:rsidRPr="0083720D">
        <w:rPr>
          <w:rFonts w:cs="Arial"/>
          <w:b/>
          <w:bCs/>
          <w:szCs w:val="28"/>
        </w:rPr>
        <w:fldChar w:fldCharType="separate"/>
      </w:r>
      <w:r w:rsidR="007948B9" w:rsidRPr="0083720D">
        <w:rPr>
          <w:rFonts w:cs="Arial"/>
          <w:b/>
          <w:bCs/>
          <w:szCs w:val="28"/>
        </w:rPr>
        <w:fldChar w:fldCharType="end"/>
      </w:r>
      <w:bookmarkEnd w:id="4"/>
    </w:p>
    <w:p w14:paraId="7B6B2798" w14:textId="77777777" w:rsidR="00095279" w:rsidRPr="0083720D" w:rsidRDefault="00F465EC" w:rsidP="00F465EC">
      <w:pPr>
        <w:pStyle w:val="DAERABodyText14pt"/>
        <w:rPr>
          <w:rFonts w:cs="Arial"/>
          <w:b/>
          <w:bCs/>
          <w:szCs w:val="28"/>
        </w:rPr>
      </w:pPr>
      <w:r w:rsidRPr="0083720D">
        <w:rPr>
          <w:rFonts w:cs="Arial"/>
          <w:b/>
          <w:bCs/>
          <w:szCs w:val="28"/>
        </w:rPr>
        <w:t xml:space="preserve">other, please specify: </w:t>
      </w:r>
      <w:r w:rsidR="007948B9" w:rsidRPr="0083720D">
        <w:rPr>
          <w:rFonts w:cs="Arial"/>
          <w:b/>
          <w:bCs/>
          <w:szCs w:val="28"/>
        </w:rPr>
        <w:t xml:space="preserve"> </w:t>
      </w:r>
    </w:p>
    <w:tbl>
      <w:tblPr>
        <w:tblStyle w:val="TableGrid"/>
        <w:tblW w:w="0" w:type="auto"/>
        <w:tblLook w:val="04A0" w:firstRow="1" w:lastRow="0" w:firstColumn="1" w:lastColumn="0" w:noHBand="0" w:noVBand="1"/>
      </w:tblPr>
      <w:tblGrid>
        <w:gridCol w:w="9913"/>
      </w:tblGrid>
      <w:tr w:rsidR="00095279" w:rsidRPr="0083720D" w14:paraId="3C553026" w14:textId="77777777" w:rsidTr="00095279">
        <w:tc>
          <w:tcPr>
            <w:tcW w:w="9913" w:type="dxa"/>
          </w:tcPr>
          <w:p w14:paraId="4B0C924B" w14:textId="13274DCD" w:rsidR="00095279" w:rsidRPr="0083720D" w:rsidRDefault="002B3810" w:rsidP="005B1584">
            <w:pPr>
              <w:rPr>
                <w:rFonts w:ascii="Arial" w:hAnsi="Arial" w:cs="Arial"/>
                <w:bCs/>
                <w:sz w:val="28"/>
                <w:szCs w:val="28"/>
              </w:rPr>
            </w:pPr>
            <w:r w:rsidRPr="0083720D">
              <w:rPr>
                <w:rFonts w:ascii="Arial" w:hAnsi="Arial" w:cs="Arial"/>
                <w:bCs/>
                <w:sz w:val="28"/>
                <w:szCs w:val="28"/>
              </w:rPr>
              <w:t xml:space="preserve">Potential </w:t>
            </w:r>
            <w:r w:rsidR="005B1584" w:rsidRPr="0083720D">
              <w:rPr>
                <w:rFonts w:ascii="Arial" w:hAnsi="Arial" w:cs="Arial"/>
                <w:bCs/>
                <w:sz w:val="28"/>
                <w:szCs w:val="28"/>
              </w:rPr>
              <w:t xml:space="preserve">factors identified </w:t>
            </w:r>
            <w:proofErr w:type="gramStart"/>
            <w:r w:rsidR="005B1584" w:rsidRPr="0083720D">
              <w:rPr>
                <w:rFonts w:ascii="Arial" w:hAnsi="Arial" w:cs="Arial"/>
                <w:bCs/>
                <w:sz w:val="28"/>
                <w:szCs w:val="28"/>
              </w:rPr>
              <w:t>include</w:t>
            </w:r>
            <w:r w:rsidRPr="0083720D">
              <w:rPr>
                <w:rFonts w:ascii="Arial" w:hAnsi="Arial" w:cs="Arial"/>
                <w:bCs/>
                <w:sz w:val="28"/>
                <w:szCs w:val="28"/>
              </w:rPr>
              <w:t>:</w:t>
            </w:r>
            <w:proofErr w:type="gramEnd"/>
            <w:r w:rsidR="005B1584" w:rsidRPr="0083720D">
              <w:rPr>
                <w:rFonts w:ascii="Arial" w:hAnsi="Arial" w:cs="Arial"/>
                <w:bCs/>
                <w:sz w:val="28"/>
                <w:szCs w:val="28"/>
              </w:rPr>
              <w:t xml:space="preserve"> cost, timing, </w:t>
            </w:r>
            <w:r w:rsidR="00EC5B22" w:rsidRPr="0083720D">
              <w:rPr>
                <w:rFonts w:ascii="Arial" w:hAnsi="Arial" w:cs="Arial"/>
                <w:bCs/>
                <w:sz w:val="28"/>
                <w:szCs w:val="28"/>
              </w:rPr>
              <w:t xml:space="preserve">and </w:t>
            </w:r>
            <w:r w:rsidR="005B1584" w:rsidRPr="0083720D">
              <w:rPr>
                <w:rFonts w:ascii="Arial" w:hAnsi="Arial" w:cs="Arial"/>
                <w:bCs/>
                <w:sz w:val="28"/>
                <w:szCs w:val="28"/>
              </w:rPr>
              <w:t xml:space="preserve">access to </w:t>
            </w:r>
            <w:r w:rsidR="00EC5B22" w:rsidRPr="0083720D">
              <w:rPr>
                <w:rFonts w:ascii="Arial" w:hAnsi="Arial" w:cs="Arial"/>
                <w:bCs/>
                <w:sz w:val="28"/>
                <w:szCs w:val="28"/>
              </w:rPr>
              <w:t xml:space="preserve">decarbonisation </w:t>
            </w:r>
            <w:r w:rsidR="005B1584" w:rsidRPr="0083720D">
              <w:rPr>
                <w:rFonts w:ascii="Arial" w:hAnsi="Arial" w:cs="Arial"/>
                <w:bCs/>
                <w:sz w:val="28"/>
                <w:szCs w:val="28"/>
              </w:rPr>
              <w:t>technology</w:t>
            </w:r>
            <w:r w:rsidR="00EC5B22" w:rsidRPr="0083720D">
              <w:rPr>
                <w:rFonts w:ascii="Arial" w:hAnsi="Arial" w:cs="Arial"/>
                <w:bCs/>
                <w:sz w:val="28"/>
                <w:szCs w:val="28"/>
              </w:rPr>
              <w:t>/infrastructure</w:t>
            </w:r>
            <w:r w:rsidR="005B1584" w:rsidRPr="0083720D">
              <w:rPr>
                <w:rFonts w:ascii="Arial" w:hAnsi="Arial" w:cs="Arial"/>
                <w:bCs/>
                <w:sz w:val="28"/>
                <w:szCs w:val="28"/>
              </w:rPr>
              <w:t>.</w:t>
            </w:r>
            <w:r w:rsidRPr="0083720D">
              <w:rPr>
                <w:rFonts w:ascii="Arial" w:hAnsi="Arial" w:cs="Arial"/>
                <w:bCs/>
                <w:sz w:val="28"/>
                <w:szCs w:val="28"/>
              </w:rPr>
              <w:t xml:space="preserve"> These have been assessed following the </w:t>
            </w:r>
            <w:r w:rsidR="0052309A">
              <w:rPr>
                <w:rFonts w:ascii="Arial" w:hAnsi="Arial" w:cs="Arial"/>
                <w:bCs/>
                <w:sz w:val="28"/>
                <w:szCs w:val="28"/>
              </w:rPr>
              <w:t>‘</w:t>
            </w:r>
            <w:r w:rsidR="00B3792D" w:rsidRPr="0083720D">
              <w:rPr>
                <w:rFonts w:ascii="Arial" w:hAnsi="Arial" w:cs="Arial"/>
                <w:bCs/>
                <w:sz w:val="28"/>
                <w:szCs w:val="28"/>
              </w:rPr>
              <w:t xml:space="preserve">UK ETS Scope Expansion: Maritime Sector </w:t>
            </w:r>
            <w:r w:rsidRPr="0083720D">
              <w:rPr>
                <w:rFonts w:ascii="Arial" w:hAnsi="Arial" w:cs="Arial"/>
                <w:bCs/>
                <w:sz w:val="28"/>
                <w:szCs w:val="28"/>
              </w:rPr>
              <w:t>consultation</w:t>
            </w:r>
            <w:r w:rsidR="0052309A">
              <w:rPr>
                <w:rFonts w:ascii="Arial" w:hAnsi="Arial" w:cs="Arial"/>
                <w:bCs/>
                <w:sz w:val="28"/>
                <w:szCs w:val="28"/>
              </w:rPr>
              <w:t>’</w:t>
            </w:r>
            <w:r w:rsidRPr="0083720D">
              <w:rPr>
                <w:rFonts w:ascii="Arial" w:hAnsi="Arial" w:cs="Arial"/>
                <w:bCs/>
                <w:sz w:val="28"/>
                <w:szCs w:val="28"/>
              </w:rPr>
              <w:t xml:space="preserve"> and </w:t>
            </w:r>
            <w:r w:rsidR="00B3792D" w:rsidRPr="0083720D">
              <w:rPr>
                <w:rFonts w:ascii="Arial" w:hAnsi="Arial" w:cs="Arial"/>
                <w:bCs/>
                <w:sz w:val="28"/>
                <w:szCs w:val="28"/>
              </w:rPr>
              <w:t>are</w:t>
            </w:r>
            <w:r w:rsidRPr="0083720D">
              <w:rPr>
                <w:rFonts w:ascii="Arial" w:hAnsi="Arial" w:cs="Arial"/>
                <w:bCs/>
                <w:sz w:val="28"/>
                <w:szCs w:val="28"/>
              </w:rPr>
              <w:t xml:space="preserve"> address</w:t>
            </w:r>
            <w:r w:rsidR="009B0141" w:rsidRPr="0083720D">
              <w:rPr>
                <w:rFonts w:ascii="Arial" w:hAnsi="Arial" w:cs="Arial"/>
                <w:bCs/>
                <w:sz w:val="28"/>
                <w:szCs w:val="28"/>
              </w:rPr>
              <w:t>ed</w:t>
            </w:r>
            <w:r w:rsidRPr="0083720D">
              <w:rPr>
                <w:rFonts w:ascii="Arial" w:hAnsi="Arial" w:cs="Arial"/>
                <w:bCs/>
                <w:sz w:val="28"/>
                <w:szCs w:val="28"/>
              </w:rPr>
              <w:t xml:space="preserve"> in </w:t>
            </w:r>
            <w:r w:rsidR="00EC5B22" w:rsidRPr="0083720D">
              <w:rPr>
                <w:rFonts w:ascii="Arial" w:hAnsi="Arial" w:cs="Arial"/>
                <w:bCs/>
                <w:sz w:val="28"/>
                <w:szCs w:val="28"/>
              </w:rPr>
              <w:t xml:space="preserve">both </w:t>
            </w:r>
            <w:r w:rsidRPr="0083720D">
              <w:rPr>
                <w:rFonts w:ascii="Arial" w:hAnsi="Arial" w:cs="Arial"/>
                <w:bCs/>
                <w:sz w:val="28"/>
                <w:szCs w:val="28"/>
              </w:rPr>
              <w:t>the</w:t>
            </w:r>
            <w:r w:rsidR="00B3792D" w:rsidRPr="0083720D">
              <w:rPr>
                <w:rFonts w:ascii="Arial" w:hAnsi="Arial" w:cs="Arial"/>
                <w:bCs/>
                <w:sz w:val="28"/>
                <w:szCs w:val="28"/>
              </w:rPr>
              <w:t xml:space="preserve"> Interim</w:t>
            </w:r>
            <w:r w:rsidRPr="0083720D">
              <w:rPr>
                <w:rFonts w:ascii="Arial" w:hAnsi="Arial" w:cs="Arial"/>
                <w:bCs/>
                <w:sz w:val="28"/>
                <w:szCs w:val="28"/>
              </w:rPr>
              <w:t xml:space="preserve"> </w:t>
            </w:r>
            <w:r w:rsidR="00EC5B22" w:rsidRPr="0083720D">
              <w:rPr>
                <w:rFonts w:ascii="Arial" w:hAnsi="Arial" w:cs="Arial"/>
                <w:bCs/>
                <w:sz w:val="28"/>
                <w:szCs w:val="28"/>
              </w:rPr>
              <w:t xml:space="preserve">and Main </w:t>
            </w:r>
            <w:r w:rsidRPr="0083720D">
              <w:rPr>
                <w:rFonts w:ascii="Arial" w:hAnsi="Arial" w:cs="Arial"/>
                <w:bCs/>
                <w:sz w:val="28"/>
                <w:szCs w:val="28"/>
              </w:rPr>
              <w:t xml:space="preserve">Authority </w:t>
            </w:r>
            <w:r w:rsidR="00154E62" w:rsidRPr="0083720D">
              <w:rPr>
                <w:rFonts w:ascii="Arial" w:hAnsi="Arial" w:cs="Arial"/>
                <w:bCs/>
                <w:sz w:val="28"/>
                <w:szCs w:val="28"/>
              </w:rPr>
              <w:t>R</w:t>
            </w:r>
            <w:r w:rsidRPr="0083720D">
              <w:rPr>
                <w:rFonts w:ascii="Arial" w:hAnsi="Arial" w:cs="Arial"/>
                <w:bCs/>
                <w:sz w:val="28"/>
                <w:szCs w:val="28"/>
              </w:rPr>
              <w:t>esponse document</w:t>
            </w:r>
            <w:r w:rsidR="00B3792D" w:rsidRPr="0083720D">
              <w:rPr>
                <w:rFonts w:ascii="Arial" w:hAnsi="Arial" w:cs="Arial"/>
                <w:bCs/>
                <w:sz w:val="28"/>
                <w:szCs w:val="28"/>
              </w:rPr>
              <w:t xml:space="preserve"> </w:t>
            </w:r>
            <w:r w:rsidR="00154E62" w:rsidRPr="0083720D">
              <w:rPr>
                <w:rFonts w:ascii="Arial" w:hAnsi="Arial" w:cs="Arial"/>
                <w:bCs/>
                <w:sz w:val="28"/>
                <w:szCs w:val="28"/>
              </w:rPr>
              <w:t>to the consultation</w:t>
            </w:r>
            <w:r w:rsidR="00B3792D" w:rsidRPr="0083720D">
              <w:rPr>
                <w:rFonts w:ascii="Arial" w:hAnsi="Arial" w:cs="Arial"/>
                <w:bCs/>
                <w:sz w:val="28"/>
                <w:szCs w:val="28"/>
              </w:rPr>
              <w:t xml:space="preserve">, which you can find </w:t>
            </w:r>
            <w:hyperlink r:id="rId17" w:history="1">
              <w:r w:rsidR="00B3792D" w:rsidRPr="0083720D">
                <w:rPr>
                  <w:rStyle w:val="Hyperlink"/>
                  <w:rFonts w:ascii="Arial" w:hAnsi="Arial" w:cs="Arial"/>
                  <w:bCs/>
                  <w:sz w:val="28"/>
                  <w:szCs w:val="28"/>
                </w:rPr>
                <w:t>here</w:t>
              </w:r>
            </w:hyperlink>
            <w:r w:rsidR="00154E62" w:rsidRPr="0083720D">
              <w:rPr>
                <w:rFonts w:ascii="Arial" w:hAnsi="Arial" w:cs="Arial"/>
                <w:bCs/>
                <w:sz w:val="28"/>
                <w:szCs w:val="28"/>
              </w:rPr>
              <w:t xml:space="preserve">. </w:t>
            </w:r>
            <w:r w:rsidR="005B1584" w:rsidRPr="0083720D">
              <w:rPr>
                <w:rFonts w:ascii="Arial" w:hAnsi="Arial" w:cs="Arial"/>
                <w:bCs/>
                <w:sz w:val="28"/>
                <w:szCs w:val="28"/>
              </w:rPr>
              <w:t>No factors have been identified which would have specific relevance or impact on any Section 75 groups/categories.</w:t>
            </w:r>
          </w:p>
        </w:tc>
      </w:tr>
    </w:tbl>
    <w:p w14:paraId="5EA20020" w14:textId="243AB62A" w:rsidR="007948B9" w:rsidRPr="0083720D" w:rsidRDefault="007948B9" w:rsidP="00F465EC">
      <w:pPr>
        <w:pStyle w:val="DAERABodyText14pt"/>
        <w:rPr>
          <w:rFonts w:cs="Arial"/>
          <w:b/>
          <w:bCs/>
          <w:szCs w:val="28"/>
        </w:rPr>
      </w:pPr>
    </w:p>
    <w:p w14:paraId="16588ADF" w14:textId="475D90E3" w:rsidR="004B1E13" w:rsidRPr="0083720D" w:rsidRDefault="004B1E13" w:rsidP="004B1E13">
      <w:pPr>
        <w:pStyle w:val="DAERASubHeader"/>
        <w:rPr>
          <w:sz w:val="28"/>
        </w:rPr>
      </w:pPr>
      <w:r w:rsidRPr="0083720D">
        <w:rPr>
          <w:sz w:val="28"/>
        </w:rPr>
        <w:t>Main stakeholders affected</w:t>
      </w:r>
    </w:p>
    <w:p w14:paraId="34335C24" w14:textId="0033C7C9" w:rsidR="004B1E13" w:rsidRPr="0083720D" w:rsidRDefault="004B1E13" w:rsidP="004B1E13">
      <w:pPr>
        <w:pStyle w:val="DAERABodyText14pt"/>
        <w:rPr>
          <w:rFonts w:cs="Arial"/>
          <w:b/>
          <w:bCs/>
          <w:szCs w:val="28"/>
        </w:rPr>
      </w:pPr>
      <w:r w:rsidRPr="0083720D">
        <w:rPr>
          <w:rFonts w:cs="Arial"/>
          <w:b/>
          <w:bCs/>
          <w:szCs w:val="28"/>
        </w:rPr>
        <w:t>Who are the internal and external stakeholders (actual or potential) that the policy will impact upon? (please select as appropriate)</w:t>
      </w:r>
    </w:p>
    <w:p w14:paraId="30C8309B" w14:textId="54468C3E" w:rsidR="004B1E13" w:rsidRPr="0083720D" w:rsidRDefault="004B1E13" w:rsidP="004B1E13">
      <w:pPr>
        <w:pStyle w:val="DAERABodyText14pt"/>
        <w:rPr>
          <w:rFonts w:cs="Arial"/>
          <w:b/>
          <w:bCs/>
          <w:szCs w:val="28"/>
        </w:rPr>
      </w:pPr>
      <w:r w:rsidRPr="0083720D">
        <w:rPr>
          <w:rFonts w:cs="Arial"/>
          <w:b/>
          <w:bCs/>
          <w:szCs w:val="28"/>
        </w:rPr>
        <w:t>Staff</w:t>
      </w:r>
      <w:r w:rsidRPr="0083720D">
        <w:rPr>
          <w:rFonts w:cs="Arial"/>
          <w:b/>
          <w:bCs/>
          <w:szCs w:val="28"/>
        </w:rPr>
        <w:tab/>
      </w:r>
      <w:r w:rsidRPr="0083720D">
        <w:rPr>
          <w:rFonts w:cs="Arial"/>
          <w:b/>
          <w:bCs/>
          <w:szCs w:val="28"/>
        </w:rPr>
        <w:tab/>
      </w:r>
      <w:r w:rsidRPr="0083720D">
        <w:rPr>
          <w:rFonts w:cs="Arial"/>
          <w:b/>
          <w:bCs/>
          <w:szCs w:val="28"/>
        </w:rPr>
        <w:tab/>
      </w:r>
      <w:r w:rsidR="00A95D88" w:rsidRPr="0083720D">
        <w:rPr>
          <w:rFonts w:cs="Arial"/>
          <w:b/>
          <w:bCs/>
          <w:szCs w:val="28"/>
        </w:rPr>
        <w:tab/>
      </w:r>
      <w:r w:rsidR="00A95D88" w:rsidRPr="0083720D">
        <w:rPr>
          <w:rFonts w:cs="Arial"/>
          <w:b/>
          <w:bCs/>
          <w:szCs w:val="28"/>
        </w:rPr>
        <w:tab/>
      </w:r>
      <w:r w:rsidR="00A95D88" w:rsidRPr="0083720D">
        <w:rPr>
          <w:rFonts w:cs="Arial"/>
          <w:b/>
          <w:bCs/>
          <w:szCs w:val="28"/>
        </w:rPr>
        <w:tab/>
      </w:r>
      <w:r w:rsidR="00A95D88" w:rsidRPr="0083720D">
        <w:rPr>
          <w:rFonts w:cs="Arial"/>
          <w:b/>
          <w:bCs/>
          <w:szCs w:val="28"/>
        </w:rPr>
        <w:tab/>
      </w:r>
      <w:r w:rsidR="00EC5B22" w:rsidRPr="0083720D">
        <w:rPr>
          <w:rFonts w:cs="Arial"/>
          <w:b/>
          <w:bCs/>
          <w:szCs w:val="28"/>
        </w:rPr>
        <w:fldChar w:fldCharType="begin">
          <w:ffData>
            <w:name w:val=""/>
            <w:enabled/>
            <w:calcOnExit w:val="0"/>
            <w:checkBox>
              <w:sizeAuto/>
              <w:default w:val="1"/>
            </w:checkBox>
          </w:ffData>
        </w:fldChar>
      </w:r>
      <w:r w:rsidR="00EC5B22" w:rsidRPr="0083720D">
        <w:rPr>
          <w:rFonts w:cs="Arial"/>
          <w:b/>
          <w:bCs/>
          <w:szCs w:val="28"/>
        </w:rPr>
        <w:instrText xml:space="preserve"> FORMCHECKBOX </w:instrText>
      </w:r>
      <w:r w:rsidR="00EC5B22" w:rsidRPr="0083720D">
        <w:rPr>
          <w:rFonts w:cs="Arial"/>
          <w:b/>
          <w:bCs/>
          <w:szCs w:val="28"/>
        </w:rPr>
      </w:r>
      <w:r w:rsidR="00EC5B22" w:rsidRPr="0083720D">
        <w:rPr>
          <w:rFonts w:cs="Arial"/>
          <w:b/>
          <w:bCs/>
          <w:szCs w:val="28"/>
        </w:rPr>
        <w:fldChar w:fldCharType="separate"/>
      </w:r>
      <w:r w:rsidR="00EC5B22" w:rsidRPr="0083720D">
        <w:rPr>
          <w:rFonts w:cs="Arial"/>
          <w:b/>
          <w:bCs/>
          <w:szCs w:val="28"/>
        </w:rPr>
        <w:fldChar w:fldCharType="end"/>
      </w:r>
    </w:p>
    <w:p w14:paraId="3881B179" w14:textId="13C8374A" w:rsidR="004B1E13" w:rsidRPr="0083720D" w:rsidRDefault="004B1E13" w:rsidP="004B1E13">
      <w:pPr>
        <w:pStyle w:val="DAERABodyText14pt"/>
        <w:rPr>
          <w:rFonts w:cs="Arial"/>
          <w:b/>
          <w:bCs/>
          <w:szCs w:val="28"/>
        </w:rPr>
      </w:pPr>
      <w:r w:rsidRPr="0083720D">
        <w:rPr>
          <w:rFonts w:cs="Arial"/>
          <w:b/>
          <w:bCs/>
          <w:szCs w:val="28"/>
        </w:rPr>
        <w:t>Service users</w:t>
      </w:r>
      <w:r w:rsidRPr="0083720D">
        <w:rPr>
          <w:rFonts w:cs="Arial"/>
          <w:b/>
          <w:bCs/>
          <w:szCs w:val="28"/>
        </w:rPr>
        <w:tab/>
      </w:r>
      <w:r w:rsidR="00A95D88" w:rsidRPr="0083720D">
        <w:rPr>
          <w:rFonts w:cs="Arial"/>
          <w:b/>
          <w:bCs/>
          <w:szCs w:val="28"/>
        </w:rPr>
        <w:tab/>
      </w:r>
      <w:r w:rsidR="00A95D88" w:rsidRPr="0083720D">
        <w:rPr>
          <w:rFonts w:cs="Arial"/>
          <w:b/>
          <w:bCs/>
          <w:szCs w:val="28"/>
        </w:rPr>
        <w:tab/>
      </w:r>
      <w:r w:rsidR="00A95D88" w:rsidRPr="0083720D">
        <w:rPr>
          <w:rFonts w:cs="Arial"/>
          <w:b/>
          <w:bCs/>
          <w:szCs w:val="28"/>
        </w:rPr>
        <w:tab/>
      </w:r>
      <w:r w:rsidR="00A95D88" w:rsidRPr="0083720D">
        <w:rPr>
          <w:rFonts w:cs="Arial"/>
          <w:b/>
          <w:bCs/>
          <w:szCs w:val="28"/>
        </w:rPr>
        <w:tab/>
      </w:r>
      <w:r w:rsidR="00EC5B22" w:rsidRPr="0083720D">
        <w:rPr>
          <w:rFonts w:cs="Arial"/>
          <w:b/>
          <w:bCs/>
          <w:szCs w:val="28"/>
        </w:rPr>
        <w:fldChar w:fldCharType="begin">
          <w:ffData>
            <w:name w:val=""/>
            <w:enabled/>
            <w:calcOnExit w:val="0"/>
            <w:checkBox>
              <w:sizeAuto/>
              <w:default w:val="1"/>
            </w:checkBox>
          </w:ffData>
        </w:fldChar>
      </w:r>
      <w:r w:rsidR="00EC5B22" w:rsidRPr="0083720D">
        <w:rPr>
          <w:rFonts w:cs="Arial"/>
          <w:b/>
          <w:bCs/>
          <w:szCs w:val="28"/>
        </w:rPr>
        <w:instrText xml:space="preserve"> FORMCHECKBOX </w:instrText>
      </w:r>
      <w:r w:rsidR="00EC5B22" w:rsidRPr="0083720D">
        <w:rPr>
          <w:rFonts w:cs="Arial"/>
          <w:b/>
          <w:bCs/>
          <w:szCs w:val="28"/>
        </w:rPr>
      </w:r>
      <w:r w:rsidR="00EC5B22" w:rsidRPr="0083720D">
        <w:rPr>
          <w:rFonts w:cs="Arial"/>
          <w:b/>
          <w:bCs/>
          <w:szCs w:val="28"/>
        </w:rPr>
        <w:fldChar w:fldCharType="separate"/>
      </w:r>
      <w:r w:rsidR="00EC5B22" w:rsidRPr="0083720D">
        <w:rPr>
          <w:rFonts w:cs="Arial"/>
          <w:b/>
          <w:bCs/>
          <w:szCs w:val="28"/>
        </w:rPr>
        <w:fldChar w:fldCharType="end"/>
      </w:r>
    </w:p>
    <w:p w14:paraId="38C58796" w14:textId="2C384F32" w:rsidR="004B1E13" w:rsidRPr="0083720D" w:rsidRDefault="004B1E13" w:rsidP="004B1E13">
      <w:pPr>
        <w:pStyle w:val="DAERABodyText14pt"/>
        <w:rPr>
          <w:rFonts w:cs="Arial"/>
          <w:b/>
          <w:bCs/>
          <w:szCs w:val="28"/>
        </w:rPr>
      </w:pPr>
      <w:r w:rsidRPr="0083720D">
        <w:rPr>
          <w:rFonts w:cs="Arial"/>
          <w:b/>
          <w:bCs/>
          <w:szCs w:val="28"/>
        </w:rPr>
        <w:t>Other public sector organisations</w:t>
      </w:r>
      <w:r w:rsidRPr="0083720D">
        <w:rPr>
          <w:rFonts w:cs="Arial"/>
          <w:b/>
          <w:bCs/>
          <w:szCs w:val="28"/>
        </w:rPr>
        <w:tab/>
      </w:r>
      <w:r w:rsidRPr="0083720D">
        <w:rPr>
          <w:rFonts w:cs="Arial"/>
          <w:b/>
          <w:bCs/>
          <w:szCs w:val="28"/>
        </w:rPr>
        <w:fldChar w:fldCharType="begin">
          <w:ffData>
            <w:name w:val="Check1"/>
            <w:enabled/>
            <w:calcOnExit w:val="0"/>
            <w:checkBox>
              <w:sizeAuto/>
              <w:default w:val="0"/>
            </w:checkBox>
          </w:ffData>
        </w:fldChar>
      </w:r>
      <w:r w:rsidRPr="0083720D">
        <w:rPr>
          <w:rFonts w:cs="Arial"/>
          <w:b/>
          <w:bCs/>
          <w:szCs w:val="28"/>
        </w:rPr>
        <w:instrText xml:space="preserve"> FORMCHECKBOX </w:instrText>
      </w:r>
      <w:r w:rsidRPr="0083720D">
        <w:rPr>
          <w:rFonts w:cs="Arial"/>
          <w:b/>
          <w:bCs/>
          <w:szCs w:val="28"/>
        </w:rPr>
      </w:r>
      <w:r w:rsidRPr="0083720D">
        <w:rPr>
          <w:rFonts w:cs="Arial"/>
          <w:b/>
          <w:bCs/>
          <w:szCs w:val="28"/>
        </w:rPr>
        <w:fldChar w:fldCharType="separate"/>
      </w:r>
      <w:r w:rsidRPr="0083720D">
        <w:rPr>
          <w:rFonts w:cs="Arial"/>
          <w:b/>
          <w:bCs/>
          <w:szCs w:val="28"/>
        </w:rPr>
        <w:fldChar w:fldCharType="end"/>
      </w:r>
    </w:p>
    <w:p w14:paraId="56A4ABFD" w14:textId="6794D632" w:rsidR="004B1E13" w:rsidRPr="0083720D" w:rsidRDefault="004B1E13" w:rsidP="004B1E13">
      <w:pPr>
        <w:pStyle w:val="DAERABodyText14pt"/>
        <w:rPr>
          <w:rFonts w:cs="Arial"/>
          <w:b/>
          <w:bCs/>
          <w:szCs w:val="28"/>
        </w:rPr>
      </w:pPr>
      <w:r w:rsidRPr="0083720D">
        <w:rPr>
          <w:rFonts w:cs="Arial"/>
          <w:b/>
          <w:bCs/>
          <w:szCs w:val="28"/>
        </w:rPr>
        <w:t>Voluntary/community/trade unions</w:t>
      </w:r>
      <w:r w:rsidRPr="0083720D">
        <w:rPr>
          <w:rFonts w:cs="Arial"/>
          <w:b/>
          <w:bCs/>
          <w:szCs w:val="28"/>
        </w:rPr>
        <w:tab/>
      </w:r>
      <w:r w:rsidRPr="0083720D">
        <w:rPr>
          <w:rFonts w:cs="Arial"/>
          <w:b/>
          <w:bCs/>
          <w:szCs w:val="28"/>
        </w:rPr>
        <w:fldChar w:fldCharType="begin">
          <w:ffData>
            <w:name w:val="Check1"/>
            <w:enabled/>
            <w:calcOnExit w:val="0"/>
            <w:checkBox>
              <w:sizeAuto/>
              <w:default w:val="0"/>
            </w:checkBox>
          </w:ffData>
        </w:fldChar>
      </w:r>
      <w:r w:rsidRPr="0083720D">
        <w:rPr>
          <w:rFonts w:cs="Arial"/>
          <w:b/>
          <w:bCs/>
          <w:szCs w:val="28"/>
        </w:rPr>
        <w:instrText xml:space="preserve"> FORMCHECKBOX </w:instrText>
      </w:r>
      <w:r w:rsidRPr="0083720D">
        <w:rPr>
          <w:rFonts w:cs="Arial"/>
          <w:b/>
          <w:bCs/>
          <w:szCs w:val="28"/>
        </w:rPr>
      </w:r>
      <w:r w:rsidRPr="0083720D">
        <w:rPr>
          <w:rFonts w:cs="Arial"/>
          <w:b/>
          <w:bCs/>
          <w:szCs w:val="28"/>
        </w:rPr>
        <w:fldChar w:fldCharType="separate"/>
      </w:r>
      <w:r w:rsidRPr="0083720D">
        <w:rPr>
          <w:rFonts w:cs="Arial"/>
          <w:b/>
          <w:bCs/>
          <w:szCs w:val="28"/>
        </w:rPr>
        <w:fldChar w:fldCharType="end"/>
      </w:r>
    </w:p>
    <w:p w14:paraId="3634F8FB" w14:textId="58A57BAE" w:rsidR="004B1E13" w:rsidRPr="0083720D" w:rsidRDefault="004B1E13" w:rsidP="004B1E13">
      <w:pPr>
        <w:pStyle w:val="DAERABodyText14pt"/>
        <w:rPr>
          <w:rFonts w:cs="Arial"/>
          <w:b/>
          <w:bCs/>
          <w:szCs w:val="28"/>
        </w:rPr>
      </w:pPr>
      <w:r w:rsidRPr="0083720D">
        <w:rPr>
          <w:rFonts w:cs="Arial"/>
          <w:b/>
          <w:bCs/>
          <w:szCs w:val="28"/>
        </w:rPr>
        <w:t xml:space="preserve">Other, please specify </w:t>
      </w:r>
    </w:p>
    <w:tbl>
      <w:tblPr>
        <w:tblStyle w:val="TableGrid"/>
        <w:tblW w:w="0" w:type="auto"/>
        <w:tblLook w:val="04A0" w:firstRow="1" w:lastRow="0" w:firstColumn="1" w:lastColumn="0" w:noHBand="0" w:noVBand="1"/>
      </w:tblPr>
      <w:tblGrid>
        <w:gridCol w:w="9913"/>
      </w:tblGrid>
      <w:tr w:rsidR="004B1E13" w:rsidRPr="0083720D" w14:paraId="384CB0A5" w14:textId="77777777" w:rsidTr="004B1E13">
        <w:tc>
          <w:tcPr>
            <w:tcW w:w="9913" w:type="dxa"/>
          </w:tcPr>
          <w:p w14:paraId="5F7F78DD" w14:textId="5DBDACDA" w:rsidR="004B1E13" w:rsidRPr="0083720D" w:rsidRDefault="002B3810" w:rsidP="00DC50B5">
            <w:pPr>
              <w:pStyle w:val="DAERABodyText14pt"/>
              <w:rPr>
                <w:rFonts w:cs="Arial"/>
                <w:szCs w:val="28"/>
              </w:rPr>
            </w:pPr>
            <w:r w:rsidRPr="0083720D">
              <w:rPr>
                <w:rFonts w:cs="Arial"/>
                <w:szCs w:val="28"/>
              </w:rPr>
              <w:t xml:space="preserve">Maritime Operators </w:t>
            </w:r>
            <w:r w:rsidR="00641187" w:rsidRPr="0083720D">
              <w:rPr>
                <w:rFonts w:cs="Arial"/>
                <w:szCs w:val="28"/>
              </w:rPr>
              <w:t>of ships at 5000</w:t>
            </w:r>
            <w:r w:rsidR="009B0141" w:rsidRPr="0083720D">
              <w:rPr>
                <w:rFonts w:cs="Arial"/>
                <w:szCs w:val="28"/>
              </w:rPr>
              <w:t xml:space="preserve"> </w:t>
            </w:r>
            <w:r w:rsidR="00641187" w:rsidRPr="0083720D">
              <w:rPr>
                <w:rFonts w:cs="Arial"/>
                <w:szCs w:val="28"/>
              </w:rPr>
              <w:t>G</w:t>
            </w:r>
            <w:r w:rsidR="009B0141" w:rsidRPr="0083720D">
              <w:rPr>
                <w:rFonts w:cs="Arial"/>
                <w:szCs w:val="28"/>
              </w:rPr>
              <w:t xml:space="preserve">ross </w:t>
            </w:r>
            <w:r w:rsidR="00641187" w:rsidRPr="0083720D">
              <w:rPr>
                <w:rFonts w:cs="Arial"/>
                <w:szCs w:val="28"/>
              </w:rPr>
              <w:t>T</w:t>
            </w:r>
            <w:r w:rsidR="009B0141" w:rsidRPr="0083720D">
              <w:rPr>
                <w:rFonts w:cs="Arial"/>
                <w:szCs w:val="28"/>
              </w:rPr>
              <w:t>onnage (GT)</w:t>
            </w:r>
            <w:r w:rsidR="00641187" w:rsidRPr="0083720D">
              <w:rPr>
                <w:rFonts w:cs="Arial"/>
                <w:szCs w:val="28"/>
              </w:rPr>
              <w:t xml:space="preserve"> and above</w:t>
            </w:r>
          </w:p>
        </w:tc>
      </w:tr>
    </w:tbl>
    <w:p w14:paraId="780A34E3" w14:textId="77777777" w:rsidR="004B1E13" w:rsidRPr="0083720D" w:rsidRDefault="004B1E13" w:rsidP="004B1E13">
      <w:pPr>
        <w:pStyle w:val="DAERABodyText14pt"/>
        <w:rPr>
          <w:rFonts w:cs="Arial"/>
          <w:b/>
          <w:bCs/>
          <w:szCs w:val="28"/>
        </w:rPr>
      </w:pPr>
    </w:p>
    <w:p w14:paraId="7430D934" w14:textId="77777777" w:rsidR="00A727F2" w:rsidRPr="0083720D" w:rsidRDefault="00A727F2" w:rsidP="00DC50B5">
      <w:pPr>
        <w:pStyle w:val="DAERASubHeader"/>
        <w:rPr>
          <w:sz w:val="28"/>
        </w:rPr>
      </w:pPr>
    </w:p>
    <w:p w14:paraId="13C1EC00" w14:textId="77777777" w:rsidR="00A727F2" w:rsidRPr="0083720D" w:rsidRDefault="00A727F2" w:rsidP="00DC50B5">
      <w:pPr>
        <w:pStyle w:val="DAERASubHeader"/>
        <w:rPr>
          <w:sz w:val="28"/>
        </w:rPr>
      </w:pPr>
    </w:p>
    <w:p w14:paraId="5C4DAE30" w14:textId="76D2E5AC" w:rsidR="004B1E13" w:rsidRPr="0083720D" w:rsidRDefault="004B1E13" w:rsidP="00DC50B5">
      <w:pPr>
        <w:pStyle w:val="DAERASubHeader"/>
        <w:rPr>
          <w:sz w:val="28"/>
        </w:rPr>
      </w:pPr>
      <w:r w:rsidRPr="0083720D">
        <w:rPr>
          <w:sz w:val="28"/>
        </w:rPr>
        <w:t>Other policies with a bearing on this policy</w:t>
      </w:r>
    </w:p>
    <w:p w14:paraId="102D0A31" w14:textId="1735ED48" w:rsidR="004B1E13" w:rsidRPr="0083720D" w:rsidRDefault="004B1E13" w:rsidP="004B1E13">
      <w:pPr>
        <w:pStyle w:val="DAERABodyText14pt"/>
        <w:rPr>
          <w:rFonts w:cs="Arial"/>
          <w:b/>
          <w:bCs/>
          <w:szCs w:val="28"/>
        </w:rPr>
      </w:pPr>
      <w:r w:rsidRPr="0083720D">
        <w:rPr>
          <w:rFonts w:cs="Arial"/>
          <w:b/>
          <w:bCs/>
          <w:szCs w:val="28"/>
        </w:rPr>
        <w:t>What are they?</w:t>
      </w:r>
    </w:p>
    <w:tbl>
      <w:tblPr>
        <w:tblStyle w:val="TableGrid"/>
        <w:tblW w:w="0" w:type="auto"/>
        <w:tblLook w:val="04A0" w:firstRow="1" w:lastRow="0" w:firstColumn="1" w:lastColumn="0" w:noHBand="0" w:noVBand="1"/>
      </w:tblPr>
      <w:tblGrid>
        <w:gridCol w:w="9913"/>
      </w:tblGrid>
      <w:tr w:rsidR="00DC50B5" w:rsidRPr="0083720D" w14:paraId="467A55A1" w14:textId="77777777" w:rsidTr="00DC50B5">
        <w:tc>
          <w:tcPr>
            <w:tcW w:w="9913" w:type="dxa"/>
          </w:tcPr>
          <w:p w14:paraId="66AE442D" w14:textId="5C8CA6DB" w:rsidR="00DC50B5" w:rsidRPr="0083720D" w:rsidRDefault="002D1174" w:rsidP="002D1174">
            <w:pPr>
              <w:pStyle w:val="DAERABodyText14pt"/>
              <w:tabs>
                <w:tab w:val="left" w:pos="915"/>
              </w:tabs>
              <w:rPr>
                <w:rFonts w:cs="Arial"/>
                <w:szCs w:val="28"/>
              </w:rPr>
            </w:pPr>
            <w:r w:rsidRPr="0083720D">
              <w:rPr>
                <w:rFonts w:cs="Arial"/>
                <w:szCs w:val="28"/>
              </w:rPr>
              <w:t xml:space="preserve">None identified. </w:t>
            </w:r>
          </w:p>
        </w:tc>
      </w:tr>
    </w:tbl>
    <w:p w14:paraId="2AECB1A0" w14:textId="77777777" w:rsidR="004B1E13" w:rsidRPr="0083720D" w:rsidRDefault="004B1E13" w:rsidP="004B1E13">
      <w:pPr>
        <w:pStyle w:val="DAERABodyText14pt"/>
        <w:rPr>
          <w:rFonts w:cs="Arial"/>
          <w:b/>
          <w:bCs/>
          <w:szCs w:val="28"/>
        </w:rPr>
      </w:pPr>
    </w:p>
    <w:p w14:paraId="556706F7" w14:textId="4CCA7A8A" w:rsidR="004B1E13" w:rsidRPr="0083720D" w:rsidRDefault="004B1E13" w:rsidP="004B1E13">
      <w:pPr>
        <w:pStyle w:val="DAERABodyText14pt"/>
        <w:rPr>
          <w:rFonts w:cs="Arial"/>
          <w:b/>
          <w:bCs/>
          <w:szCs w:val="28"/>
        </w:rPr>
      </w:pPr>
      <w:r w:rsidRPr="0083720D">
        <w:rPr>
          <w:rFonts w:cs="Arial"/>
          <w:b/>
          <w:bCs/>
          <w:szCs w:val="28"/>
        </w:rPr>
        <w:t>Who owns them?</w:t>
      </w:r>
    </w:p>
    <w:tbl>
      <w:tblPr>
        <w:tblStyle w:val="TableGrid"/>
        <w:tblW w:w="0" w:type="auto"/>
        <w:tblLook w:val="04A0" w:firstRow="1" w:lastRow="0" w:firstColumn="1" w:lastColumn="0" w:noHBand="0" w:noVBand="1"/>
      </w:tblPr>
      <w:tblGrid>
        <w:gridCol w:w="9913"/>
      </w:tblGrid>
      <w:tr w:rsidR="00DC50B5" w:rsidRPr="0083720D" w14:paraId="413116F9" w14:textId="77777777" w:rsidTr="00DC50B5">
        <w:tc>
          <w:tcPr>
            <w:tcW w:w="9913" w:type="dxa"/>
          </w:tcPr>
          <w:p w14:paraId="31D7DC74" w14:textId="52A8656A" w:rsidR="00DC50B5" w:rsidRPr="0083720D" w:rsidRDefault="002D1174" w:rsidP="00DC50B5">
            <w:pPr>
              <w:pStyle w:val="DAERABodyText14pt"/>
              <w:rPr>
                <w:rFonts w:cs="Arial"/>
                <w:szCs w:val="28"/>
              </w:rPr>
            </w:pPr>
            <w:r w:rsidRPr="0083720D">
              <w:rPr>
                <w:rFonts w:cs="Arial"/>
                <w:szCs w:val="28"/>
              </w:rPr>
              <w:t xml:space="preserve">No other policies identified. </w:t>
            </w:r>
          </w:p>
        </w:tc>
      </w:tr>
    </w:tbl>
    <w:p w14:paraId="4FF543B3" w14:textId="77777777" w:rsidR="00DC50B5" w:rsidRPr="0083720D" w:rsidRDefault="00DC50B5" w:rsidP="004B1E13">
      <w:pPr>
        <w:pStyle w:val="DAERABodyText14pt"/>
        <w:rPr>
          <w:rFonts w:cs="Arial"/>
          <w:b/>
          <w:bCs/>
          <w:szCs w:val="28"/>
        </w:rPr>
      </w:pPr>
    </w:p>
    <w:p w14:paraId="0F871617" w14:textId="68AB672E" w:rsidR="00DC50B5" w:rsidRPr="0083720D" w:rsidRDefault="00DC50B5" w:rsidP="002569BA">
      <w:pPr>
        <w:pStyle w:val="DAERASubHeader"/>
        <w:rPr>
          <w:sz w:val="28"/>
        </w:rPr>
      </w:pPr>
      <w:r w:rsidRPr="0083720D">
        <w:rPr>
          <w:sz w:val="28"/>
        </w:rPr>
        <w:t xml:space="preserve">Available evidence </w:t>
      </w:r>
    </w:p>
    <w:p w14:paraId="4C6735AA" w14:textId="77777777" w:rsidR="00DC50B5" w:rsidRPr="0083720D" w:rsidRDefault="00DC50B5" w:rsidP="00DC50B5">
      <w:pPr>
        <w:autoSpaceDE w:val="0"/>
        <w:autoSpaceDN w:val="0"/>
        <w:adjustRightInd w:val="0"/>
        <w:rPr>
          <w:rFonts w:ascii="Arial" w:hAnsi="Arial" w:cs="Arial"/>
          <w:sz w:val="28"/>
          <w:szCs w:val="28"/>
        </w:rPr>
      </w:pPr>
    </w:p>
    <w:p w14:paraId="2E829546" w14:textId="77777777" w:rsidR="00DC50B5" w:rsidRPr="0083720D" w:rsidRDefault="00DC50B5" w:rsidP="00DC50B5">
      <w:pPr>
        <w:pStyle w:val="DAERABodyText14pt"/>
        <w:rPr>
          <w:rFonts w:cs="Arial"/>
          <w:b/>
          <w:szCs w:val="28"/>
        </w:rPr>
      </w:pPr>
      <w:r w:rsidRPr="0083720D">
        <w:rPr>
          <w:rFonts w:cs="Arial"/>
          <w:szCs w:val="28"/>
        </w:rPr>
        <w:t xml:space="preserve">Evidence to help inform the screening process may take many forms.  Public authorities should ensure that their screening decision is informed by relevant data. The Commission has produced this guide to </w:t>
      </w:r>
      <w:hyperlink r:id="rId18" w:tooltip="Link to ECNI publication - S75 Using Evidence in Policy Making - A Signposting Guide" w:history="1">
        <w:r w:rsidRPr="0083720D">
          <w:rPr>
            <w:rStyle w:val="Hyperlink"/>
            <w:rFonts w:cs="Arial"/>
            <w:szCs w:val="28"/>
          </w:rPr>
          <w:t>signpost to S75 data</w:t>
        </w:r>
      </w:hyperlink>
      <w:r w:rsidRPr="0083720D">
        <w:rPr>
          <w:rFonts w:cs="Arial"/>
          <w:szCs w:val="28"/>
        </w:rPr>
        <w:t>.</w:t>
      </w:r>
    </w:p>
    <w:p w14:paraId="7DB0E704" w14:textId="36822C45" w:rsidR="00DC50B5" w:rsidRPr="0083720D" w:rsidRDefault="00DC50B5" w:rsidP="00DC50B5">
      <w:pPr>
        <w:pStyle w:val="DAERABodyText14pt"/>
        <w:rPr>
          <w:rFonts w:cs="Arial"/>
          <w:szCs w:val="28"/>
        </w:rPr>
      </w:pPr>
      <w:r w:rsidRPr="0083720D">
        <w:rPr>
          <w:rFonts w:cs="Arial"/>
          <w:b/>
          <w:szCs w:val="28"/>
        </w:rPr>
        <w:br/>
      </w:r>
      <w:r w:rsidRPr="0083720D">
        <w:rPr>
          <w:rFonts w:cs="Arial"/>
          <w:szCs w:val="28"/>
        </w:rPr>
        <w:t xml:space="preserve">What </w:t>
      </w:r>
      <w:r w:rsidRPr="0083720D">
        <w:rPr>
          <w:rFonts w:cs="Arial"/>
          <w:szCs w:val="28"/>
          <w:u w:val="single"/>
        </w:rPr>
        <w:t>evidence/information</w:t>
      </w:r>
      <w:r w:rsidRPr="0083720D">
        <w:rPr>
          <w:rFonts w:cs="Arial"/>
          <w:szCs w:val="28"/>
        </w:rPr>
        <w:t xml:space="preserve"> (both qualitative and quantitative) have you gathered to inform this policy?  Specify </w:t>
      </w:r>
      <w:r w:rsidRPr="0083720D">
        <w:rPr>
          <w:rFonts w:cs="Arial"/>
          <w:szCs w:val="28"/>
          <w:u w:val="single"/>
        </w:rPr>
        <w:t>details</w:t>
      </w:r>
      <w:r w:rsidRPr="0083720D">
        <w:rPr>
          <w:rFonts w:cs="Arial"/>
          <w:szCs w:val="28"/>
        </w:rPr>
        <w:t xml:space="preserve"> for each of the Section 75 categories.</w:t>
      </w:r>
    </w:p>
    <w:p w14:paraId="069B7C6B" w14:textId="77777777" w:rsidR="00DC50B5" w:rsidRPr="0083720D" w:rsidRDefault="00DC50B5" w:rsidP="00DC50B5">
      <w:pPr>
        <w:pStyle w:val="DAERABodyText14pt"/>
        <w:rPr>
          <w:rFonts w:cs="Arial"/>
          <w:szCs w:val="28"/>
        </w:rPr>
      </w:pPr>
    </w:p>
    <w:p w14:paraId="1600C102" w14:textId="09D6E770" w:rsidR="00DC50B5" w:rsidRPr="0083720D" w:rsidRDefault="00DC50B5" w:rsidP="00DC50B5">
      <w:pPr>
        <w:pStyle w:val="DAERABodyText14pt"/>
        <w:rPr>
          <w:rFonts w:cs="Arial"/>
          <w:bCs/>
          <w:i/>
          <w:color w:val="2F5496" w:themeColor="accent1" w:themeShade="BF"/>
          <w:szCs w:val="28"/>
        </w:rPr>
      </w:pPr>
      <w:r w:rsidRPr="0083720D">
        <w:rPr>
          <w:rFonts w:cs="Arial"/>
          <w:bCs/>
          <w:i/>
          <w:color w:val="2F5496" w:themeColor="accent1" w:themeShade="BF"/>
          <w:szCs w:val="28"/>
        </w:rPr>
        <w:t>Please ensure all data used is the most current and up to date available. You should verify this by contacting the Departmental Statisticians.</w:t>
      </w:r>
    </w:p>
    <w:p w14:paraId="28EE46FF" w14:textId="77777777" w:rsidR="009C09D5" w:rsidRPr="0083720D" w:rsidRDefault="009C09D5" w:rsidP="00DC50B5">
      <w:pPr>
        <w:pStyle w:val="DAERABodyText14pt"/>
        <w:rPr>
          <w:rFonts w:cs="Arial"/>
          <w:i/>
          <w:color w:val="2F5496" w:themeColor="accent1" w:themeShade="BF"/>
          <w:szCs w:val="28"/>
        </w:rPr>
      </w:pPr>
    </w:p>
    <w:p w14:paraId="35F91CAE" w14:textId="77777777" w:rsidR="00DC50B5" w:rsidRPr="0083720D" w:rsidRDefault="00DC50B5" w:rsidP="00DC50B5">
      <w:pPr>
        <w:pStyle w:val="DAERABodyText14pt"/>
        <w:rPr>
          <w:rFonts w:cs="Arial"/>
          <w:b/>
          <w:szCs w:val="28"/>
        </w:rPr>
      </w:pPr>
    </w:p>
    <w:p w14:paraId="508E9CF2" w14:textId="77777777" w:rsidR="0083720D" w:rsidRDefault="0083720D" w:rsidP="00DC50B5">
      <w:pPr>
        <w:pStyle w:val="DAERABodyText14pt"/>
        <w:rPr>
          <w:rFonts w:cs="Arial"/>
          <w:b/>
          <w:bCs/>
          <w:szCs w:val="28"/>
        </w:rPr>
      </w:pPr>
    </w:p>
    <w:p w14:paraId="347C36E3" w14:textId="77777777" w:rsidR="0083720D" w:rsidRDefault="0083720D" w:rsidP="00DC50B5">
      <w:pPr>
        <w:pStyle w:val="DAERABodyText14pt"/>
        <w:rPr>
          <w:rFonts w:cs="Arial"/>
          <w:b/>
          <w:bCs/>
          <w:szCs w:val="28"/>
        </w:rPr>
      </w:pPr>
    </w:p>
    <w:p w14:paraId="2412C707" w14:textId="77777777" w:rsidR="0083720D" w:rsidRDefault="0083720D" w:rsidP="00DC50B5">
      <w:pPr>
        <w:pStyle w:val="DAERABodyText14pt"/>
        <w:rPr>
          <w:rFonts w:cs="Arial"/>
          <w:b/>
          <w:bCs/>
          <w:szCs w:val="28"/>
        </w:rPr>
      </w:pPr>
    </w:p>
    <w:p w14:paraId="23498413" w14:textId="77777777" w:rsidR="0083720D" w:rsidRDefault="0083720D" w:rsidP="00DC50B5">
      <w:pPr>
        <w:pStyle w:val="DAERABodyText14pt"/>
        <w:rPr>
          <w:rFonts w:cs="Arial"/>
          <w:b/>
          <w:bCs/>
          <w:szCs w:val="28"/>
        </w:rPr>
      </w:pPr>
    </w:p>
    <w:p w14:paraId="399E2DE8" w14:textId="77777777" w:rsidR="0083720D" w:rsidRDefault="0083720D" w:rsidP="00DC50B5">
      <w:pPr>
        <w:pStyle w:val="DAERABodyText14pt"/>
        <w:rPr>
          <w:rFonts w:cs="Arial"/>
          <w:b/>
          <w:bCs/>
          <w:szCs w:val="28"/>
        </w:rPr>
      </w:pPr>
    </w:p>
    <w:p w14:paraId="21F78C0F" w14:textId="77777777" w:rsidR="0083720D" w:rsidRDefault="0083720D" w:rsidP="00DC50B5">
      <w:pPr>
        <w:pStyle w:val="DAERABodyText14pt"/>
        <w:rPr>
          <w:rFonts w:cs="Arial"/>
          <w:b/>
          <w:bCs/>
          <w:szCs w:val="28"/>
        </w:rPr>
      </w:pPr>
    </w:p>
    <w:p w14:paraId="0D36FE40" w14:textId="77777777" w:rsidR="0083720D" w:rsidRDefault="0083720D" w:rsidP="00DC50B5">
      <w:pPr>
        <w:pStyle w:val="DAERABodyText14pt"/>
        <w:rPr>
          <w:rFonts w:cs="Arial"/>
          <w:b/>
          <w:bCs/>
          <w:szCs w:val="28"/>
        </w:rPr>
      </w:pPr>
    </w:p>
    <w:p w14:paraId="0F8ADF94" w14:textId="30C4E94D" w:rsidR="00DC50B5" w:rsidRPr="0083720D" w:rsidRDefault="00DC50B5" w:rsidP="00DC50B5">
      <w:pPr>
        <w:pStyle w:val="DAERABodyText14pt"/>
        <w:rPr>
          <w:rFonts w:cs="Arial"/>
          <w:b/>
          <w:bCs/>
          <w:szCs w:val="28"/>
        </w:rPr>
      </w:pPr>
      <w:r w:rsidRPr="0083720D">
        <w:rPr>
          <w:rFonts w:cs="Arial"/>
          <w:b/>
          <w:bCs/>
          <w:szCs w:val="28"/>
        </w:rPr>
        <w:lastRenderedPageBreak/>
        <w:t>Religious belief evidence/information:</w:t>
      </w:r>
    </w:p>
    <w:tbl>
      <w:tblPr>
        <w:tblStyle w:val="TableGrid"/>
        <w:tblW w:w="0" w:type="auto"/>
        <w:tblLook w:val="04A0" w:firstRow="1" w:lastRow="0" w:firstColumn="1" w:lastColumn="0" w:noHBand="0" w:noVBand="1"/>
      </w:tblPr>
      <w:tblGrid>
        <w:gridCol w:w="9913"/>
      </w:tblGrid>
      <w:tr w:rsidR="00DC50B5" w:rsidRPr="0083720D" w14:paraId="3E8C3EF0" w14:textId="77777777" w:rsidTr="003F41DB">
        <w:tc>
          <w:tcPr>
            <w:tcW w:w="9913" w:type="dxa"/>
          </w:tcPr>
          <w:p w14:paraId="56C689E4" w14:textId="77777777" w:rsidR="00AF29AF" w:rsidRPr="0083720D" w:rsidRDefault="00AF29AF" w:rsidP="00AF29AF">
            <w:pPr>
              <w:rPr>
                <w:rFonts w:ascii="Arial" w:hAnsi="Arial" w:cs="Arial"/>
                <w:sz w:val="28"/>
                <w:szCs w:val="28"/>
              </w:rPr>
            </w:pPr>
            <w:r w:rsidRPr="0083720D">
              <w:rPr>
                <w:rFonts w:ascii="Arial" w:hAnsi="Arial" w:cs="Arial"/>
                <w:sz w:val="28"/>
                <w:szCs w:val="28"/>
              </w:rPr>
              <w:t xml:space="preserve">Religious belief includes all major religions, as well as the less widely practised ones. The </w:t>
            </w:r>
            <w:hyperlink r:id="rId19" w:anchor=":~:text=On%20Census%20Day%202021%20just%20under%20one%20person,%2811.5%25%29%3B%20Methodist%20%282.4%25%29%3B%20Other%20Christian%20denominations%20%286.9%25%29%3B%20and" w:history="1">
              <w:r w:rsidRPr="0083720D">
                <w:rPr>
                  <w:rStyle w:val="Hyperlink"/>
                  <w:rFonts w:ascii="Arial" w:hAnsi="Arial" w:cs="Arial"/>
                  <w:sz w:val="28"/>
                  <w:szCs w:val="28"/>
                </w:rPr>
                <w:t>2021 Census (nisra.gov.uk)</w:t>
              </w:r>
            </w:hyperlink>
            <w:r w:rsidRPr="0083720D">
              <w:rPr>
                <w:rFonts w:ascii="Arial" w:hAnsi="Arial" w:cs="Arial"/>
                <w:sz w:val="28"/>
                <w:szCs w:val="28"/>
              </w:rPr>
              <w:t>, published in September 2022, stated that the population of Northern Ireland is now 1.9 million, and identified the main religions in Northern Ireland to be: Catholic (42.3%); Presbyterian (16.6%); Church of Ireland (11.5%); Methodist (2.3%); Other Christian denominations (6.9%); and Other religions (1.3%). The two main religious groups are Roman Catholic and Protestant.</w:t>
            </w:r>
          </w:p>
          <w:p w14:paraId="19A4D249" w14:textId="77777777" w:rsidR="00AF29AF" w:rsidRPr="0083720D" w:rsidRDefault="00AF29AF" w:rsidP="00AF29AF">
            <w:pPr>
              <w:rPr>
                <w:rFonts w:ascii="Arial" w:hAnsi="Arial" w:cs="Arial"/>
                <w:sz w:val="28"/>
                <w:szCs w:val="28"/>
              </w:rPr>
            </w:pPr>
          </w:p>
          <w:p w14:paraId="7850B48F" w14:textId="2A27868A" w:rsidR="00AF29AF" w:rsidRPr="0083720D" w:rsidRDefault="00AF29AF" w:rsidP="00AF29AF">
            <w:pPr>
              <w:rPr>
                <w:rFonts w:ascii="Arial" w:hAnsi="Arial" w:cs="Arial"/>
                <w:sz w:val="28"/>
                <w:szCs w:val="28"/>
              </w:rPr>
            </w:pPr>
            <w:r w:rsidRPr="0083720D">
              <w:rPr>
                <w:rFonts w:ascii="Arial" w:hAnsi="Arial" w:cs="Arial"/>
                <w:sz w:val="28"/>
                <w:szCs w:val="28"/>
              </w:rPr>
              <w:t xml:space="preserve">The Equality Commission’s </w:t>
            </w:r>
            <w:hyperlink r:id="rId20" w:history="1">
              <w:r w:rsidRPr="0083720D">
                <w:rPr>
                  <w:rStyle w:val="Hyperlink"/>
                  <w:rFonts w:ascii="Arial" w:hAnsi="Arial" w:cs="Arial"/>
                  <w:sz w:val="28"/>
                  <w:szCs w:val="28"/>
                </w:rPr>
                <w:t>Fair Employment Monitoring Report No.31 (equalityni.org)</w:t>
              </w:r>
            </w:hyperlink>
            <w:r w:rsidRPr="0083720D">
              <w:rPr>
                <w:rFonts w:ascii="Arial" w:hAnsi="Arial" w:cs="Arial"/>
                <w:sz w:val="28"/>
                <w:szCs w:val="28"/>
              </w:rPr>
              <w:t>, covering the 2020 monitoring rounds, presents an aggregated summary of 3,807 valid monitoring returns from public and private sectors, of which 105 were public authorities. The report indicated that in 2020, the share of the total public sector workforce represented by members of the Roman Catholic community [50.1%] was more than the Protestant share [49.9%].</w:t>
            </w:r>
            <w:r w:rsidRPr="0083720D">
              <w:rPr>
                <w:rFonts w:ascii="Arial" w:hAnsi="Arial" w:cs="Arial"/>
                <w:sz w:val="28"/>
                <w:szCs w:val="28"/>
              </w:rPr>
              <w:br w:type="textWrapping" w:clear="all"/>
            </w:r>
          </w:p>
          <w:p w14:paraId="6A217FCF" w14:textId="3272D519" w:rsidR="00AF29AF" w:rsidRPr="0083720D" w:rsidRDefault="00AF29AF" w:rsidP="00AF29AF">
            <w:pPr>
              <w:rPr>
                <w:rFonts w:ascii="Arial" w:hAnsi="Arial" w:cs="Arial"/>
                <w:b/>
                <w:bCs/>
                <w:sz w:val="28"/>
                <w:szCs w:val="28"/>
              </w:rPr>
            </w:pPr>
            <w:r w:rsidRPr="0083720D">
              <w:rPr>
                <w:rFonts w:ascii="Arial" w:hAnsi="Arial" w:cs="Arial"/>
                <w:sz w:val="28"/>
                <w:szCs w:val="28"/>
              </w:rPr>
              <w:t>The UK Government and Devolved Administrations carried out a public consultation on “</w:t>
            </w:r>
            <w:r w:rsidR="00641187" w:rsidRPr="0083720D">
              <w:rPr>
                <w:rFonts w:ascii="Arial" w:hAnsi="Arial" w:cs="Arial"/>
                <w:b/>
                <w:bCs/>
                <w:sz w:val="28"/>
                <w:szCs w:val="28"/>
              </w:rPr>
              <w:t>UK ETS scope expansion: maritime sector</w:t>
            </w:r>
            <w:r w:rsidRPr="0083720D">
              <w:rPr>
                <w:rFonts w:ascii="Arial" w:hAnsi="Arial" w:cs="Arial"/>
                <w:sz w:val="28"/>
                <w:szCs w:val="28"/>
              </w:rPr>
              <w:t>” between 2</w:t>
            </w:r>
            <w:r w:rsidR="00641187" w:rsidRPr="0083720D">
              <w:rPr>
                <w:rFonts w:ascii="Arial" w:hAnsi="Arial" w:cs="Arial"/>
                <w:sz w:val="28"/>
                <w:szCs w:val="28"/>
              </w:rPr>
              <w:t xml:space="preserve">8 November 2024 </w:t>
            </w:r>
            <w:r w:rsidRPr="0083720D">
              <w:rPr>
                <w:rFonts w:ascii="Arial" w:hAnsi="Arial" w:cs="Arial"/>
                <w:sz w:val="28"/>
                <w:szCs w:val="28"/>
              </w:rPr>
              <w:t xml:space="preserve">and </w:t>
            </w:r>
            <w:r w:rsidR="00641187" w:rsidRPr="0083720D">
              <w:rPr>
                <w:rFonts w:ascii="Arial" w:hAnsi="Arial" w:cs="Arial"/>
                <w:sz w:val="28"/>
                <w:szCs w:val="28"/>
              </w:rPr>
              <w:t>23 January 2025</w:t>
            </w:r>
            <w:r w:rsidRPr="0083720D">
              <w:rPr>
                <w:rFonts w:ascii="Arial" w:hAnsi="Arial" w:cs="Arial"/>
                <w:sz w:val="28"/>
                <w:szCs w:val="28"/>
              </w:rPr>
              <w:t xml:space="preserve">. This was a technical consultation dealing with amendments to the UK ETS to align with </w:t>
            </w:r>
            <w:r w:rsidR="0052309A">
              <w:rPr>
                <w:rFonts w:ascii="Arial" w:hAnsi="Arial" w:cs="Arial"/>
                <w:sz w:val="28"/>
                <w:szCs w:val="28"/>
              </w:rPr>
              <w:t>UK Government (</w:t>
            </w:r>
            <w:r w:rsidRPr="0083720D">
              <w:rPr>
                <w:rFonts w:ascii="Arial" w:hAnsi="Arial" w:cs="Arial"/>
                <w:sz w:val="28"/>
                <w:szCs w:val="28"/>
              </w:rPr>
              <w:t>UKG</w:t>
            </w:r>
            <w:r w:rsidR="0052309A">
              <w:rPr>
                <w:rFonts w:ascii="Arial" w:hAnsi="Arial" w:cs="Arial"/>
                <w:sz w:val="28"/>
                <w:szCs w:val="28"/>
              </w:rPr>
              <w:t>)</w:t>
            </w:r>
            <w:r w:rsidRPr="0083720D">
              <w:rPr>
                <w:rFonts w:ascii="Arial" w:hAnsi="Arial" w:cs="Arial"/>
                <w:sz w:val="28"/>
                <w:szCs w:val="28"/>
              </w:rPr>
              <w:t xml:space="preserve"> and </w:t>
            </w:r>
            <w:r w:rsidR="0052309A">
              <w:rPr>
                <w:rFonts w:ascii="Arial" w:hAnsi="Arial" w:cs="Arial"/>
                <w:sz w:val="28"/>
                <w:szCs w:val="28"/>
              </w:rPr>
              <w:t>the devolved administrations (</w:t>
            </w:r>
            <w:r w:rsidRPr="0083720D">
              <w:rPr>
                <w:rFonts w:ascii="Arial" w:hAnsi="Arial" w:cs="Arial"/>
                <w:sz w:val="28"/>
                <w:szCs w:val="28"/>
              </w:rPr>
              <w:t>DA</w:t>
            </w:r>
            <w:r w:rsidR="0052309A">
              <w:rPr>
                <w:rFonts w:ascii="Arial" w:hAnsi="Arial" w:cs="Arial"/>
                <w:sz w:val="28"/>
                <w:szCs w:val="28"/>
              </w:rPr>
              <w:t>)</w:t>
            </w:r>
            <w:r w:rsidRPr="0083720D">
              <w:rPr>
                <w:rFonts w:ascii="Arial" w:hAnsi="Arial" w:cs="Arial"/>
                <w:sz w:val="28"/>
                <w:szCs w:val="28"/>
              </w:rPr>
              <w:t xml:space="preserve"> net zero objectives</w:t>
            </w:r>
            <w:r w:rsidR="00641187" w:rsidRPr="0083720D">
              <w:rPr>
                <w:rFonts w:ascii="Arial" w:hAnsi="Arial" w:cs="Arial"/>
                <w:sz w:val="28"/>
                <w:szCs w:val="28"/>
              </w:rPr>
              <w:t xml:space="preserve"> by </w:t>
            </w:r>
            <w:r w:rsidR="009B0141" w:rsidRPr="0083720D">
              <w:rPr>
                <w:rFonts w:ascii="Arial" w:hAnsi="Arial" w:cs="Arial"/>
                <w:sz w:val="28"/>
                <w:szCs w:val="28"/>
              </w:rPr>
              <w:t>bringing</w:t>
            </w:r>
            <w:r w:rsidR="00641187" w:rsidRPr="0083720D">
              <w:rPr>
                <w:rFonts w:ascii="Arial" w:hAnsi="Arial" w:cs="Arial"/>
                <w:sz w:val="28"/>
                <w:szCs w:val="28"/>
              </w:rPr>
              <w:t xml:space="preserve"> the maritime sector into the scope of the ETS.</w:t>
            </w:r>
          </w:p>
          <w:p w14:paraId="0B45D9B0" w14:textId="77777777" w:rsidR="00641187" w:rsidRPr="0083720D" w:rsidRDefault="00641187" w:rsidP="00AF29AF">
            <w:pPr>
              <w:rPr>
                <w:rFonts w:ascii="Arial" w:hAnsi="Arial" w:cs="Arial"/>
                <w:sz w:val="28"/>
                <w:szCs w:val="28"/>
              </w:rPr>
            </w:pPr>
          </w:p>
          <w:p w14:paraId="22312A6D" w14:textId="468E6A0A" w:rsidR="00AF29AF" w:rsidRPr="0083720D" w:rsidRDefault="00AF29AF" w:rsidP="00AF29AF">
            <w:pPr>
              <w:rPr>
                <w:rFonts w:ascii="Arial" w:hAnsi="Arial" w:cs="Arial"/>
                <w:sz w:val="28"/>
                <w:szCs w:val="28"/>
              </w:rPr>
            </w:pPr>
            <w:r w:rsidRPr="0083720D">
              <w:rPr>
                <w:rFonts w:ascii="Arial" w:hAnsi="Arial" w:cs="Arial"/>
                <w:sz w:val="28"/>
                <w:szCs w:val="28"/>
              </w:rPr>
              <w:t>No</w:t>
            </w:r>
            <w:r w:rsidR="009C09D5" w:rsidRPr="0083720D">
              <w:rPr>
                <w:rFonts w:ascii="Arial" w:hAnsi="Arial" w:cs="Arial"/>
                <w:sz w:val="28"/>
                <w:szCs w:val="28"/>
              </w:rPr>
              <w:t>ne of the</w:t>
            </w:r>
            <w:r w:rsidRPr="0083720D">
              <w:rPr>
                <w:rFonts w:ascii="Arial" w:hAnsi="Arial" w:cs="Arial"/>
                <w:sz w:val="28"/>
                <w:szCs w:val="28"/>
              </w:rPr>
              <w:t xml:space="preserve"> responses received to the consultation would indicate the potential for the policy to have a direct disproportionate impact on groups with protected characteristics as defined in Section 75 of the Northern Ireland Act 1998. This is because the policy is not expected to </w:t>
            </w:r>
            <w:r w:rsidR="009B0141" w:rsidRPr="0083720D">
              <w:rPr>
                <w:rFonts w:ascii="Arial" w:hAnsi="Arial" w:cs="Arial"/>
                <w:sz w:val="28"/>
                <w:szCs w:val="28"/>
              </w:rPr>
              <w:t>have a direct</w:t>
            </w:r>
            <w:r w:rsidRPr="0083720D">
              <w:rPr>
                <w:rFonts w:ascii="Arial" w:hAnsi="Arial" w:cs="Arial"/>
                <w:sz w:val="28"/>
                <w:szCs w:val="28"/>
              </w:rPr>
              <w:t xml:space="preserve"> </w:t>
            </w:r>
            <w:r w:rsidR="009B0141" w:rsidRPr="0083720D">
              <w:rPr>
                <w:rFonts w:ascii="Arial" w:hAnsi="Arial" w:cs="Arial"/>
                <w:sz w:val="28"/>
                <w:szCs w:val="28"/>
              </w:rPr>
              <w:t>impact</w:t>
            </w:r>
            <w:r w:rsidRPr="0083720D">
              <w:rPr>
                <w:rFonts w:ascii="Arial" w:hAnsi="Arial" w:cs="Arial"/>
                <w:sz w:val="28"/>
                <w:szCs w:val="28"/>
              </w:rPr>
              <w:t xml:space="preserve"> on these groups, even if it becomes more environmentally ambitious.</w:t>
            </w:r>
          </w:p>
          <w:p w14:paraId="2DF6D25C" w14:textId="77777777" w:rsidR="00641187" w:rsidRPr="0083720D" w:rsidRDefault="00641187" w:rsidP="00AF29AF">
            <w:pPr>
              <w:rPr>
                <w:rFonts w:ascii="Arial" w:hAnsi="Arial" w:cs="Arial"/>
                <w:sz w:val="28"/>
                <w:szCs w:val="28"/>
              </w:rPr>
            </w:pPr>
          </w:p>
          <w:p w14:paraId="6D0E72C0" w14:textId="70F0E9D0" w:rsidR="00AF29AF" w:rsidRPr="0083720D" w:rsidRDefault="00AF29AF" w:rsidP="00AF29AF">
            <w:pPr>
              <w:rPr>
                <w:rFonts w:ascii="Arial" w:hAnsi="Arial" w:cs="Arial"/>
                <w:sz w:val="28"/>
                <w:szCs w:val="28"/>
              </w:rPr>
            </w:pPr>
            <w:r w:rsidRPr="0083720D">
              <w:rPr>
                <w:rFonts w:ascii="Arial" w:hAnsi="Arial" w:cs="Arial"/>
                <w:sz w:val="28"/>
                <w:szCs w:val="28"/>
              </w:rPr>
              <w:t>No other data is available</w:t>
            </w:r>
            <w:r w:rsidR="00641187" w:rsidRPr="0083720D">
              <w:rPr>
                <w:rFonts w:ascii="Arial" w:hAnsi="Arial" w:cs="Arial"/>
                <w:sz w:val="28"/>
                <w:szCs w:val="28"/>
              </w:rPr>
              <w:t>,</w:t>
            </w:r>
            <w:r w:rsidRPr="0083720D">
              <w:rPr>
                <w:rFonts w:ascii="Arial" w:hAnsi="Arial" w:cs="Arial"/>
                <w:sz w:val="28"/>
                <w:szCs w:val="28"/>
              </w:rPr>
              <w:t xml:space="preserve"> but it is unlikely that the policy will have any direct impact on Section 75 groups.</w:t>
            </w:r>
          </w:p>
          <w:p w14:paraId="5DAFDBB3" w14:textId="77777777" w:rsidR="00DC50B5" w:rsidRPr="0083720D" w:rsidRDefault="00DC50B5" w:rsidP="00AF29AF">
            <w:pPr>
              <w:pStyle w:val="DAERABodyText14pt"/>
              <w:ind w:firstLine="720"/>
              <w:rPr>
                <w:rFonts w:cs="Arial"/>
                <w:szCs w:val="28"/>
              </w:rPr>
            </w:pPr>
          </w:p>
        </w:tc>
      </w:tr>
    </w:tbl>
    <w:p w14:paraId="25576005" w14:textId="77777777" w:rsidR="00DC50B5" w:rsidRPr="0083720D" w:rsidRDefault="00DC50B5" w:rsidP="00DC50B5">
      <w:pPr>
        <w:pStyle w:val="DAERABodyText14pt"/>
        <w:rPr>
          <w:rFonts w:cs="Arial"/>
          <w:b/>
          <w:bCs/>
          <w:szCs w:val="28"/>
        </w:rPr>
      </w:pPr>
    </w:p>
    <w:p w14:paraId="70D20741" w14:textId="2597AAA6" w:rsidR="00DC50B5" w:rsidRPr="0083720D" w:rsidRDefault="00DC50B5" w:rsidP="00DC50B5">
      <w:pPr>
        <w:pStyle w:val="DAERABodyText14pt"/>
        <w:rPr>
          <w:rFonts w:cs="Arial"/>
          <w:b/>
          <w:bCs/>
          <w:szCs w:val="28"/>
        </w:rPr>
      </w:pPr>
      <w:r w:rsidRPr="0083720D">
        <w:rPr>
          <w:rFonts w:cs="Arial"/>
          <w:b/>
          <w:bCs/>
          <w:szCs w:val="28"/>
        </w:rPr>
        <w:t>Political Opinion evidence/information:</w:t>
      </w:r>
    </w:p>
    <w:tbl>
      <w:tblPr>
        <w:tblStyle w:val="TableGrid"/>
        <w:tblW w:w="0" w:type="auto"/>
        <w:tblLook w:val="04A0" w:firstRow="1" w:lastRow="0" w:firstColumn="1" w:lastColumn="0" w:noHBand="0" w:noVBand="1"/>
      </w:tblPr>
      <w:tblGrid>
        <w:gridCol w:w="9913"/>
      </w:tblGrid>
      <w:tr w:rsidR="00DC50B5" w:rsidRPr="0083720D" w14:paraId="2FCE88D4" w14:textId="77777777" w:rsidTr="003F41DB">
        <w:tc>
          <w:tcPr>
            <w:tcW w:w="9913" w:type="dxa"/>
          </w:tcPr>
          <w:p w14:paraId="36D3CDA0" w14:textId="77777777" w:rsidR="004F3201" w:rsidRPr="0083720D" w:rsidRDefault="00AF29AF" w:rsidP="00AF29AF">
            <w:pPr>
              <w:rPr>
                <w:rFonts w:ascii="Arial" w:hAnsi="Arial" w:cs="Arial"/>
                <w:sz w:val="28"/>
                <w:szCs w:val="28"/>
              </w:rPr>
            </w:pPr>
            <w:r w:rsidRPr="0083720D">
              <w:rPr>
                <w:rFonts w:ascii="Arial" w:hAnsi="Arial" w:cs="Arial"/>
                <w:sz w:val="28"/>
                <w:szCs w:val="28"/>
              </w:rPr>
              <w:t xml:space="preserve">In Northern Ireland, the best way to ascertain political opinion (i.e. mainly nationalist or unionist) is through the elections. </w:t>
            </w:r>
          </w:p>
          <w:p w14:paraId="3DF3B59A" w14:textId="77777777" w:rsidR="0083720D" w:rsidRDefault="0083720D" w:rsidP="0054650D">
            <w:pPr>
              <w:rPr>
                <w:rFonts w:ascii="Arial" w:hAnsi="Arial" w:cs="Arial"/>
                <w:sz w:val="28"/>
                <w:szCs w:val="28"/>
              </w:rPr>
            </w:pPr>
          </w:p>
          <w:p w14:paraId="25883200" w14:textId="6A37917B" w:rsidR="0054650D" w:rsidRPr="0083720D" w:rsidRDefault="00AF29AF" w:rsidP="0054650D">
            <w:pPr>
              <w:rPr>
                <w:rFonts w:ascii="Arial" w:hAnsi="Arial" w:cs="Arial"/>
                <w:sz w:val="28"/>
                <w:szCs w:val="28"/>
              </w:rPr>
            </w:pPr>
            <w:r w:rsidRPr="0083720D">
              <w:rPr>
                <w:rFonts w:ascii="Arial" w:hAnsi="Arial" w:cs="Arial"/>
                <w:sz w:val="28"/>
                <w:szCs w:val="28"/>
              </w:rPr>
              <w:t xml:space="preserve">The </w:t>
            </w:r>
            <w:hyperlink r:id="rId21" w:history="1">
              <w:r w:rsidRPr="0083720D">
                <w:rPr>
                  <w:rFonts w:ascii="Arial" w:hAnsi="Arial" w:cs="Arial"/>
                  <w:sz w:val="28"/>
                  <w:szCs w:val="28"/>
                </w:rPr>
                <w:t>Northern Ireland Assembly Elections on 5th May 2022</w:t>
              </w:r>
            </w:hyperlink>
            <w:r w:rsidRPr="0083720D">
              <w:rPr>
                <w:rFonts w:ascii="Arial" w:hAnsi="Arial" w:cs="Arial"/>
                <w:sz w:val="28"/>
                <w:szCs w:val="28"/>
              </w:rPr>
              <w:t xml:space="preserve"> </w:t>
            </w:r>
            <w:r w:rsidR="004F3201" w:rsidRPr="0083720D">
              <w:rPr>
                <w:rFonts w:ascii="Arial" w:hAnsi="Arial" w:cs="Arial"/>
                <w:sz w:val="28"/>
                <w:szCs w:val="28"/>
              </w:rPr>
              <w:t>provides</w:t>
            </w:r>
            <w:r w:rsidRPr="0083720D">
              <w:rPr>
                <w:rFonts w:ascii="Arial" w:hAnsi="Arial" w:cs="Arial"/>
                <w:sz w:val="28"/>
                <w:szCs w:val="28"/>
              </w:rPr>
              <w:t xml:space="preserve"> an overall picture of political opinion across Northern Irelan</w:t>
            </w:r>
            <w:r w:rsidR="0054650D" w:rsidRPr="0083720D">
              <w:rPr>
                <w:rFonts w:ascii="Arial" w:hAnsi="Arial" w:cs="Arial"/>
                <w:sz w:val="28"/>
                <w:szCs w:val="28"/>
              </w:rPr>
              <w:t>d (</w:t>
            </w:r>
            <w:r w:rsidR="0083720D">
              <w:rPr>
                <w:rFonts w:ascii="Arial" w:hAnsi="Arial" w:cs="Arial"/>
                <w:sz w:val="28"/>
                <w:szCs w:val="28"/>
              </w:rPr>
              <w:t>t</w:t>
            </w:r>
            <w:r w:rsidR="0054650D" w:rsidRPr="0083720D">
              <w:rPr>
                <w:rFonts w:ascii="Arial" w:hAnsi="Arial" w:cs="Arial"/>
                <w:sz w:val="28"/>
                <w:szCs w:val="28"/>
              </w:rPr>
              <w:t>urnout at this election was 62.8%).</w:t>
            </w:r>
          </w:p>
          <w:p w14:paraId="06E804DB" w14:textId="77777777" w:rsidR="0054650D" w:rsidRPr="0083720D" w:rsidRDefault="0054650D" w:rsidP="0054650D">
            <w:pPr>
              <w:rPr>
                <w:rFonts w:ascii="Arial" w:hAnsi="Arial" w:cs="Arial"/>
                <w:sz w:val="28"/>
                <w:szCs w:val="28"/>
              </w:rPr>
            </w:pPr>
          </w:p>
          <w:p w14:paraId="66F0D13D" w14:textId="77777777" w:rsidR="0054650D" w:rsidRPr="0083720D" w:rsidRDefault="00AF29AF" w:rsidP="0054650D">
            <w:pPr>
              <w:pStyle w:val="ListParagraph"/>
              <w:numPr>
                <w:ilvl w:val="0"/>
                <w:numId w:val="28"/>
              </w:numPr>
              <w:rPr>
                <w:rFonts w:eastAsiaTheme="minorHAnsi" w:cs="Arial"/>
                <w:sz w:val="28"/>
                <w:szCs w:val="28"/>
              </w:rPr>
            </w:pPr>
            <w:r w:rsidRPr="0083720D">
              <w:rPr>
                <w:rFonts w:eastAsiaTheme="minorHAnsi" w:cs="Arial"/>
                <w:sz w:val="28"/>
                <w:szCs w:val="28"/>
              </w:rPr>
              <w:lastRenderedPageBreak/>
              <w:t>Sinn Fein</w:t>
            </w:r>
            <w:r w:rsidR="004F3201" w:rsidRPr="0083720D">
              <w:rPr>
                <w:rFonts w:eastAsiaTheme="minorHAnsi" w:cs="Arial"/>
                <w:sz w:val="28"/>
                <w:szCs w:val="28"/>
              </w:rPr>
              <w:t xml:space="preserve"> became the largest part in the Assembly by seats won and with 29% of the first preference votes.</w:t>
            </w:r>
          </w:p>
          <w:p w14:paraId="161375D9" w14:textId="77777777" w:rsidR="0054650D" w:rsidRPr="0083720D" w:rsidRDefault="00AF29AF" w:rsidP="0054650D">
            <w:pPr>
              <w:pStyle w:val="ListParagraph"/>
              <w:numPr>
                <w:ilvl w:val="0"/>
                <w:numId w:val="28"/>
              </w:numPr>
              <w:rPr>
                <w:rFonts w:eastAsiaTheme="minorHAnsi" w:cs="Arial"/>
                <w:sz w:val="28"/>
                <w:szCs w:val="28"/>
              </w:rPr>
            </w:pPr>
            <w:r w:rsidRPr="0083720D">
              <w:rPr>
                <w:rFonts w:eastAsiaTheme="minorHAnsi" w:cs="Arial"/>
                <w:sz w:val="28"/>
                <w:szCs w:val="28"/>
              </w:rPr>
              <w:t>The Democratic Unionist Party bec</w:t>
            </w:r>
            <w:r w:rsidR="004F3201" w:rsidRPr="0083720D">
              <w:rPr>
                <w:rFonts w:eastAsiaTheme="minorHAnsi" w:cs="Arial"/>
                <w:sz w:val="28"/>
                <w:szCs w:val="28"/>
              </w:rPr>
              <w:t>ame</w:t>
            </w:r>
            <w:r w:rsidRPr="0083720D">
              <w:rPr>
                <w:rFonts w:eastAsiaTheme="minorHAnsi" w:cs="Arial"/>
                <w:sz w:val="28"/>
                <w:szCs w:val="28"/>
              </w:rPr>
              <w:t xml:space="preserve"> the second largest party in the Assembly, with 21% of the votes, </w:t>
            </w:r>
          </w:p>
          <w:p w14:paraId="318E9A11" w14:textId="77777777" w:rsidR="0054650D" w:rsidRPr="0083720D" w:rsidRDefault="00AF29AF" w:rsidP="0054650D">
            <w:pPr>
              <w:pStyle w:val="ListParagraph"/>
              <w:numPr>
                <w:ilvl w:val="0"/>
                <w:numId w:val="28"/>
              </w:numPr>
              <w:rPr>
                <w:rFonts w:eastAsiaTheme="minorHAnsi" w:cs="Arial"/>
                <w:sz w:val="28"/>
                <w:szCs w:val="28"/>
              </w:rPr>
            </w:pPr>
            <w:r w:rsidRPr="0083720D">
              <w:rPr>
                <w:rFonts w:eastAsiaTheme="minorHAnsi" w:cs="Arial"/>
                <w:sz w:val="28"/>
                <w:szCs w:val="28"/>
              </w:rPr>
              <w:t xml:space="preserve">Alliance party became the third-largest party, receiving 13.5% of the votes. </w:t>
            </w:r>
          </w:p>
          <w:p w14:paraId="4D81197F" w14:textId="77777777" w:rsidR="0054650D" w:rsidRPr="0083720D" w:rsidRDefault="00AF29AF" w:rsidP="0054650D">
            <w:pPr>
              <w:pStyle w:val="ListParagraph"/>
              <w:numPr>
                <w:ilvl w:val="0"/>
                <w:numId w:val="28"/>
              </w:numPr>
              <w:rPr>
                <w:rFonts w:eastAsiaTheme="minorHAnsi" w:cs="Arial"/>
                <w:sz w:val="28"/>
                <w:szCs w:val="28"/>
              </w:rPr>
            </w:pPr>
            <w:r w:rsidRPr="0083720D">
              <w:rPr>
                <w:rFonts w:eastAsiaTheme="minorHAnsi" w:cs="Arial"/>
                <w:sz w:val="28"/>
                <w:szCs w:val="28"/>
              </w:rPr>
              <w:t xml:space="preserve">Ulster Unionist Party received 11% of the votes, </w:t>
            </w:r>
          </w:p>
          <w:p w14:paraId="0548E09B" w14:textId="77777777" w:rsidR="0054650D" w:rsidRPr="0083720D" w:rsidRDefault="00AF29AF" w:rsidP="0054650D">
            <w:pPr>
              <w:pStyle w:val="ListParagraph"/>
              <w:numPr>
                <w:ilvl w:val="0"/>
                <w:numId w:val="28"/>
              </w:numPr>
              <w:rPr>
                <w:rFonts w:eastAsiaTheme="minorHAnsi" w:cs="Arial"/>
                <w:sz w:val="28"/>
                <w:szCs w:val="28"/>
              </w:rPr>
            </w:pPr>
            <w:r w:rsidRPr="0083720D">
              <w:rPr>
                <w:rFonts w:eastAsiaTheme="minorHAnsi" w:cs="Arial"/>
                <w:sz w:val="28"/>
                <w:szCs w:val="28"/>
              </w:rPr>
              <w:t xml:space="preserve">Social Democratic and Labour Party 9%, </w:t>
            </w:r>
          </w:p>
          <w:p w14:paraId="06FAA8C7" w14:textId="6C65C2B1" w:rsidR="00AF29AF" w:rsidRPr="0083720D" w:rsidRDefault="00AF29AF" w:rsidP="0054650D">
            <w:pPr>
              <w:pStyle w:val="ListParagraph"/>
              <w:numPr>
                <w:ilvl w:val="0"/>
                <w:numId w:val="28"/>
              </w:numPr>
              <w:rPr>
                <w:rFonts w:eastAsiaTheme="minorHAnsi" w:cs="Arial"/>
                <w:sz w:val="28"/>
                <w:szCs w:val="28"/>
              </w:rPr>
            </w:pPr>
            <w:r w:rsidRPr="0083720D">
              <w:rPr>
                <w:rFonts w:eastAsiaTheme="minorHAnsi" w:cs="Arial"/>
                <w:sz w:val="28"/>
                <w:szCs w:val="28"/>
              </w:rPr>
              <w:t>Traditional Unionist Voice 7.6%, and all other parties 8% of the votes.</w:t>
            </w:r>
            <w:r w:rsidR="004F3201" w:rsidRPr="0083720D">
              <w:rPr>
                <w:rFonts w:eastAsiaTheme="minorHAnsi" w:cs="Arial"/>
                <w:sz w:val="28"/>
                <w:szCs w:val="28"/>
              </w:rPr>
              <w:t xml:space="preserve"> </w:t>
            </w:r>
          </w:p>
          <w:p w14:paraId="704396A1" w14:textId="77777777" w:rsidR="0054650D" w:rsidRPr="0083720D" w:rsidRDefault="0054650D" w:rsidP="0054650D">
            <w:pPr>
              <w:rPr>
                <w:rFonts w:ascii="Arial" w:hAnsi="Arial" w:cs="Arial"/>
                <w:sz w:val="28"/>
                <w:szCs w:val="28"/>
              </w:rPr>
            </w:pPr>
          </w:p>
          <w:p w14:paraId="010D9964" w14:textId="7BD8B4CA" w:rsidR="004F3201" w:rsidRPr="0083720D" w:rsidRDefault="00AF29AF" w:rsidP="00AF29AF">
            <w:pPr>
              <w:rPr>
                <w:rFonts w:ascii="Arial" w:hAnsi="Arial" w:cs="Arial"/>
                <w:sz w:val="28"/>
                <w:szCs w:val="28"/>
              </w:rPr>
            </w:pPr>
            <w:r w:rsidRPr="0083720D">
              <w:rPr>
                <w:rFonts w:ascii="Arial" w:hAnsi="Arial" w:cs="Arial"/>
                <w:sz w:val="28"/>
                <w:szCs w:val="28"/>
              </w:rPr>
              <w:t xml:space="preserve">The most recent election, </w:t>
            </w:r>
            <w:r w:rsidR="004F3201" w:rsidRPr="0083720D">
              <w:rPr>
                <w:rFonts w:ascii="Arial" w:hAnsi="Arial" w:cs="Arial"/>
                <w:sz w:val="28"/>
                <w:szCs w:val="28"/>
              </w:rPr>
              <w:t xml:space="preserve">the </w:t>
            </w:r>
            <w:hyperlink r:id="rId22" w:history="1">
              <w:r w:rsidR="004F3201" w:rsidRPr="0083720D">
                <w:rPr>
                  <w:rFonts w:ascii="Arial" w:hAnsi="Arial" w:cs="Arial"/>
                  <w:sz w:val="28"/>
                  <w:szCs w:val="28"/>
                </w:rPr>
                <w:t>2024 General Election</w:t>
              </w:r>
            </w:hyperlink>
            <w:r w:rsidR="004F3201" w:rsidRPr="0083720D">
              <w:rPr>
                <w:rFonts w:ascii="Arial" w:hAnsi="Arial" w:cs="Arial"/>
                <w:sz w:val="28"/>
                <w:szCs w:val="28"/>
              </w:rPr>
              <w:t xml:space="preserve"> saw the share of the vote split in the same order as the 2022 Assembly election with a turnout of </w:t>
            </w:r>
            <w:r w:rsidR="0054650D" w:rsidRPr="0083720D">
              <w:rPr>
                <w:rFonts w:ascii="Arial" w:hAnsi="Arial" w:cs="Arial"/>
                <w:sz w:val="28"/>
                <w:szCs w:val="28"/>
              </w:rPr>
              <w:t>58.82%.</w:t>
            </w:r>
          </w:p>
          <w:p w14:paraId="60E708B5" w14:textId="77777777" w:rsidR="004F3201" w:rsidRPr="0083720D" w:rsidRDefault="004F3201" w:rsidP="00AF29AF">
            <w:pPr>
              <w:rPr>
                <w:rFonts w:ascii="Arial" w:hAnsi="Arial" w:cs="Arial"/>
                <w:sz w:val="28"/>
                <w:szCs w:val="28"/>
              </w:rPr>
            </w:pPr>
          </w:p>
          <w:p w14:paraId="08520A52" w14:textId="75998DE1" w:rsidR="004F3201" w:rsidRPr="0083720D" w:rsidRDefault="004F3201" w:rsidP="0054650D">
            <w:pPr>
              <w:pStyle w:val="ListParagraph"/>
              <w:numPr>
                <w:ilvl w:val="0"/>
                <w:numId w:val="29"/>
              </w:numPr>
              <w:rPr>
                <w:rFonts w:eastAsiaTheme="minorHAnsi" w:cs="Arial"/>
                <w:sz w:val="28"/>
                <w:szCs w:val="28"/>
              </w:rPr>
            </w:pPr>
            <w:r w:rsidRPr="0083720D">
              <w:rPr>
                <w:rFonts w:eastAsiaTheme="minorHAnsi" w:cs="Arial"/>
                <w:sz w:val="28"/>
                <w:szCs w:val="28"/>
              </w:rPr>
              <w:t>Sinn Fein 27% (seven seats)</w:t>
            </w:r>
          </w:p>
          <w:p w14:paraId="42092292" w14:textId="71DA0478" w:rsidR="004F3201" w:rsidRPr="0083720D" w:rsidRDefault="004F3201" w:rsidP="0054650D">
            <w:pPr>
              <w:pStyle w:val="ListParagraph"/>
              <w:numPr>
                <w:ilvl w:val="0"/>
                <w:numId w:val="29"/>
              </w:numPr>
              <w:rPr>
                <w:rFonts w:eastAsiaTheme="minorHAnsi" w:cs="Arial"/>
                <w:sz w:val="28"/>
                <w:szCs w:val="28"/>
              </w:rPr>
            </w:pPr>
            <w:r w:rsidRPr="0083720D">
              <w:rPr>
                <w:rFonts w:eastAsiaTheme="minorHAnsi" w:cs="Arial"/>
                <w:sz w:val="28"/>
                <w:szCs w:val="28"/>
              </w:rPr>
              <w:t>Democratic unionist Party 22.1% (five seats)</w:t>
            </w:r>
          </w:p>
          <w:p w14:paraId="7490D404" w14:textId="3F85C6FC" w:rsidR="004F3201" w:rsidRPr="0083720D" w:rsidRDefault="004F3201" w:rsidP="0054650D">
            <w:pPr>
              <w:pStyle w:val="ListParagraph"/>
              <w:numPr>
                <w:ilvl w:val="0"/>
                <w:numId w:val="29"/>
              </w:numPr>
              <w:rPr>
                <w:rFonts w:eastAsiaTheme="minorHAnsi" w:cs="Arial"/>
                <w:sz w:val="28"/>
                <w:szCs w:val="28"/>
              </w:rPr>
            </w:pPr>
            <w:r w:rsidRPr="0083720D">
              <w:rPr>
                <w:rFonts w:eastAsiaTheme="minorHAnsi" w:cs="Arial"/>
                <w:sz w:val="28"/>
                <w:szCs w:val="28"/>
              </w:rPr>
              <w:t>Alliance 15% (one seat)</w:t>
            </w:r>
          </w:p>
          <w:p w14:paraId="55010575" w14:textId="3B381481" w:rsidR="004F3201" w:rsidRPr="0083720D" w:rsidRDefault="004F3201" w:rsidP="0054650D">
            <w:pPr>
              <w:pStyle w:val="ListParagraph"/>
              <w:numPr>
                <w:ilvl w:val="0"/>
                <w:numId w:val="29"/>
              </w:numPr>
              <w:rPr>
                <w:rFonts w:eastAsiaTheme="minorHAnsi" w:cs="Arial"/>
                <w:sz w:val="28"/>
                <w:szCs w:val="28"/>
              </w:rPr>
            </w:pPr>
            <w:r w:rsidRPr="0083720D">
              <w:rPr>
                <w:rFonts w:eastAsiaTheme="minorHAnsi" w:cs="Arial"/>
                <w:sz w:val="28"/>
                <w:szCs w:val="28"/>
              </w:rPr>
              <w:t>Ulster Unionist Party 12.2% (one seat)</w:t>
            </w:r>
          </w:p>
          <w:p w14:paraId="337CEC5E" w14:textId="7352DA21" w:rsidR="004F3201" w:rsidRPr="0083720D" w:rsidRDefault="004F3201" w:rsidP="0054650D">
            <w:pPr>
              <w:pStyle w:val="ListParagraph"/>
              <w:numPr>
                <w:ilvl w:val="0"/>
                <w:numId w:val="29"/>
              </w:numPr>
              <w:rPr>
                <w:rFonts w:eastAsiaTheme="minorHAnsi" w:cs="Arial"/>
                <w:sz w:val="28"/>
                <w:szCs w:val="28"/>
              </w:rPr>
            </w:pPr>
            <w:r w:rsidRPr="0083720D">
              <w:rPr>
                <w:rFonts w:eastAsiaTheme="minorHAnsi" w:cs="Arial"/>
                <w:sz w:val="28"/>
                <w:szCs w:val="28"/>
              </w:rPr>
              <w:t>Social Democratic and labour party 11.1% (two seats)</w:t>
            </w:r>
          </w:p>
          <w:p w14:paraId="05ACCE47" w14:textId="73590B35" w:rsidR="004F3201" w:rsidRPr="0083720D" w:rsidRDefault="004F3201" w:rsidP="0054650D">
            <w:pPr>
              <w:pStyle w:val="ListParagraph"/>
              <w:numPr>
                <w:ilvl w:val="0"/>
                <w:numId w:val="29"/>
              </w:numPr>
              <w:rPr>
                <w:rFonts w:eastAsiaTheme="minorHAnsi" w:cs="Arial"/>
                <w:sz w:val="28"/>
                <w:szCs w:val="28"/>
              </w:rPr>
            </w:pPr>
            <w:r w:rsidRPr="0083720D">
              <w:rPr>
                <w:rFonts w:eastAsiaTheme="minorHAnsi" w:cs="Arial"/>
                <w:sz w:val="28"/>
                <w:szCs w:val="28"/>
              </w:rPr>
              <w:t>Traditional Unionist Voice 6.2% (one seat)</w:t>
            </w:r>
          </w:p>
          <w:p w14:paraId="306BE751" w14:textId="4EC2A1C5" w:rsidR="004F3201" w:rsidRPr="0083720D" w:rsidRDefault="004F3201" w:rsidP="0054650D">
            <w:pPr>
              <w:pStyle w:val="ListParagraph"/>
              <w:numPr>
                <w:ilvl w:val="0"/>
                <w:numId w:val="29"/>
              </w:numPr>
              <w:rPr>
                <w:rFonts w:eastAsiaTheme="minorHAnsi" w:cs="Arial"/>
                <w:sz w:val="28"/>
                <w:szCs w:val="28"/>
              </w:rPr>
            </w:pPr>
            <w:r w:rsidRPr="0083720D">
              <w:rPr>
                <w:rFonts w:eastAsiaTheme="minorHAnsi" w:cs="Arial"/>
                <w:sz w:val="28"/>
                <w:szCs w:val="28"/>
              </w:rPr>
              <w:t xml:space="preserve">Other parties 6.4% </w:t>
            </w:r>
          </w:p>
          <w:p w14:paraId="2C69B6A2" w14:textId="77777777" w:rsidR="00AF29AF" w:rsidRPr="0083720D" w:rsidRDefault="00AF29AF" w:rsidP="00AF29AF">
            <w:pPr>
              <w:rPr>
                <w:rFonts w:ascii="Arial" w:hAnsi="Arial" w:cs="Arial"/>
                <w:sz w:val="28"/>
                <w:szCs w:val="28"/>
              </w:rPr>
            </w:pPr>
          </w:p>
          <w:p w14:paraId="30DB7F05" w14:textId="16889BA3" w:rsidR="00AF29AF" w:rsidRPr="0083720D" w:rsidRDefault="00AF29AF" w:rsidP="0054650D">
            <w:pPr>
              <w:rPr>
                <w:rFonts w:ascii="Arial" w:hAnsi="Arial" w:cs="Arial"/>
                <w:sz w:val="28"/>
                <w:szCs w:val="28"/>
              </w:rPr>
            </w:pPr>
            <w:r w:rsidRPr="0083720D">
              <w:rPr>
                <w:rFonts w:ascii="Arial" w:hAnsi="Arial" w:cs="Arial"/>
                <w:sz w:val="28"/>
                <w:szCs w:val="28"/>
              </w:rPr>
              <w:t>No views or responses collected during the pre-consultation engagement and/or the public consultation identified political opinion as a factor that might be impacted by the amendments to the UK ETS</w:t>
            </w:r>
            <w:r w:rsidR="0054650D" w:rsidRPr="0083720D">
              <w:rPr>
                <w:rFonts w:ascii="Arial" w:hAnsi="Arial" w:cs="Arial"/>
                <w:sz w:val="28"/>
                <w:szCs w:val="28"/>
              </w:rPr>
              <w:t xml:space="preserve"> or its expansion into the maritime sector.</w:t>
            </w:r>
          </w:p>
          <w:p w14:paraId="446D4A77" w14:textId="256E93A3" w:rsidR="0054650D" w:rsidRPr="0083720D" w:rsidRDefault="0054650D" w:rsidP="0054650D">
            <w:pPr>
              <w:rPr>
                <w:rFonts w:ascii="Arial" w:hAnsi="Arial" w:cs="Arial"/>
                <w:sz w:val="28"/>
                <w:szCs w:val="28"/>
              </w:rPr>
            </w:pPr>
          </w:p>
        </w:tc>
      </w:tr>
    </w:tbl>
    <w:p w14:paraId="2163FF70" w14:textId="77777777" w:rsidR="00DC50B5" w:rsidRPr="0083720D" w:rsidRDefault="00DC50B5" w:rsidP="00DC50B5">
      <w:pPr>
        <w:pStyle w:val="DAERABodyText14pt"/>
        <w:rPr>
          <w:rFonts w:cs="Arial"/>
          <w:b/>
          <w:bCs/>
          <w:szCs w:val="28"/>
        </w:rPr>
      </w:pPr>
    </w:p>
    <w:p w14:paraId="004D4204" w14:textId="2C27FB10" w:rsidR="00DC50B5" w:rsidRPr="0083720D" w:rsidRDefault="00DC50B5" w:rsidP="00DC50B5">
      <w:pPr>
        <w:pStyle w:val="DAERABodyText14pt"/>
        <w:rPr>
          <w:rFonts w:cs="Arial"/>
          <w:b/>
          <w:bCs/>
          <w:szCs w:val="28"/>
        </w:rPr>
      </w:pPr>
      <w:r w:rsidRPr="0083720D">
        <w:rPr>
          <w:rFonts w:cs="Arial"/>
          <w:b/>
          <w:bCs/>
          <w:szCs w:val="28"/>
        </w:rPr>
        <w:t>Racial Group evidence/information:</w:t>
      </w:r>
    </w:p>
    <w:tbl>
      <w:tblPr>
        <w:tblStyle w:val="TableGrid"/>
        <w:tblW w:w="0" w:type="auto"/>
        <w:tblLook w:val="04A0" w:firstRow="1" w:lastRow="0" w:firstColumn="1" w:lastColumn="0" w:noHBand="0" w:noVBand="1"/>
      </w:tblPr>
      <w:tblGrid>
        <w:gridCol w:w="9913"/>
      </w:tblGrid>
      <w:tr w:rsidR="00DC50B5" w:rsidRPr="0083720D" w14:paraId="6EB272FB" w14:textId="77777777" w:rsidTr="003F41DB">
        <w:tc>
          <w:tcPr>
            <w:tcW w:w="9913" w:type="dxa"/>
          </w:tcPr>
          <w:p w14:paraId="5EB46C3A" w14:textId="77777777" w:rsidR="00AF29AF" w:rsidRPr="0083720D" w:rsidRDefault="00AF29AF" w:rsidP="00AF29AF">
            <w:pPr>
              <w:rPr>
                <w:rFonts w:ascii="Arial" w:hAnsi="Arial" w:cs="Arial"/>
                <w:sz w:val="28"/>
                <w:szCs w:val="28"/>
              </w:rPr>
            </w:pPr>
            <w:r w:rsidRPr="0083720D">
              <w:rPr>
                <w:rFonts w:ascii="Arial" w:hAnsi="Arial" w:cs="Arial"/>
                <w:sz w:val="28"/>
                <w:szCs w:val="28"/>
              </w:rPr>
              <w:t>The 2021 Census gives us a picture of the different racial groups living in Northern Ireland. With a population of 1.9 million, the main racial group is white (96.6%), with the remaining 3.4% made up of Indian (0.52%), Chinese (0.50%), Black African (0.42%), Irish Travellers (0.14%), etc.</w:t>
            </w:r>
          </w:p>
          <w:p w14:paraId="36FE0EC8" w14:textId="77777777" w:rsidR="0083720D" w:rsidRDefault="0083720D" w:rsidP="00AF29AF">
            <w:pPr>
              <w:rPr>
                <w:rFonts w:ascii="Arial" w:hAnsi="Arial" w:cs="Arial"/>
                <w:sz w:val="28"/>
                <w:szCs w:val="28"/>
              </w:rPr>
            </w:pPr>
          </w:p>
          <w:p w14:paraId="6FAE9600" w14:textId="77777777" w:rsidR="00AF29AF" w:rsidRPr="0083720D" w:rsidRDefault="00AF29AF" w:rsidP="00AF29AF">
            <w:pPr>
              <w:rPr>
                <w:rFonts w:ascii="Arial" w:hAnsi="Arial" w:cs="Arial"/>
                <w:sz w:val="28"/>
                <w:szCs w:val="28"/>
              </w:rPr>
            </w:pPr>
          </w:p>
          <w:p w14:paraId="56D119FD" w14:textId="77777777" w:rsidR="00AF29AF" w:rsidRPr="0083720D" w:rsidRDefault="00AF29AF" w:rsidP="00AF29AF">
            <w:pPr>
              <w:rPr>
                <w:rFonts w:ascii="Arial" w:hAnsi="Arial" w:cs="Arial"/>
                <w:sz w:val="28"/>
                <w:szCs w:val="28"/>
              </w:rPr>
            </w:pPr>
          </w:p>
          <w:p w14:paraId="2EEA5458" w14:textId="2DF68852" w:rsidR="00DC50B5" w:rsidRPr="0083720D" w:rsidRDefault="0054650D" w:rsidP="0054650D">
            <w:pPr>
              <w:rPr>
                <w:rFonts w:ascii="Arial" w:hAnsi="Arial" w:cs="Arial"/>
                <w:sz w:val="28"/>
                <w:szCs w:val="28"/>
              </w:rPr>
            </w:pPr>
            <w:r w:rsidRPr="0083720D">
              <w:rPr>
                <w:rFonts w:ascii="Arial" w:hAnsi="Arial" w:cs="Arial"/>
                <w:sz w:val="28"/>
                <w:szCs w:val="28"/>
              </w:rPr>
              <w:t xml:space="preserve">No views or responses collected during the pre-consultation engagement and/or the public consultation identified </w:t>
            </w:r>
            <w:r w:rsidR="003C1C1C">
              <w:rPr>
                <w:rFonts w:ascii="Arial" w:hAnsi="Arial" w:cs="Arial"/>
                <w:sz w:val="28"/>
                <w:szCs w:val="28"/>
              </w:rPr>
              <w:t>race</w:t>
            </w:r>
            <w:r w:rsidRPr="0083720D">
              <w:rPr>
                <w:rFonts w:ascii="Arial" w:hAnsi="Arial" w:cs="Arial"/>
                <w:sz w:val="28"/>
                <w:szCs w:val="28"/>
              </w:rPr>
              <w:t xml:space="preserve"> as a factor that might be impacted by the amendments to the UK ETS or its expansion into the maritime sector.</w:t>
            </w:r>
          </w:p>
        </w:tc>
      </w:tr>
    </w:tbl>
    <w:p w14:paraId="62A7AE92" w14:textId="77777777" w:rsidR="00A727F2" w:rsidRPr="0083720D" w:rsidRDefault="00A727F2" w:rsidP="00DC50B5">
      <w:pPr>
        <w:pStyle w:val="DAERABodyText14pt"/>
        <w:rPr>
          <w:rFonts w:cs="Arial"/>
          <w:b/>
          <w:bCs/>
          <w:szCs w:val="28"/>
        </w:rPr>
      </w:pPr>
    </w:p>
    <w:p w14:paraId="5CB38833" w14:textId="19D02EFF" w:rsidR="00DC50B5" w:rsidRPr="0083720D" w:rsidRDefault="00DC50B5" w:rsidP="00DC50B5">
      <w:pPr>
        <w:pStyle w:val="DAERABodyText14pt"/>
        <w:rPr>
          <w:rFonts w:cs="Arial"/>
          <w:b/>
          <w:bCs/>
          <w:szCs w:val="28"/>
        </w:rPr>
      </w:pPr>
      <w:r w:rsidRPr="0083720D">
        <w:rPr>
          <w:rFonts w:cs="Arial"/>
          <w:b/>
          <w:bCs/>
          <w:szCs w:val="28"/>
        </w:rPr>
        <w:lastRenderedPageBreak/>
        <w:t>Age evidence/information:</w:t>
      </w:r>
    </w:p>
    <w:tbl>
      <w:tblPr>
        <w:tblStyle w:val="TableGrid"/>
        <w:tblW w:w="0" w:type="auto"/>
        <w:tblLook w:val="04A0" w:firstRow="1" w:lastRow="0" w:firstColumn="1" w:lastColumn="0" w:noHBand="0" w:noVBand="1"/>
      </w:tblPr>
      <w:tblGrid>
        <w:gridCol w:w="9913"/>
      </w:tblGrid>
      <w:tr w:rsidR="00DC50B5" w:rsidRPr="0083720D" w14:paraId="4BCBF138" w14:textId="77777777" w:rsidTr="003F41DB">
        <w:tc>
          <w:tcPr>
            <w:tcW w:w="9913" w:type="dxa"/>
          </w:tcPr>
          <w:p w14:paraId="403A1E8D" w14:textId="4B89D84F" w:rsidR="00AF29AF" w:rsidRPr="0083720D" w:rsidRDefault="00AF29AF" w:rsidP="00AF29AF">
            <w:pPr>
              <w:rPr>
                <w:rFonts w:ascii="Arial" w:hAnsi="Arial" w:cs="Arial"/>
                <w:sz w:val="28"/>
                <w:szCs w:val="28"/>
              </w:rPr>
            </w:pPr>
            <w:r w:rsidRPr="0083720D">
              <w:rPr>
                <w:rFonts w:ascii="Arial" w:hAnsi="Arial" w:cs="Arial"/>
                <w:sz w:val="28"/>
                <w:szCs w:val="28"/>
              </w:rPr>
              <w:t xml:space="preserve">There was no data available that looks at working age within the public sector in Northern Ireland. The </w:t>
            </w:r>
            <w:hyperlink r:id="rId23" w:history="1">
              <w:r w:rsidRPr="0083720D">
                <w:rPr>
                  <w:rStyle w:val="Hyperlink"/>
                  <w:rFonts w:ascii="Arial" w:hAnsi="Arial" w:cs="Arial"/>
                  <w:sz w:val="28"/>
                  <w:szCs w:val="28"/>
                </w:rPr>
                <w:t>Office of National Statistics (ons.gov.uk)</w:t>
              </w:r>
            </w:hyperlink>
            <w:r w:rsidRPr="0083720D">
              <w:rPr>
                <w:rFonts w:ascii="Arial" w:hAnsi="Arial" w:cs="Arial"/>
                <w:sz w:val="28"/>
                <w:szCs w:val="28"/>
              </w:rPr>
              <w:t xml:space="preserve"> produced tables in 2019 showing the number of UK workers in the public sector, by age-group. Their figures show that </w:t>
            </w:r>
            <w:proofErr w:type="gramStart"/>
            <w:r w:rsidRPr="0083720D">
              <w:rPr>
                <w:rFonts w:ascii="Arial" w:hAnsi="Arial" w:cs="Arial"/>
                <w:sz w:val="28"/>
                <w:szCs w:val="28"/>
              </w:rPr>
              <w:t>the majority of</w:t>
            </w:r>
            <w:proofErr w:type="gramEnd"/>
            <w:r w:rsidRPr="0083720D">
              <w:rPr>
                <w:rFonts w:ascii="Arial" w:hAnsi="Arial" w:cs="Arial"/>
                <w:sz w:val="28"/>
                <w:szCs w:val="28"/>
              </w:rPr>
              <w:t xml:space="preserve"> working age people are between the ages of 25 to 49 followed by those aged 50 to 64. For example, if we look at people employed as health professionals, 935,034 were aged 25-49; 404,854 were aged 50-64; 60,658 were aged 16-24; and 35,821 were 65 plus. </w:t>
            </w:r>
          </w:p>
          <w:p w14:paraId="10B2CEA2" w14:textId="77777777" w:rsidR="00AF29AF" w:rsidRPr="0083720D" w:rsidRDefault="00AF29AF" w:rsidP="00AF29AF">
            <w:pPr>
              <w:rPr>
                <w:rFonts w:ascii="Arial" w:hAnsi="Arial" w:cs="Arial"/>
                <w:sz w:val="28"/>
                <w:szCs w:val="28"/>
              </w:rPr>
            </w:pPr>
          </w:p>
          <w:p w14:paraId="36ADD44D" w14:textId="77777777" w:rsidR="00AF29AF" w:rsidRPr="0083720D" w:rsidRDefault="00AF29AF" w:rsidP="00AF29AF">
            <w:pPr>
              <w:rPr>
                <w:rFonts w:ascii="Arial" w:hAnsi="Arial" w:cs="Arial"/>
                <w:sz w:val="28"/>
                <w:szCs w:val="28"/>
              </w:rPr>
            </w:pPr>
            <w:r w:rsidRPr="0083720D">
              <w:rPr>
                <w:rFonts w:ascii="Arial" w:hAnsi="Arial" w:cs="Arial"/>
                <w:sz w:val="28"/>
                <w:szCs w:val="28"/>
              </w:rPr>
              <w:t xml:space="preserve">The </w:t>
            </w:r>
            <w:hyperlink r:id="rId24" w:history="1">
              <w:r w:rsidRPr="0083720D">
                <w:rPr>
                  <w:rStyle w:val="Hyperlink"/>
                  <w:rFonts w:ascii="Arial" w:hAnsi="Arial" w:cs="Arial"/>
                  <w:sz w:val="28"/>
                  <w:szCs w:val="28"/>
                </w:rPr>
                <w:t>2021 Census</w:t>
              </w:r>
            </w:hyperlink>
            <w:r w:rsidRPr="0083720D">
              <w:rPr>
                <w:rFonts w:ascii="Arial" w:hAnsi="Arial" w:cs="Arial"/>
                <w:sz w:val="28"/>
                <w:szCs w:val="28"/>
              </w:rPr>
              <w:t xml:space="preserve"> presents data on the different age groups of the Northern Ireland population. The largest age groups are represented by people between the ages of 15 to 39 (31.2%) and 40 to 64 (32.4%). The data also shows that the proportion of children aged 0 to 14 (19.2%) is only marginally greater than the proportion of older adults aged 65 and over (17.2%). </w:t>
            </w:r>
          </w:p>
          <w:p w14:paraId="45B65155" w14:textId="1E08714E" w:rsidR="00AF29AF" w:rsidRPr="0083720D" w:rsidRDefault="00AF29AF" w:rsidP="003C1C1C">
            <w:pPr>
              <w:tabs>
                <w:tab w:val="left" w:pos="7570"/>
              </w:tabs>
              <w:rPr>
                <w:rFonts w:ascii="Arial" w:hAnsi="Arial" w:cs="Arial"/>
                <w:sz w:val="28"/>
                <w:szCs w:val="28"/>
              </w:rPr>
            </w:pPr>
          </w:p>
          <w:p w14:paraId="2619E3C9" w14:textId="692334AA" w:rsidR="0054650D" w:rsidRPr="0083720D" w:rsidRDefault="0054650D" w:rsidP="0054650D">
            <w:pPr>
              <w:rPr>
                <w:rFonts w:ascii="Arial" w:hAnsi="Arial" w:cs="Arial"/>
                <w:sz w:val="28"/>
                <w:szCs w:val="28"/>
              </w:rPr>
            </w:pPr>
            <w:r w:rsidRPr="0083720D">
              <w:rPr>
                <w:rFonts w:ascii="Arial" w:hAnsi="Arial" w:cs="Arial"/>
                <w:sz w:val="28"/>
                <w:szCs w:val="28"/>
              </w:rPr>
              <w:t>No views or responses collected during the pre-consul</w:t>
            </w:r>
            <w:r w:rsidR="003C1C1C">
              <w:rPr>
                <w:rFonts w:ascii="Arial" w:hAnsi="Arial" w:cs="Arial"/>
                <w:sz w:val="28"/>
                <w:szCs w:val="28"/>
              </w:rPr>
              <w:t>t</w:t>
            </w:r>
            <w:r w:rsidRPr="0083720D">
              <w:rPr>
                <w:rFonts w:ascii="Arial" w:hAnsi="Arial" w:cs="Arial"/>
                <w:sz w:val="28"/>
                <w:szCs w:val="28"/>
              </w:rPr>
              <w:t xml:space="preserve">ation engagement and/or the public consultation identified </w:t>
            </w:r>
            <w:r w:rsidR="003C1C1C">
              <w:rPr>
                <w:rFonts w:ascii="Arial" w:hAnsi="Arial" w:cs="Arial"/>
                <w:sz w:val="28"/>
                <w:szCs w:val="28"/>
              </w:rPr>
              <w:t>age profile</w:t>
            </w:r>
            <w:r w:rsidRPr="0083720D">
              <w:rPr>
                <w:rFonts w:ascii="Arial" w:hAnsi="Arial" w:cs="Arial"/>
                <w:sz w:val="28"/>
                <w:szCs w:val="28"/>
              </w:rPr>
              <w:t xml:space="preserve"> as a factor that might be impacted by the amendments to the UK ETS or its expansion into the maritime sector.</w:t>
            </w:r>
          </w:p>
          <w:p w14:paraId="6E7CFB92" w14:textId="26D9C5E9" w:rsidR="00DC50B5" w:rsidRPr="0083720D" w:rsidRDefault="00DC50B5" w:rsidP="00AF29AF">
            <w:pPr>
              <w:pStyle w:val="DAERABodyText14pt"/>
              <w:tabs>
                <w:tab w:val="left" w:pos="1032"/>
              </w:tabs>
              <w:rPr>
                <w:rFonts w:cs="Arial"/>
                <w:szCs w:val="28"/>
              </w:rPr>
            </w:pPr>
          </w:p>
        </w:tc>
      </w:tr>
    </w:tbl>
    <w:p w14:paraId="69F1E1CF" w14:textId="77777777" w:rsidR="00DC50B5" w:rsidRPr="0083720D" w:rsidRDefault="00DC50B5" w:rsidP="00DC50B5">
      <w:pPr>
        <w:pStyle w:val="DAERABodyText14pt"/>
        <w:rPr>
          <w:rFonts w:cs="Arial"/>
          <w:b/>
          <w:bCs/>
          <w:szCs w:val="28"/>
        </w:rPr>
      </w:pPr>
    </w:p>
    <w:p w14:paraId="5C198334" w14:textId="77777777" w:rsidR="0083720D" w:rsidRDefault="0083720D" w:rsidP="00DC50B5">
      <w:pPr>
        <w:pStyle w:val="DAERABodyText14pt"/>
        <w:rPr>
          <w:rFonts w:cs="Arial"/>
          <w:b/>
          <w:bCs/>
          <w:szCs w:val="28"/>
        </w:rPr>
      </w:pPr>
    </w:p>
    <w:p w14:paraId="682096AE" w14:textId="77777777" w:rsidR="0083720D" w:rsidRDefault="0083720D" w:rsidP="00DC50B5">
      <w:pPr>
        <w:pStyle w:val="DAERABodyText14pt"/>
        <w:rPr>
          <w:rFonts w:cs="Arial"/>
          <w:b/>
          <w:bCs/>
          <w:szCs w:val="28"/>
        </w:rPr>
      </w:pPr>
    </w:p>
    <w:p w14:paraId="6346EB26" w14:textId="59CB5249" w:rsidR="00DC50B5" w:rsidRPr="0083720D" w:rsidRDefault="00DC50B5" w:rsidP="00DC50B5">
      <w:pPr>
        <w:pStyle w:val="DAERABodyText14pt"/>
        <w:rPr>
          <w:rFonts w:cs="Arial"/>
          <w:b/>
          <w:bCs/>
          <w:szCs w:val="28"/>
        </w:rPr>
      </w:pPr>
      <w:r w:rsidRPr="0083720D">
        <w:rPr>
          <w:rFonts w:cs="Arial"/>
          <w:b/>
          <w:bCs/>
          <w:szCs w:val="28"/>
        </w:rPr>
        <w:t>Marital Status evidence/information:</w:t>
      </w:r>
    </w:p>
    <w:tbl>
      <w:tblPr>
        <w:tblStyle w:val="TableGrid"/>
        <w:tblW w:w="0" w:type="auto"/>
        <w:tblLook w:val="04A0" w:firstRow="1" w:lastRow="0" w:firstColumn="1" w:lastColumn="0" w:noHBand="0" w:noVBand="1"/>
      </w:tblPr>
      <w:tblGrid>
        <w:gridCol w:w="9913"/>
      </w:tblGrid>
      <w:tr w:rsidR="00DC50B5" w:rsidRPr="0083720D" w14:paraId="5A182F68" w14:textId="77777777" w:rsidTr="003F41DB">
        <w:tc>
          <w:tcPr>
            <w:tcW w:w="9913" w:type="dxa"/>
          </w:tcPr>
          <w:p w14:paraId="23DE2417" w14:textId="26CFAA4F" w:rsidR="00AF29AF" w:rsidRPr="0083720D" w:rsidRDefault="00AF29AF" w:rsidP="00AF29AF">
            <w:pPr>
              <w:rPr>
                <w:rFonts w:ascii="Arial" w:hAnsi="Arial" w:cs="Arial"/>
                <w:sz w:val="28"/>
                <w:szCs w:val="28"/>
              </w:rPr>
            </w:pPr>
            <w:r w:rsidRPr="0083720D">
              <w:rPr>
                <w:rFonts w:ascii="Arial" w:hAnsi="Arial" w:cs="Arial"/>
                <w:sz w:val="28"/>
                <w:szCs w:val="28"/>
              </w:rPr>
              <w:t xml:space="preserve">There was no data available that looks at marital status, within the public sector in Northern Ireland. However, the </w:t>
            </w:r>
            <w:hyperlink r:id="rId25" w:history="1">
              <w:r w:rsidRPr="0083720D">
                <w:rPr>
                  <w:rStyle w:val="Hyperlink"/>
                  <w:rFonts w:ascii="Arial" w:hAnsi="Arial" w:cs="Arial"/>
                  <w:sz w:val="28"/>
                  <w:szCs w:val="28"/>
                </w:rPr>
                <w:t>Office of National Statistics (ons.gov.uk)</w:t>
              </w:r>
            </w:hyperlink>
            <w:r w:rsidRPr="0083720D">
              <w:rPr>
                <w:rFonts w:ascii="Arial" w:hAnsi="Arial" w:cs="Arial"/>
                <w:sz w:val="28"/>
                <w:szCs w:val="28"/>
              </w:rPr>
              <w:t xml:space="preserve"> published tables in 2022 showing the number of UK workers in the public sector (i.e. 7.7M), by marital status. </w:t>
            </w:r>
            <w:proofErr w:type="gramStart"/>
            <w:r w:rsidRPr="0083720D">
              <w:rPr>
                <w:rFonts w:ascii="Arial" w:hAnsi="Arial" w:cs="Arial"/>
                <w:sz w:val="28"/>
                <w:szCs w:val="28"/>
              </w:rPr>
              <w:t>The majority of</w:t>
            </w:r>
            <w:proofErr w:type="gramEnd"/>
            <w:r w:rsidRPr="0083720D">
              <w:rPr>
                <w:rFonts w:ascii="Arial" w:hAnsi="Arial" w:cs="Arial"/>
                <w:sz w:val="28"/>
                <w:szCs w:val="28"/>
              </w:rPr>
              <w:t xml:space="preserve"> people working in the public sector are either married (52.38%) or are single (36.62%). A small percentage are divorced, widowed or in a civil partnership.</w:t>
            </w:r>
          </w:p>
          <w:p w14:paraId="1C1B3B2F" w14:textId="77777777" w:rsidR="00AF29AF" w:rsidRPr="0083720D" w:rsidRDefault="00AF29AF" w:rsidP="00AF29AF">
            <w:pPr>
              <w:rPr>
                <w:rFonts w:ascii="Arial" w:hAnsi="Arial" w:cs="Arial"/>
                <w:sz w:val="28"/>
                <w:szCs w:val="28"/>
              </w:rPr>
            </w:pPr>
          </w:p>
          <w:p w14:paraId="4406BB78" w14:textId="5ED2B732" w:rsidR="0054650D" w:rsidRPr="0083720D" w:rsidRDefault="0054650D" w:rsidP="0054650D">
            <w:pPr>
              <w:rPr>
                <w:rFonts w:ascii="Arial" w:hAnsi="Arial" w:cs="Arial"/>
                <w:sz w:val="28"/>
                <w:szCs w:val="28"/>
              </w:rPr>
            </w:pPr>
            <w:r w:rsidRPr="0083720D">
              <w:rPr>
                <w:rFonts w:ascii="Arial" w:hAnsi="Arial" w:cs="Arial"/>
                <w:sz w:val="28"/>
                <w:szCs w:val="28"/>
              </w:rPr>
              <w:t xml:space="preserve">No views or responses collected during the pre-consultation engagement and/or the public consultation identified </w:t>
            </w:r>
            <w:r w:rsidR="00C86866" w:rsidRPr="0083720D">
              <w:rPr>
                <w:rFonts w:ascii="Arial" w:hAnsi="Arial" w:cs="Arial"/>
                <w:sz w:val="28"/>
                <w:szCs w:val="28"/>
              </w:rPr>
              <w:t>marital status</w:t>
            </w:r>
            <w:r w:rsidRPr="0083720D">
              <w:rPr>
                <w:rFonts w:ascii="Arial" w:hAnsi="Arial" w:cs="Arial"/>
                <w:sz w:val="28"/>
                <w:szCs w:val="28"/>
              </w:rPr>
              <w:t xml:space="preserve"> as a factor that might be impacted by the amendments to the UK ETS or its expansion into the maritime sector.</w:t>
            </w:r>
          </w:p>
          <w:p w14:paraId="32B80EAF" w14:textId="28A7AF8F" w:rsidR="00DC50B5" w:rsidRPr="0083720D" w:rsidRDefault="00DC50B5" w:rsidP="00AF29AF">
            <w:pPr>
              <w:rPr>
                <w:rFonts w:ascii="Arial" w:hAnsi="Arial" w:cs="Arial"/>
                <w:sz w:val="28"/>
                <w:szCs w:val="28"/>
              </w:rPr>
            </w:pPr>
          </w:p>
        </w:tc>
      </w:tr>
    </w:tbl>
    <w:p w14:paraId="6CDF8ED5" w14:textId="77777777" w:rsidR="00DC50B5" w:rsidRPr="0083720D" w:rsidRDefault="00DC50B5" w:rsidP="00DC50B5">
      <w:pPr>
        <w:pStyle w:val="DAERABodyText14pt"/>
        <w:rPr>
          <w:rFonts w:cs="Arial"/>
          <w:b/>
          <w:bCs/>
          <w:szCs w:val="28"/>
        </w:rPr>
      </w:pPr>
    </w:p>
    <w:p w14:paraId="7C1BC7B7" w14:textId="77777777" w:rsidR="0083720D" w:rsidRDefault="0083720D" w:rsidP="00DC50B5">
      <w:pPr>
        <w:pStyle w:val="DAERABodyText14pt"/>
        <w:rPr>
          <w:rFonts w:cs="Arial"/>
          <w:b/>
          <w:bCs/>
          <w:szCs w:val="28"/>
        </w:rPr>
      </w:pPr>
    </w:p>
    <w:p w14:paraId="0FAF9029" w14:textId="45417B16" w:rsidR="00DC50B5" w:rsidRPr="0083720D" w:rsidRDefault="00DC50B5" w:rsidP="00DC50B5">
      <w:pPr>
        <w:pStyle w:val="DAERABodyText14pt"/>
        <w:rPr>
          <w:rFonts w:cs="Arial"/>
          <w:b/>
          <w:bCs/>
          <w:szCs w:val="28"/>
        </w:rPr>
      </w:pPr>
      <w:r w:rsidRPr="0083720D">
        <w:rPr>
          <w:rFonts w:cs="Arial"/>
          <w:b/>
          <w:bCs/>
          <w:szCs w:val="28"/>
        </w:rPr>
        <w:t>Sexual Orientation evidence/information:</w:t>
      </w:r>
    </w:p>
    <w:tbl>
      <w:tblPr>
        <w:tblStyle w:val="TableGrid"/>
        <w:tblW w:w="0" w:type="auto"/>
        <w:tblLook w:val="04A0" w:firstRow="1" w:lastRow="0" w:firstColumn="1" w:lastColumn="0" w:noHBand="0" w:noVBand="1"/>
      </w:tblPr>
      <w:tblGrid>
        <w:gridCol w:w="9913"/>
      </w:tblGrid>
      <w:tr w:rsidR="00DC50B5" w:rsidRPr="0083720D" w14:paraId="1B7652D3" w14:textId="77777777" w:rsidTr="003F41DB">
        <w:tc>
          <w:tcPr>
            <w:tcW w:w="9913" w:type="dxa"/>
          </w:tcPr>
          <w:p w14:paraId="079148BF" w14:textId="77777777" w:rsidR="00AF29AF" w:rsidRPr="0083720D" w:rsidRDefault="00AF29AF" w:rsidP="00AF29AF">
            <w:pPr>
              <w:rPr>
                <w:rFonts w:ascii="Arial" w:hAnsi="Arial" w:cs="Arial"/>
                <w:bCs/>
                <w:sz w:val="28"/>
                <w:szCs w:val="28"/>
              </w:rPr>
            </w:pPr>
            <w:r w:rsidRPr="0083720D">
              <w:rPr>
                <w:rFonts w:ascii="Arial" w:hAnsi="Arial" w:cs="Arial"/>
                <w:sz w:val="28"/>
                <w:szCs w:val="28"/>
              </w:rPr>
              <w:lastRenderedPageBreak/>
              <w:t>There was no data available, that looks at sexual orientation of employees within the public sector in Northern Ireland. The only information available on this S75 group is held within the</w:t>
            </w:r>
            <w:r w:rsidRPr="0083720D">
              <w:rPr>
                <w:rFonts w:ascii="Arial" w:hAnsi="Arial" w:cs="Arial"/>
                <w:bCs/>
                <w:sz w:val="28"/>
                <w:szCs w:val="28"/>
              </w:rPr>
              <w:t xml:space="preserve"> </w:t>
            </w:r>
            <w:hyperlink r:id="rId26" w:history="1">
              <w:r w:rsidRPr="0083720D">
                <w:rPr>
                  <w:rStyle w:val="Hyperlink"/>
                  <w:rFonts w:ascii="Arial" w:hAnsi="Arial" w:cs="Arial"/>
                  <w:bCs/>
                  <w:sz w:val="28"/>
                  <w:szCs w:val="28"/>
                </w:rPr>
                <w:t>2021 Census (nisra.gov.uk)</w:t>
              </w:r>
            </w:hyperlink>
            <w:r w:rsidRPr="0083720D">
              <w:rPr>
                <w:rFonts w:ascii="Arial" w:hAnsi="Arial" w:cs="Arial"/>
                <w:bCs/>
                <w:sz w:val="28"/>
                <w:szCs w:val="28"/>
              </w:rPr>
              <w:t xml:space="preserve"> which found 90.04% of the population of Northern Ireland identified as Straight or heterosexual, 1.17% identified as Gay or Lesbian, 0.75% identified as bisexual, 0.17% identified as Other Sexual Orientation, and 4.58% of residences of Northern Ireland preferred not to say with 3.30% not stating what their sexual orientations is.</w:t>
            </w:r>
          </w:p>
          <w:p w14:paraId="6BA08414" w14:textId="77777777" w:rsidR="00AF29AF" w:rsidRPr="0083720D" w:rsidRDefault="00AF29AF" w:rsidP="00AF29AF">
            <w:pPr>
              <w:rPr>
                <w:rFonts w:ascii="Arial" w:hAnsi="Arial" w:cs="Arial"/>
                <w:sz w:val="28"/>
                <w:szCs w:val="28"/>
              </w:rPr>
            </w:pPr>
          </w:p>
          <w:p w14:paraId="07F7D20E" w14:textId="5BE2B38F" w:rsidR="00AF29AF" w:rsidRPr="0083720D" w:rsidRDefault="00AF29AF" w:rsidP="00AF29AF">
            <w:pPr>
              <w:rPr>
                <w:rFonts w:ascii="Arial" w:hAnsi="Arial" w:cs="Arial"/>
                <w:sz w:val="28"/>
                <w:szCs w:val="28"/>
              </w:rPr>
            </w:pPr>
            <w:r w:rsidRPr="0083720D">
              <w:rPr>
                <w:rFonts w:ascii="Arial" w:hAnsi="Arial" w:cs="Arial"/>
                <w:sz w:val="28"/>
                <w:szCs w:val="28"/>
              </w:rPr>
              <w:t xml:space="preserve">There </w:t>
            </w:r>
            <w:r w:rsidR="00F91FE2" w:rsidRPr="0083720D">
              <w:rPr>
                <w:rFonts w:ascii="Arial" w:hAnsi="Arial" w:cs="Arial"/>
                <w:sz w:val="28"/>
                <w:szCs w:val="28"/>
              </w:rPr>
              <w:t>is,</w:t>
            </w:r>
            <w:r w:rsidRPr="0083720D">
              <w:rPr>
                <w:rFonts w:ascii="Arial" w:hAnsi="Arial" w:cs="Arial"/>
                <w:sz w:val="28"/>
                <w:szCs w:val="28"/>
              </w:rPr>
              <w:t xml:space="preserve"> therefore, no evidence to suggest that the amendments to the UK ETS, will have any foreseeable direct impact on individuals </w:t>
            </w:r>
            <w:proofErr w:type="gramStart"/>
            <w:r w:rsidRPr="0083720D">
              <w:rPr>
                <w:rFonts w:ascii="Arial" w:hAnsi="Arial" w:cs="Arial"/>
                <w:sz w:val="28"/>
                <w:szCs w:val="28"/>
              </w:rPr>
              <w:t>as a result of</w:t>
            </w:r>
            <w:proofErr w:type="gramEnd"/>
            <w:r w:rsidRPr="0083720D">
              <w:rPr>
                <w:rFonts w:ascii="Arial" w:hAnsi="Arial" w:cs="Arial"/>
                <w:sz w:val="28"/>
                <w:szCs w:val="28"/>
              </w:rPr>
              <w:t xml:space="preserve"> their sexual orientation</w:t>
            </w:r>
            <w:r w:rsidR="009B0141" w:rsidRPr="0083720D">
              <w:rPr>
                <w:rFonts w:ascii="Arial" w:hAnsi="Arial" w:cs="Arial"/>
                <w:sz w:val="28"/>
                <w:szCs w:val="28"/>
              </w:rPr>
              <w:t>.</w:t>
            </w:r>
          </w:p>
          <w:p w14:paraId="49420E05" w14:textId="77777777" w:rsidR="00AF29AF" w:rsidRPr="0083720D" w:rsidRDefault="00AF29AF" w:rsidP="00AF29AF">
            <w:pPr>
              <w:rPr>
                <w:rFonts w:ascii="Arial" w:hAnsi="Arial" w:cs="Arial"/>
                <w:sz w:val="28"/>
                <w:szCs w:val="28"/>
              </w:rPr>
            </w:pPr>
          </w:p>
          <w:p w14:paraId="3CC690A4" w14:textId="5430B4DA" w:rsidR="0054650D" w:rsidRPr="0083720D" w:rsidRDefault="0054650D" w:rsidP="0054650D">
            <w:pPr>
              <w:rPr>
                <w:rFonts w:ascii="Arial" w:hAnsi="Arial" w:cs="Arial"/>
                <w:sz w:val="28"/>
                <w:szCs w:val="28"/>
              </w:rPr>
            </w:pPr>
            <w:r w:rsidRPr="0083720D">
              <w:rPr>
                <w:rFonts w:ascii="Arial" w:hAnsi="Arial" w:cs="Arial"/>
                <w:sz w:val="28"/>
                <w:szCs w:val="28"/>
              </w:rPr>
              <w:t xml:space="preserve">No views or responses collected during the pre-consultation engagement and/or the public consultation identified </w:t>
            </w:r>
            <w:r w:rsidR="00C86866" w:rsidRPr="0083720D">
              <w:rPr>
                <w:rFonts w:ascii="Arial" w:hAnsi="Arial" w:cs="Arial"/>
                <w:sz w:val="28"/>
                <w:szCs w:val="28"/>
              </w:rPr>
              <w:t xml:space="preserve">sexual orientation </w:t>
            </w:r>
            <w:r w:rsidRPr="0083720D">
              <w:rPr>
                <w:rFonts w:ascii="Arial" w:hAnsi="Arial" w:cs="Arial"/>
                <w:sz w:val="28"/>
                <w:szCs w:val="28"/>
              </w:rPr>
              <w:t>as a factor that might be impacted by the amendments to the UK ETS or its expansion into the maritime sector.</w:t>
            </w:r>
          </w:p>
          <w:p w14:paraId="5D3A2A51" w14:textId="4A44643F" w:rsidR="00DC50B5" w:rsidRPr="0083720D" w:rsidRDefault="00DC50B5" w:rsidP="00AF29AF">
            <w:pPr>
              <w:rPr>
                <w:rFonts w:ascii="Arial" w:hAnsi="Arial" w:cs="Arial"/>
                <w:sz w:val="28"/>
                <w:szCs w:val="28"/>
              </w:rPr>
            </w:pPr>
          </w:p>
        </w:tc>
      </w:tr>
    </w:tbl>
    <w:p w14:paraId="2554239F" w14:textId="77777777" w:rsidR="00DC50B5" w:rsidRPr="0083720D" w:rsidRDefault="00DC50B5" w:rsidP="00DC50B5">
      <w:pPr>
        <w:pStyle w:val="DAERABodyText14pt"/>
        <w:rPr>
          <w:rFonts w:cs="Arial"/>
          <w:b/>
          <w:bCs/>
          <w:szCs w:val="28"/>
        </w:rPr>
      </w:pPr>
    </w:p>
    <w:p w14:paraId="65988652" w14:textId="77777777" w:rsidR="0083720D" w:rsidRDefault="0083720D" w:rsidP="00DC50B5">
      <w:pPr>
        <w:pStyle w:val="DAERABodyText14pt"/>
        <w:rPr>
          <w:rFonts w:cs="Arial"/>
          <w:b/>
          <w:bCs/>
          <w:szCs w:val="28"/>
        </w:rPr>
      </w:pPr>
    </w:p>
    <w:p w14:paraId="0921F3EA" w14:textId="77777777" w:rsidR="0083720D" w:rsidRDefault="0083720D" w:rsidP="00DC50B5">
      <w:pPr>
        <w:pStyle w:val="DAERABodyText14pt"/>
        <w:rPr>
          <w:rFonts w:cs="Arial"/>
          <w:b/>
          <w:bCs/>
          <w:szCs w:val="28"/>
        </w:rPr>
      </w:pPr>
    </w:p>
    <w:p w14:paraId="19925D63" w14:textId="77777777" w:rsidR="0083720D" w:rsidRDefault="0083720D" w:rsidP="00DC50B5">
      <w:pPr>
        <w:pStyle w:val="DAERABodyText14pt"/>
        <w:rPr>
          <w:rFonts w:cs="Arial"/>
          <w:b/>
          <w:bCs/>
          <w:szCs w:val="28"/>
        </w:rPr>
      </w:pPr>
    </w:p>
    <w:p w14:paraId="13C2DFCA" w14:textId="77777777" w:rsidR="0083720D" w:rsidRDefault="0083720D" w:rsidP="00DC50B5">
      <w:pPr>
        <w:pStyle w:val="DAERABodyText14pt"/>
        <w:rPr>
          <w:rFonts w:cs="Arial"/>
          <w:b/>
          <w:bCs/>
          <w:szCs w:val="28"/>
        </w:rPr>
      </w:pPr>
    </w:p>
    <w:p w14:paraId="78425E32" w14:textId="1F156B52" w:rsidR="00DC50B5" w:rsidRPr="0083720D" w:rsidRDefault="00DC50B5" w:rsidP="00DC50B5">
      <w:pPr>
        <w:pStyle w:val="DAERABodyText14pt"/>
        <w:rPr>
          <w:rFonts w:cs="Arial"/>
          <w:b/>
          <w:bCs/>
          <w:szCs w:val="28"/>
        </w:rPr>
      </w:pPr>
      <w:r w:rsidRPr="0083720D">
        <w:rPr>
          <w:rFonts w:cs="Arial"/>
          <w:b/>
          <w:bCs/>
          <w:szCs w:val="28"/>
        </w:rPr>
        <w:t>Men &amp; Women generally evidence/information:</w:t>
      </w:r>
    </w:p>
    <w:tbl>
      <w:tblPr>
        <w:tblStyle w:val="TableGrid"/>
        <w:tblW w:w="0" w:type="auto"/>
        <w:tblLook w:val="04A0" w:firstRow="1" w:lastRow="0" w:firstColumn="1" w:lastColumn="0" w:noHBand="0" w:noVBand="1"/>
      </w:tblPr>
      <w:tblGrid>
        <w:gridCol w:w="9913"/>
      </w:tblGrid>
      <w:tr w:rsidR="00DC50B5" w:rsidRPr="0083720D" w14:paraId="0A243780" w14:textId="77777777" w:rsidTr="003F41DB">
        <w:tc>
          <w:tcPr>
            <w:tcW w:w="9913" w:type="dxa"/>
          </w:tcPr>
          <w:p w14:paraId="449C664D" w14:textId="77777777" w:rsidR="00AF29AF" w:rsidRPr="0083720D" w:rsidRDefault="00AF29AF" w:rsidP="00AF29AF">
            <w:pPr>
              <w:rPr>
                <w:rFonts w:ascii="Arial" w:hAnsi="Arial" w:cs="Arial"/>
                <w:sz w:val="28"/>
                <w:szCs w:val="28"/>
              </w:rPr>
            </w:pPr>
            <w:r w:rsidRPr="0083720D">
              <w:rPr>
                <w:rFonts w:ascii="Arial" w:hAnsi="Arial" w:cs="Arial"/>
                <w:sz w:val="28"/>
                <w:szCs w:val="28"/>
              </w:rPr>
              <w:t xml:space="preserve">In Northern Ireland the 2021 Census showed that 51% of the population was female and 49% male. This greater share in the female population is also witnessed in the public sector workforce where </w:t>
            </w:r>
            <w:proofErr w:type="gramStart"/>
            <w:r w:rsidRPr="0083720D">
              <w:rPr>
                <w:rFonts w:ascii="Arial" w:hAnsi="Arial" w:cs="Arial"/>
                <w:sz w:val="28"/>
                <w:szCs w:val="28"/>
              </w:rPr>
              <w:t>a majority of</w:t>
            </w:r>
            <w:proofErr w:type="gramEnd"/>
            <w:r w:rsidRPr="0083720D">
              <w:rPr>
                <w:rFonts w:ascii="Arial" w:hAnsi="Arial" w:cs="Arial"/>
                <w:sz w:val="28"/>
                <w:szCs w:val="28"/>
              </w:rPr>
              <w:t xml:space="preserve"> female employees (65.9%) was reported in the Equality Commission’s </w:t>
            </w:r>
            <w:hyperlink r:id="rId27" w:history="1">
              <w:r w:rsidRPr="0083720D">
                <w:rPr>
                  <w:rStyle w:val="Hyperlink"/>
                  <w:rFonts w:ascii="Arial" w:hAnsi="Arial" w:cs="Arial"/>
                  <w:sz w:val="28"/>
                  <w:szCs w:val="28"/>
                </w:rPr>
                <w:t>Fair Employment Monitoring Report No.31 equalityni.org)</w:t>
              </w:r>
            </w:hyperlink>
            <w:r w:rsidRPr="0083720D">
              <w:rPr>
                <w:rFonts w:ascii="Arial" w:hAnsi="Arial" w:cs="Arial"/>
                <w:sz w:val="28"/>
                <w:szCs w:val="28"/>
                <w:u w:val="single"/>
              </w:rPr>
              <w:t>.</w:t>
            </w:r>
          </w:p>
          <w:p w14:paraId="3F0D606E" w14:textId="77777777" w:rsidR="00AF29AF" w:rsidRPr="0083720D" w:rsidRDefault="00AF29AF" w:rsidP="00AF29AF">
            <w:pPr>
              <w:rPr>
                <w:rFonts w:ascii="Arial" w:hAnsi="Arial" w:cs="Arial"/>
                <w:sz w:val="28"/>
                <w:szCs w:val="28"/>
              </w:rPr>
            </w:pPr>
          </w:p>
          <w:p w14:paraId="6E7A912D" w14:textId="2AF9731C" w:rsidR="0054650D" w:rsidRPr="0083720D" w:rsidRDefault="0054650D" w:rsidP="0054650D">
            <w:pPr>
              <w:rPr>
                <w:rFonts w:ascii="Arial" w:hAnsi="Arial" w:cs="Arial"/>
                <w:sz w:val="28"/>
                <w:szCs w:val="28"/>
              </w:rPr>
            </w:pPr>
            <w:r w:rsidRPr="0083720D">
              <w:rPr>
                <w:rFonts w:ascii="Arial" w:hAnsi="Arial" w:cs="Arial"/>
                <w:sz w:val="28"/>
                <w:szCs w:val="28"/>
              </w:rPr>
              <w:t xml:space="preserve">No views or responses collected during the pre-consultation engagement and/or the public consultation identified </w:t>
            </w:r>
            <w:r w:rsidR="00C86866" w:rsidRPr="0083720D">
              <w:rPr>
                <w:rFonts w:ascii="Arial" w:hAnsi="Arial" w:cs="Arial"/>
                <w:sz w:val="28"/>
                <w:szCs w:val="28"/>
              </w:rPr>
              <w:t xml:space="preserve">gender </w:t>
            </w:r>
            <w:r w:rsidRPr="0083720D">
              <w:rPr>
                <w:rFonts w:ascii="Arial" w:hAnsi="Arial" w:cs="Arial"/>
                <w:sz w:val="28"/>
                <w:szCs w:val="28"/>
              </w:rPr>
              <w:t>as a factor that might be impacted by the amendments to the UK ETS or its expansion into the maritime sector.</w:t>
            </w:r>
          </w:p>
          <w:p w14:paraId="2524A6EA" w14:textId="5152BF1D" w:rsidR="00DC50B5" w:rsidRPr="0083720D" w:rsidRDefault="00DC50B5" w:rsidP="00AF29AF">
            <w:pPr>
              <w:rPr>
                <w:rFonts w:ascii="Arial" w:hAnsi="Arial" w:cs="Arial"/>
                <w:sz w:val="28"/>
                <w:szCs w:val="28"/>
              </w:rPr>
            </w:pPr>
          </w:p>
        </w:tc>
      </w:tr>
    </w:tbl>
    <w:p w14:paraId="2A71F0D5" w14:textId="77777777" w:rsidR="00DC50B5" w:rsidRPr="0083720D" w:rsidRDefault="00DC50B5" w:rsidP="00DC50B5">
      <w:pPr>
        <w:pStyle w:val="DAERABodyText14pt"/>
        <w:rPr>
          <w:rFonts w:cs="Arial"/>
          <w:b/>
          <w:bCs/>
          <w:szCs w:val="28"/>
        </w:rPr>
      </w:pPr>
    </w:p>
    <w:p w14:paraId="64D462A8" w14:textId="11EEECCC" w:rsidR="00DC50B5" w:rsidRPr="0083720D" w:rsidRDefault="00DC50B5" w:rsidP="00DC50B5">
      <w:pPr>
        <w:pStyle w:val="DAERABodyText14pt"/>
        <w:rPr>
          <w:rFonts w:cs="Arial"/>
          <w:b/>
          <w:bCs/>
          <w:szCs w:val="28"/>
        </w:rPr>
      </w:pPr>
      <w:r w:rsidRPr="0083720D">
        <w:rPr>
          <w:rFonts w:cs="Arial"/>
          <w:b/>
          <w:bCs/>
          <w:szCs w:val="28"/>
        </w:rPr>
        <w:t>Disability evidence/information:</w:t>
      </w:r>
    </w:p>
    <w:tbl>
      <w:tblPr>
        <w:tblStyle w:val="TableGrid"/>
        <w:tblW w:w="0" w:type="auto"/>
        <w:tblLook w:val="04A0" w:firstRow="1" w:lastRow="0" w:firstColumn="1" w:lastColumn="0" w:noHBand="0" w:noVBand="1"/>
      </w:tblPr>
      <w:tblGrid>
        <w:gridCol w:w="9913"/>
      </w:tblGrid>
      <w:tr w:rsidR="00DC50B5" w:rsidRPr="0083720D" w14:paraId="32B55468" w14:textId="77777777" w:rsidTr="003F41DB">
        <w:tc>
          <w:tcPr>
            <w:tcW w:w="9913" w:type="dxa"/>
          </w:tcPr>
          <w:p w14:paraId="30E6EE66" w14:textId="06146D97" w:rsidR="00AF29AF" w:rsidRPr="0083720D" w:rsidRDefault="00AF29AF" w:rsidP="00AF29AF">
            <w:pPr>
              <w:rPr>
                <w:rFonts w:ascii="Arial" w:hAnsi="Arial" w:cs="Arial"/>
                <w:sz w:val="28"/>
                <w:szCs w:val="28"/>
              </w:rPr>
            </w:pPr>
            <w:r w:rsidRPr="0083720D">
              <w:rPr>
                <w:rFonts w:ascii="Arial" w:hAnsi="Arial" w:cs="Arial"/>
                <w:sz w:val="28"/>
                <w:szCs w:val="28"/>
              </w:rPr>
              <w:t xml:space="preserve">There is no data available, that looks specifically at disability in the workplace within the public sector in Northern Ireland. However, a research paper </w:t>
            </w:r>
            <w:r w:rsidRPr="0083720D">
              <w:rPr>
                <w:rFonts w:ascii="Arial" w:hAnsi="Arial" w:cs="Arial"/>
                <w:sz w:val="28"/>
                <w:szCs w:val="28"/>
              </w:rPr>
              <w:lastRenderedPageBreak/>
              <w:t xml:space="preserve">produced by the University of Ulster in 2022 titled </w:t>
            </w:r>
            <w:hyperlink r:id="rId28" w:history="1">
              <w:r w:rsidRPr="0083720D">
                <w:rPr>
                  <w:rStyle w:val="Hyperlink"/>
                  <w:rFonts w:ascii="Arial" w:hAnsi="Arial" w:cs="Arial"/>
                  <w:sz w:val="28"/>
                  <w:szCs w:val="28"/>
                </w:rPr>
                <w:t>‘Maximising potential: A review of labour market outcomes for people with disabilities in Northern Ireland’</w:t>
              </w:r>
            </w:hyperlink>
            <w:r w:rsidRPr="0083720D">
              <w:rPr>
                <w:rFonts w:ascii="Arial" w:hAnsi="Arial" w:cs="Arial"/>
                <w:sz w:val="28"/>
                <w:szCs w:val="28"/>
              </w:rPr>
              <w:t xml:space="preserve"> reported that there are 245,000 people in Northern Ireland living with a disability and just over one in three (36%) of them are currently in employment.</w:t>
            </w:r>
            <w:r w:rsidR="00F91FE2">
              <w:rPr>
                <w:rFonts w:ascii="Arial" w:hAnsi="Arial" w:cs="Arial"/>
                <w:sz w:val="28"/>
                <w:szCs w:val="28"/>
              </w:rPr>
              <w:t xml:space="preserve"> </w:t>
            </w:r>
            <w:r w:rsidRPr="0083720D">
              <w:rPr>
                <w:rFonts w:ascii="Arial" w:hAnsi="Arial" w:cs="Arial"/>
                <w:sz w:val="28"/>
                <w:szCs w:val="28"/>
              </w:rPr>
              <w:t>This compares to an 80% employment rate for people without disabilities.</w:t>
            </w:r>
          </w:p>
          <w:p w14:paraId="42D9A5AA" w14:textId="4840DE3B" w:rsidR="00DC50B5" w:rsidRPr="0083720D" w:rsidRDefault="0054650D" w:rsidP="00AF29AF">
            <w:pPr>
              <w:rPr>
                <w:rFonts w:ascii="Arial" w:hAnsi="Arial" w:cs="Arial"/>
                <w:sz w:val="28"/>
                <w:szCs w:val="28"/>
              </w:rPr>
            </w:pPr>
            <w:r w:rsidRPr="0083720D">
              <w:rPr>
                <w:rFonts w:ascii="Arial" w:hAnsi="Arial" w:cs="Arial"/>
                <w:sz w:val="28"/>
                <w:szCs w:val="28"/>
              </w:rPr>
              <w:t xml:space="preserve">No views or responses collected during the pre-consultation engagement and/or the public consultation identified </w:t>
            </w:r>
            <w:r w:rsidR="00C86866" w:rsidRPr="0083720D">
              <w:rPr>
                <w:rFonts w:ascii="Arial" w:hAnsi="Arial" w:cs="Arial"/>
                <w:sz w:val="28"/>
                <w:szCs w:val="28"/>
              </w:rPr>
              <w:t xml:space="preserve">disability </w:t>
            </w:r>
            <w:r w:rsidRPr="0083720D">
              <w:rPr>
                <w:rFonts w:ascii="Arial" w:hAnsi="Arial" w:cs="Arial"/>
                <w:sz w:val="28"/>
                <w:szCs w:val="28"/>
              </w:rPr>
              <w:t>as a factor that might be impacted by the amendments to the UK ETS or its expansion into the maritime sector.</w:t>
            </w:r>
          </w:p>
        </w:tc>
      </w:tr>
    </w:tbl>
    <w:p w14:paraId="4FC93456" w14:textId="77777777" w:rsidR="0054650D" w:rsidRPr="0083720D" w:rsidRDefault="0054650D" w:rsidP="00DC50B5">
      <w:pPr>
        <w:pStyle w:val="DAERABodyText14pt"/>
        <w:rPr>
          <w:rFonts w:cs="Arial"/>
          <w:b/>
          <w:bCs/>
          <w:szCs w:val="28"/>
        </w:rPr>
      </w:pPr>
    </w:p>
    <w:p w14:paraId="68DA6BC6" w14:textId="267C4E69" w:rsidR="00DC50B5" w:rsidRPr="0083720D" w:rsidRDefault="00DC50B5" w:rsidP="00DC50B5">
      <w:pPr>
        <w:pStyle w:val="DAERABodyText14pt"/>
        <w:rPr>
          <w:rFonts w:cs="Arial"/>
          <w:b/>
          <w:bCs/>
          <w:szCs w:val="28"/>
        </w:rPr>
      </w:pPr>
      <w:proofErr w:type="gramStart"/>
      <w:r w:rsidRPr="0083720D">
        <w:rPr>
          <w:rFonts w:cs="Arial"/>
          <w:b/>
          <w:bCs/>
          <w:szCs w:val="28"/>
        </w:rPr>
        <w:t>Dependants</w:t>
      </w:r>
      <w:proofErr w:type="gramEnd"/>
      <w:r w:rsidRPr="0083720D">
        <w:rPr>
          <w:rFonts w:cs="Arial"/>
          <w:b/>
          <w:bCs/>
          <w:szCs w:val="28"/>
        </w:rPr>
        <w:t xml:space="preserve"> evidence/information:</w:t>
      </w:r>
    </w:p>
    <w:tbl>
      <w:tblPr>
        <w:tblStyle w:val="TableGrid"/>
        <w:tblW w:w="0" w:type="auto"/>
        <w:tblLook w:val="04A0" w:firstRow="1" w:lastRow="0" w:firstColumn="1" w:lastColumn="0" w:noHBand="0" w:noVBand="1"/>
      </w:tblPr>
      <w:tblGrid>
        <w:gridCol w:w="9913"/>
      </w:tblGrid>
      <w:tr w:rsidR="00DC50B5" w:rsidRPr="0083720D" w14:paraId="38AE67FD" w14:textId="77777777" w:rsidTr="003F41DB">
        <w:tc>
          <w:tcPr>
            <w:tcW w:w="9913" w:type="dxa"/>
          </w:tcPr>
          <w:p w14:paraId="219FE818" w14:textId="77777777" w:rsidR="00AF29AF" w:rsidRPr="0083720D" w:rsidRDefault="00AF29AF" w:rsidP="00AF29AF">
            <w:pPr>
              <w:rPr>
                <w:rFonts w:ascii="Arial" w:hAnsi="Arial" w:cs="Arial"/>
                <w:sz w:val="28"/>
                <w:szCs w:val="28"/>
              </w:rPr>
            </w:pPr>
            <w:r w:rsidRPr="0083720D">
              <w:rPr>
                <w:rFonts w:ascii="Arial" w:hAnsi="Arial" w:cs="Arial"/>
                <w:sz w:val="28"/>
                <w:szCs w:val="28"/>
              </w:rPr>
              <w:t>There is no data available, that looks specifically at individuals with caring responsibilities (i.e. have dependents) in the workplace within the public sector in Northern Ireland.</w:t>
            </w:r>
          </w:p>
          <w:p w14:paraId="0E97A80E" w14:textId="77777777" w:rsidR="00AF29AF" w:rsidRPr="0083720D" w:rsidRDefault="00AF29AF" w:rsidP="00AF29AF">
            <w:pPr>
              <w:rPr>
                <w:rFonts w:ascii="Arial" w:hAnsi="Arial" w:cs="Arial"/>
                <w:sz w:val="28"/>
                <w:szCs w:val="28"/>
              </w:rPr>
            </w:pPr>
          </w:p>
          <w:p w14:paraId="1E658BBC" w14:textId="3610084C" w:rsidR="00DC50B5" w:rsidRPr="0083720D" w:rsidRDefault="0054650D" w:rsidP="0083720D">
            <w:pPr>
              <w:rPr>
                <w:rFonts w:ascii="Arial" w:hAnsi="Arial" w:cs="Arial"/>
                <w:sz w:val="28"/>
                <w:szCs w:val="28"/>
              </w:rPr>
            </w:pPr>
            <w:r w:rsidRPr="0083720D">
              <w:rPr>
                <w:rFonts w:ascii="Arial" w:hAnsi="Arial" w:cs="Arial"/>
                <w:sz w:val="28"/>
                <w:szCs w:val="28"/>
              </w:rPr>
              <w:t xml:space="preserve">No views or responses collected during the pre-consultation engagement and/or the public consultation identified </w:t>
            </w:r>
            <w:r w:rsidR="00C86866" w:rsidRPr="0083720D">
              <w:rPr>
                <w:rFonts w:ascii="Arial" w:hAnsi="Arial" w:cs="Arial"/>
                <w:sz w:val="28"/>
                <w:szCs w:val="28"/>
              </w:rPr>
              <w:t xml:space="preserve">dependents </w:t>
            </w:r>
            <w:r w:rsidRPr="0083720D">
              <w:rPr>
                <w:rFonts w:ascii="Arial" w:hAnsi="Arial" w:cs="Arial"/>
                <w:sz w:val="28"/>
                <w:szCs w:val="28"/>
              </w:rPr>
              <w:t>as a factor that might be impacted by the amendments to the UK ETS or its expansion into the maritime sector.</w:t>
            </w:r>
          </w:p>
        </w:tc>
      </w:tr>
    </w:tbl>
    <w:p w14:paraId="15D833B3" w14:textId="77777777" w:rsidR="00DC50B5" w:rsidRPr="0083720D" w:rsidRDefault="00DC50B5" w:rsidP="00DC50B5">
      <w:pPr>
        <w:pStyle w:val="DAERABodyText14pt"/>
        <w:rPr>
          <w:rFonts w:cs="Arial"/>
          <w:b/>
          <w:bCs/>
          <w:szCs w:val="28"/>
        </w:rPr>
      </w:pPr>
    </w:p>
    <w:p w14:paraId="4C1F6275" w14:textId="77777777" w:rsidR="0083720D" w:rsidRDefault="0083720D" w:rsidP="00803DE6">
      <w:pPr>
        <w:pStyle w:val="DAERASubHeader"/>
        <w:rPr>
          <w:sz w:val="28"/>
        </w:rPr>
      </w:pPr>
    </w:p>
    <w:p w14:paraId="07821890" w14:textId="77777777" w:rsidR="0083720D" w:rsidRDefault="0083720D" w:rsidP="00803DE6">
      <w:pPr>
        <w:pStyle w:val="DAERASubHeader"/>
        <w:rPr>
          <w:sz w:val="28"/>
        </w:rPr>
      </w:pPr>
    </w:p>
    <w:p w14:paraId="6A44AB1F" w14:textId="6B11088E" w:rsidR="00803DE6" w:rsidRPr="0083720D" w:rsidRDefault="00803DE6" w:rsidP="00803DE6">
      <w:pPr>
        <w:pStyle w:val="DAERASubHeader"/>
        <w:rPr>
          <w:sz w:val="28"/>
        </w:rPr>
      </w:pPr>
      <w:r w:rsidRPr="0083720D">
        <w:rPr>
          <w:sz w:val="28"/>
        </w:rPr>
        <w:t>Needs, experiences and priorities</w:t>
      </w:r>
    </w:p>
    <w:p w14:paraId="43015F80" w14:textId="4FF1BDC5" w:rsidR="00803DE6" w:rsidRPr="0083720D" w:rsidRDefault="00803DE6" w:rsidP="00803DE6">
      <w:pPr>
        <w:pStyle w:val="DAERABodyText14pt"/>
        <w:rPr>
          <w:rFonts w:cs="Arial"/>
          <w:b/>
          <w:bCs/>
          <w:szCs w:val="28"/>
        </w:rPr>
      </w:pPr>
      <w:r w:rsidRPr="0083720D">
        <w:rPr>
          <w:rFonts w:cs="Arial"/>
          <w:b/>
          <w:bCs/>
          <w:szCs w:val="28"/>
        </w:rPr>
        <w:br/>
      </w:r>
      <w:proofErr w:type="gramStart"/>
      <w:r w:rsidRPr="0083720D">
        <w:rPr>
          <w:rFonts w:cs="Arial"/>
          <w:b/>
          <w:bCs/>
          <w:szCs w:val="28"/>
        </w:rPr>
        <w:t>Taking into account</w:t>
      </w:r>
      <w:proofErr w:type="gramEnd"/>
      <w:r w:rsidRPr="0083720D">
        <w:rPr>
          <w:rFonts w:cs="Arial"/>
          <w:b/>
          <w:bCs/>
          <w:szCs w:val="28"/>
        </w:rPr>
        <w:t xml:space="preserve"> the information referred to above, what are the different needs, experiences and priorities of each of the following categories, in relation to the </w:t>
      </w:r>
      <w:proofErr w:type="gramStart"/>
      <w:r w:rsidRPr="0083720D">
        <w:rPr>
          <w:rFonts w:cs="Arial"/>
          <w:b/>
          <w:bCs/>
          <w:szCs w:val="28"/>
        </w:rPr>
        <w:t>particular policy/decision</w:t>
      </w:r>
      <w:proofErr w:type="gramEnd"/>
      <w:r w:rsidRPr="0083720D">
        <w:rPr>
          <w:rFonts w:cs="Arial"/>
          <w:b/>
          <w:bCs/>
          <w:szCs w:val="28"/>
        </w:rPr>
        <w:t xml:space="preserve">?  </w:t>
      </w:r>
    </w:p>
    <w:p w14:paraId="26B99A40" w14:textId="77777777" w:rsidR="00803DE6" w:rsidRPr="0083720D" w:rsidRDefault="00803DE6" w:rsidP="00803DE6">
      <w:pPr>
        <w:pStyle w:val="DAERABodyText14pt"/>
        <w:rPr>
          <w:rFonts w:cs="Arial"/>
          <w:b/>
          <w:bCs/>
          <w:szCs w:val="28"/>
        </w:rPr>
      </w:pPr>
    </w:p>
    <w:p w14:paraId="1B077F6D" w14:textId="77777777" w:rsidR="00803DE6" w:rsidRPr="0083720D" w:rsidRDefault="00803DE6" w:rsidP="00803DE6">
      <w:pPr>
        <w:pStyle w:val="DAERABodyText14pt"/>
        <w:rPr>
          <w:rFonts w:cs="Arial"/>
          <w:b/>
          <w:bCs/>
          <w:szCs w:val="28"/>
        </w:rPr>
      </w:pPr>
      <w:r w:rsidRPr="0083720D">
        <w:rPr>
          <w:rFonts w:cs="Arial"/>
          <w:b/>
          <w:bCs/>
          <w:szCs w:val="28"/>
        </w:rPr>
        <w:t xml:space="preserve">Specify </w:t>
      </w:r>
      <w:r w:rsidRPr="0083720D">
        <w:rPr>
          <w:rFonts w:cs="Arial"/>
          <w:b/>
          <w:bCs/>
          <w:szCs w:val="28"/>
          <w:u w:val="single"/>
        </w:rPr>
        <w:t>details</w:t>
      </w:r>
      <w:r w:rsidRPr="0083720D">
        <w:rPr>
          <w:rFonts w:cs="Arial"/>
          <w:b/>
          <w:bCs/>
          <w:szCs w:val="28"/>
        </w:rPr>
        <w:t xml:space="preserve"> of the </w:t>
      </w:r>
      <w:r w:rsidRPr="0083720D">
        <w:rPr>
          <w:rFonts w:cs="Arial"/>
          <w:b/>
          <w:bCs/>
          <w:szCs w:val="28"/>
          <w:u w:val="single"/>
        </w:rPr>
        <w:t>needs, experiences and priorities</w:t>
      </w:r>
      <w:r w:rsidRPr="0083720D">
        <w:rPr>
          <w:rFonts w:cs="Arial"/>
          <w:b/>
          <w:bCs/>
          <w:szCs w:val="28"/>
        </w:rPr>
        <w:t xml:space="preserve"> for each of the Section 75 categories below:</w:t>
      </w:r>
    </w:p>
    <w:p w14:paraId="6D1414D3" w14:textId="77777777" w:rsidR="00F91FE2" w:rsidRDefault="00F91FE2" w:rsidP="00803DE6">
      <w:pPr>
        <w:pStyle w:val="DAERABodyText14pt"/>
        <w:rPr>
          <w:rFonts w:cs="Arial"/>
          <w:b/>
          <w:bCs/>
          <w:szCs w:val="28"/>
        </w:rPr>
      </w:pPr>
    </w:p>
    <w:p w14:paraId="1E730B07" w14:textId="524646B9" w:rsidR="00803DE6" w:rsidRPr="0083720D" w:rsidRDefault="00803DE6" w:rsidP="00803DE6">
      <w:pPr>
        <w:pStyle w:val="DAERABodyText14pt"/>
        <w:rPr>
          <w:rFonts w:cs="Arial"/>
          <w:b/>
          <w:bCs/>
          <w:iCs/>
          <w:szCs w:val="28"/>
        </w:rPr>
      </w:pPr>
      <w:r w:rsidRPr="0083720D">
        <w:rPr>
          <w:rFonts w:cs="Arial"/>
          <w:b/>
          <w:bCs/>
          <w:iCs/>
          <w:szCs w:val="28"/>
        </w:rPr>
        <w:t>Religious belief</w:t>
      </w:r>
    </w:p>
    <w:tbl>
      <w:tblPr>
        <w:tblStyle w:val="TableGrid"/>
        <w:tblW w:w="0" w:type="auto"/>
        <w:tblLook w:val="04A0" w:firstRow="1" w:lastRow="0" w:firstColumn="1" w:lastColumn="0" w:noHBand="0" w:noVBand="1"/>
      </w:tblPr>
      <w:tblGrid>
        <w:gridCol w:w="9913"/>
      </w:tblGrid>
      <w:tr w:rsidR="00803DE6" w:rsidRPr="0083720D" w14:paraId="079CE1DE" w14:textId="77777777" w:rsidTr="003F41DB">
        <w:tc>
          <w:tcPr>
            <w:tcW w:w="9913" w:type="dxa"/>
          </w:tcPr>
          <w:p w14:paraId="3E7AC9CF" w14:textId="23F38A7C" w:rsidR="00803DE6" w:rsidRPr="0083720D" w:rsidRDefault="002D1174" w:rsidP="003F41DB">
            <w:pPr>
              <w:pStyle w:val="DAERABodyText14pt"/>
              <w:rPr>
                <w:rFonts w:cs="Arial"/>
                <w:szCs w:val="28"/>
              </w:rPr>
            </w:pPr>
            <w:r w:rsidRPr="0083720D">
              <w:rPr>
                <w:rFonts w:cs="Arial"/>
                <w:szCs w:val="28"/>
              </w:rPr>
              <w:t>None identified</w:t>
            </w:r>
          </w:p>
        </w:tc>
      </w:tr>
    </w:tbl>
    <w:p w14:paraId="3CD7E03E" w14:textId="518C12A2" w:rsidR="00803DE6" w:rsidRPr="0083720D" w:rsidRDefault="00803DE6" w:rsidP="00803DE6">
      <w:pPr>
        <w:pStyle w:val="DAERABodyText14pt"/>
        <w:rPr>
          <w:rFonts w:cs="Arial"/>
          <w:b/>
          <w:bCs/>
          <w:iCs/>
          <w:szCs w:val="28"/>
        </w:rPr>
      </w:pPr>
      <w:r w:rsidRPr="0083720D">
        <w:rPr>
          <w:rFonts w:cs="Arial"/>
          <w:b/>
          <w:bCs/>
          <w:iCs/>
          <w:szCs w:val="28"/>
        </w:rPr>
        <w:lastRenderedPageBreak/>
        <w:br/>
        <w:t>Political Opinion</w:t>
      </w:r>
    </w:p>
    <w:tbl>
      <w:tblPr>
        <w:tblStyle w:val="TableGrid"/>
        <w:tblW w:w="0" w:type="auto"/>
        <w:tblLook w:val="04A0" w:firstRow="1" w:lastRow="0" w:firstColumn="1" w:lastColumn="0" w:noHBand="0" w:noVBand="1"/>
      </w:tblPr>
      <w:tblGrid>
        <w:gridCol w:w="9913"/>
      </w:tblGrid>
      <w:tr w:rsidR="00803DE6" w:rsidRPr="0083720D" w14:paraId="59B64DD1" w14:textId="77777777" w:rsidTr="003F41DB">
        <w:tc>
          <w:tcPr>
            <w:tcW w:w="9913" w:type="dxa"/>
          </w:tcPr>
          <w:p w14:paraId="05B3B1BD" w14:textId="4C4A75B1" w:rsidR="00803DE6" w:rsidRPr="0083720D" w:rsidRDefault="002D1174" w:rsidP="003F41DB">
            <w:pPr>
              <w:pStyle w:val="DAERABodyText14pt"/>
              <w:rPr>
                <w:rFonts w:cs="Arial"/>
                <w:szCs w:val="28"/>
              </w:rPr>
            </w:pPr>
            <w:r w:rsidRPr="0083720D">
              <w:rPr>
                <w:rFonts w:cs="Arial"/>
                <w:szCs w:val="28"/>
              </w:rPr>
              <w:t>None identified</w:t>
            </w:r>
          </w:p>
        </w:tc>
      </w:tr>
    </w:tbl>
    <w:p w14:paraId="41D42092" w14:textId="77777777" w:rsidR="00803DE6" w:rsidRPr="0083720D" w:rsidRDefault="00803DE6" w:rsidP="00803DE6">
      <w:pPr>
        <w:pStyle w:val="DAERABodyText14pt"/>
        <w:rPr>
          <w:rFonts w:cs="Arial"/>
          <w:b/>
          <w:bCs/>
          <w:szCs w:val="28"/>
        </w:rPr>
      </w:pPr>
    </w:p>
    <w:p w14:paraId="439336BE" w14:textId="77777777" w:rsidR="00803DE6" w:rsidRPr="0083720D" w:rsidRDefault="00803DE6" w:rsidP="00803DE6">
      <w:pPr>
        <w:pStyle w:val="DAERABodyText14pt"/>
        <w:rPr>
          <w:rFonts w:cs="Arial"/>
          <w:b/>
          <w:bCs/>
          <w:iCs/>
          <w:szCs w:val="28"/>
        </w:rPr>
      </w:pPr>
      <w:r w:rsidRPr="0083720D">
        <w:rPr>
          <w:rFonts w:cs="Arial"/>
          <w:b/>
          <w:bCs/>
          <w:iCs/>
          <w:szCs w:val="28"/>
        </w:rPr>
        <w:t>Racial Group</w:t>
      </w:r>
    </w:p>
    <w:tbl>
      <w:tblPr>
        <w:tblStyle w:val="TableGrid"/>
        <w:tblW w:w="0" w:type="auto"/>
        <w:tblLook w:val="04A0" w:firstRow="1" w:lastRow="0" w:firstColumn="1" w:lastColumn="0" w:noHBand="0" w:noVBand="1"/>
      </w:tblPr>
      <w:tblGrid>
        <w:gridCol w:w="9913"/>
      </w:tblGrid>
      <w:tr w:rsidR="00803DE6" w:rsidRPr="0083720D" w14:paraId="20E58814" w14:textId="77777777" w:rsidTr="003F41DB">
        <w:tc>
          <w:tcPr>
            <w:tcW w:w="9913" w:type="dxa"/>
          </w:tcPr>
          <w:p w14:paraId="475EF4E3" w14:textId="7B5A0988" w:rsidR="00803DE6" w:rsidRPr="0083720D" w:rsidRDefault="002D1174" w:rsidP="003F41DB">
            <w:pPr>
              <w:pStyle w:val="DAERABodyText14pt"/>
              <w:rPr>
                <w:rFonts w:cs="Arial"/>
                <w:szCs w:val="28"/>
              </w:rPr>
            </w:pPr>
            <w:r w:rsidRPr="0083720D">
              <w:rPr>
                <w:rFonts w:cs="Arial"/>
                <w:szCs w:val="28"/>
              </w:rPr>
              <w:t>None identified</w:t>
            </w:r>
          </w:p>
        </w:tc>
      </w:tr>
    </w:tbl>
    <w:p w14:paraId="20A2290E" w14:textId="77777777" w:rsidR="00803DE6" w:rsidRPr="0083720D" w:rsidRDefault="00803DE6" w:rsidP="00803DE6">
      <w:pPr>
        <w:pStyle w:val="DAERABodyText14pt"/>
        <w:rPr>
          <w:rFonts w:cs="Arial"/>
          <w:b/>
          <w:bCs/>
          <w:szCs w:val="28"/>
        </w:rPr>
      </w:pPr>
    </w:p>
    <w:p w14:paraId="09CD71A6" w14:textId="77777777" w:rsidR="00803DE6" w:rsidRPr="0083720D" w:rsidRDefault="00803DE6" w:rsidP="00803DE6">
      <w:pPr>
        <w:pStyle w:val="DAERABodyText14pt"/>
        <w:rPr>
          <w:rFonts w:cs="Arial"/>
          <w:b/>
          <w:bCs/>
          <w:iCs/>
          <w:szCs w:val="28"/>
        </w:rPr>
      </w:pPr>
      <w:r w:rsidRPr="0083720D">
        <w:rPr>
          <w:rFonts w:cs="Arial"/>
          <w:b/>
          <w:bCs/>
          <w:iCs/>
          <w:szCs w:val="28"/>
        </w:rPr>
        <w:t>Age</w:t>
      </w:r>
    </w:p>
    <w:tbl>
      <w:tblPr>
        <w:tblStyle w:val="TableGrid"/>
        <w:tblW w:w="0" w:type="auto"/>
        <w:tblLook w:val="04A0" w:firstRow="1" w:lastRow="0" w:firstColumn="1" w:lastColumn="0" w:noHBand="0" w:noVBand="1"/>
      </w:tblPr>
      <w:tblGrid>
        <w:gridCol w:w="9913"/>
      </w:tblGrid>
      <w:tr w:rsidR="00803DE6" w:rsidRPr="0083720D" w14:paraId="06C6080B" w14:textId="77777777" w:rsidTr="003F41DB">
        <w:tc>
          <w:tcPr>
            <w:tcW w:w="9913" w:type="dxa"/>
          </w:tcPr>
          <w:p w14:paraId="1324D32C" w14:textId="71238152" w:rsidR="00803DE6" w:rsidRPr="0083720D" w:rsidRDefault="002D1174" w:rsidP="003F41DB">
            <w:pPr>
              <w:pStyle w:val="DAERABodyText14pt"/>
              <w:rPr>
                <w:rFonts w:cs="Arial"/>
                <w:szCs w:val="28"/>
              </w:rPr>
            </w:pPr>
            <w:r w:rsidRPr="0083720D">
              <w:rPr>
                <w:rFonts w:cs="Arial"/>
                <w:szCs w:val="28"/>
              </w:rPr>
              <w:t>None identified</w:t>
            </w:r>
          </w:p>
        </w:tc>
      </w:tr>
    </w:tbl>
    <w:p w14:paraId="762F454A" w14:textId="77777777" w:rsidR="00803DE6" w:rsidRPr="0083720D" w:rsidRDefault="00803DE6" w:rsidP="00803DE6">
      <w:pPr>
        <w:pStyle w:val="DAERABodyText14pt"/>
        <w:rPr>
          <w:rFonts w:cs="Arial"/>
          <w:b/>
          <w:bCs/>
          <w:szCs w:val="28"/>
        </w:rPr>
      </w:pPr>
    </w:p>
    <w:p w14:paraId="338AEA53" w14:textId="77777777" w:rsidR="00803DE6" w:rsidRPr="0083720D" w:rsidRDefault="00803DE6" w:rsidP="00803DE6">
      <w:pPr>
        <w:pStyle w:val="DAERABodyText14pt"/>
        <w:rPr>
          <w:rFonts w:cs="Arial"/>
          <w:b/>
          <w:bCs/>
          <w:iCs/>
          <w:szCs w:val="28"/>
        </w:rPr>
      </w:pPr>
      <w:r w:rsidRPr="0083720D">
        <w:rPr>
          <w:rFonts w:cs="Arial"/>
          <w:b/>
          <w:bCs/>
          <w:iCs/>
          <w:szCs w:val="28"/>
        </w:rPr>
        <w:t>Marital status</w:t>
      </w:r>
    </w:p>
    <w:tbl>
      <w:tblPr>
        <w:tblStyle w:val="TableGrid"/>
        <w:tblW w:w="0" w:type="auto"/>
        <w:tblLook w:val="04A0" w:firstRow="1" w:lastRow="0" w:firstColumn="1" w:lastColumn="0" w:noHBand="0" w:noVBand="1"/>
      </w:tblPr>
      <w:tblGrid>
        <w:gridCol w:w="9913"/>
      </w:tblGrid>
      <w:tr w:rsidR="00803DE6" w:rsidRPr="0083720D" w14:paraId="5B31E52D" w14:textId="77777777" w:rsidTr="003F41DB">
        <w:tc>
          <w:tcPr>
            <w:tcW w:w="9913" w:type="dxa"/>
          </w:tcPr>
          <w:p w14:paraId="32936261" w14:textId="11C7D204" w:rsidR="00803DE6" w:rsidRPr="0083720D" w:rsidRDefault="002D1174" w:rsidP="003F41DB">
            <w:pPr>
              <w:pStyle w:val="DAERABodyText14pt"/>
              <w:rPr>
                <w:rFonts w:cs="Arial"/>
                <w:szCs w:val="28"/>
              </w:rPr>
            </w:pPr>
            <w:r w:rsidRPr="0083720D">
              <w:rPr>
                <w:rFonts w:cs="Arial"/>
                <w:szCs w:val="28"/>
              </w:rPr>
              <w:t>None identified</w:t>
            </w:r>
          </w:p>
        </w:tc>
      </w:tr>
    </w:tbl>
    <w:p w14:paraId="2431C332" w14:textId="77777777" w:rsidR="00803DE6" w:rsidRPr="0083720D" w:rsidRDefault="00803DE6" w:rsidP="00803DE6">
      <w:pPr>
        <w:pStyle w:val="DAERABodyText14pt"/>
        <w:rPr>
          <w:rFonts w:cs="Arial"/>
          <w:b/>
          <w:bCs/>
          <w:szCs w:val="28"/>
        </w:rPr>
      </w:pPr>
    </w:p>
    <w:p w14:paraId="51FB6743" w14:textId="77777777" w:rsidR="00803DE6" w:rsidRPr="0083720D" w:rsidRDefault="00803DE6" w:rsidP="00803DE6">
      <w:pPr>
        <w:pStyle w:val="DAERABodyText14pt"/>
        <w:rPr>
          <w:rFonts w:cs="Arial"/>
          <w:b/>
          <w:bCs/>
          <w:iCs/>
          <w:szCs w:val="28"/>
        </w:rPr>
      </w:pPr>
      <w:r w:rsidRPr="0083720D">
        <w:rPr>
          <w:rFonts w:cs="Arial"/>
          <w:b/>
          <w:bCs/>
          <w:iCs/>
          <w:szCs w:val="28"/>
        </w:rPr>
        <w:t>Sexual orientation</w:t>
      </w:r>
    </w:p>
    <w:tbl>
      <w:tblPr>
        <w:tblStyle w:val="TableGrid"/>
        <w:tblW w:w="0" w:type="auto"/>
        <w:tblLook w:val="04A0" w:firstRow="1" w:lastRow="0" w:firstColumn="1" w:lastColumn="0" w:noHBand="0" w:noVBand="1"/>
      </w:tblPr>
      <w:tblGrid>
        <w:gridCol w:w="9913"/>
      </w:tblGrid>
      <w:tr w:rsidR="00803DE6" w:rsidRPr="0083720D" w14:paraId="60A8915D" w14:textId="77777777" w:rsidTr="003F41DB">
        <w:tc>
          <w:tcPr>
            <w:tcW w:w="9913" w:type="dxa"/>
          </w:tcPr>
          <w:p w14:paraId="7B0A9950" w14:textId="55CC3C34" w:rsidR="00803DE6" w:rsidRPr="0083720D" w:rsidRDefault="002D1174" w:rsidP="003F41DB">
            <w:pPr>
              <w:pStyle w:val="DAERABodyText14pt"/>
              <w:rPr>
                <w:rFonts w:cs="Arial"/>
                <w:szCs w:val="28"/>
              </w:rPr>
            </w:pPr>
            <w:r w:rsidRPr="0083720D">
              <w:rPr>
                <w:rFonts w:cs="Arial"/>
                <w:szCs w:val="28"/>
              </w:rPr>
              <w:t>None identified</w:t>
            </w:r>
          </w:p>
        </w:tc>
      </w:tr>
    </w:tbl>
    <w:p w14:paraId="34B55001" w14:textId="1742DC50" w:rsidR="00803DE6" w:rsidRPr="0083720D" w:rsidRDefault="00803DE6" w:rsidP="00803DE6">
      <w:pPr>
        <w:pStyle w:val="DAERABodyText14pt"/>
        <w:rPr>
          <w:rFonts w:cs="Arial"/>
          <w:b/>
          <w:bCs/>
          <w:iCs/>
          <w:szCs w:val="28"/>
        </w:rPr>
      </w:pPr>
    </w:p>
    <w:p w14:paraId="2ACB07F6" w14:textId="77777777" w:rsidR="00803DE6" w:rsidRPr="0083720D" w:rsidRDefault="00803DE6" w:rsidP="00803DE6">
      <w:pPr>
        <w:pStyle w:val="DAERABodyText14pt"/>
        <w:rPr>
          <w:rFonts w:cs="Arial"/>
          <w:b/>
          <w:bCs/>
          <w:iCs/>
          <w:szCs w:val="28"/>
        </w:rPr>
      </w:pPr>
    </w:p>
    <w:p w14:paraId="49FD3ACA" w14:textId="77777777" w:rsidR="00803DE6" w:rsidRPr="0083720D" w:rsidRDefault="00803DE6" w:rsidP="00803DE6">
      <w:pPr>
        <w:pStyle w:val="DAERABodyText14pt"/>
        <w:rPr>
          <w:rFonts w:cs="Arial"/>
          <w:b/>
          <w:bCs/>
          <w:iCs/>
          <w:szCs w:val="28"/>
        </w:rPr>
      </w:pPr>
      <w:r w:rsidRPr="0083720D">
        <w:rPr>
          <w:rFonts w:cs="Arial"/>
          <w:b/>
          <w:bCs/>
          <w:iCs/>
          <w:szCs w:val="28"/>
        </w:rPr>
        <w:t>Men and Women Generally</w:t>
      </w:r>
    </w:p>
    <w:tbl>
      <w:tblPr>
        <w:tblStyle w:val="TableGrid"/>
        <w:tblW w:w="0" w:type="auto"/>
        <w:tblLook w:val="04A0" w:firstRow="1" w:lastRow="0" w:firstColumn="1" w:lastColumn="0" w:noHBand="0" w:noVBand="1"/>
      </w:tblPr>
      <w:tblGrid>
        <w:gridCol w:w="9913"/>
      </w:tblGrid>
      <w:tr w:rsidR="00803DE6" w:rsidRPr="0083720D" w14:paraId="5B0F4C10" w14:textId="77777777" w:rsidTr="003F41DB">
        <w:tc>
          <w:tcPr>
            <w:tcW w:w="9913" w:type="dxa"/>
          </w:tcPr>
          <w:p w14:paraId="707BDE62" w14:textId="732CE2C5" w:rsidR="00803DE6" w:rsidRPr="0083720D" w:rsidRDefault="002D1174" w:rsidP="003F41DB">
            <w:pPr>
              <w:pStyle w:val="DAERABodyText14pt"/>
              <w:rPr>
                <w:rFonts w:cs="Arial"/>
                <w:szCs w:val="28"/>
              </w:rPr>
            </w:pPr>
            <w:r w:rsidRPr="0083720D">
              <w:rPr>
                <w:rFonts w:cs="Arial"/>
                <w:szCs w:val="28"/>
              </w:rPr>
              <w:t>None identified</w:t>
            </w:r>
          </w:p>
        </w:tc>
      </w:tr>
    </w:tbl>
    <w:p w14:paraId="30DEB650" w14:textId="77777777" w:rsidR="00803DE6" w:rsidRPr="0083720D" w:rsidRDefault="00803DE6" w:rsidP="00803DE6">
      <w:pPr>
        <w:pStyle w:val="DAERABodyText14pt"/>
        <w:rPr>
          <w:rFonts w:cs="Arial"/>
          <w:b/>
          <w:bCs/>
          <w:iCs/>
          <w:szCs w:val="28"/>
        </w:rPr>
      </w:pPr>
    </w:p>
    <w:p w14:paraId="6B04EA8F" w14:textId="77777777" w:rsidR="00803DE6" w:rsidRPr="0083720D" w:rsidRDefault="00803DE6" w:rsidP="00803DE6">
      <w:pPr>
        <w:pStyle w:val="DAERABodyText14pt"/>
        <w:rPr>
          <w:rFonts w:cs="Arial"/>
          <w:b/>
          <w:bCs/>
          <w:iCs/>
          <w:szCs w:val="28"/>
        </w:rPr>
      </w:pPr>
      <w:r w:rsidRPr="0083720D">
        <w:rPr>
          <w:rFonts w:cs="Arial"/>
          <w:b/>
          <w:bCs/>
          <w:iCs/>
          <w:szCs w:val="28"/>
        </w:rPr>
        <w:t>Disability</w:t>
      </w:r>
    </w:p>
    <w:tbl>
      <w:tblPr>
        <w:tblStyle w:val="TableGrid"/>
        <w:tblW w:w="0" w:type="auto"/>
        <w:tblLook w:val="04A0" w:firstRow="1" w:lastRow="0" w:firstColumn="1" w:lastColumn="0" w:noHBand="0" w:noVBand="1"/>
      </w:tblPr>
      <w:tblGrid>
        <w:gridCol w:w="9913"/>
      </w:tblGrid>
      <w:tr w:rsidR="00803DE6" w:rsidRPr="0083720D" w14:paraId="50488A3F" w14:textId="77777777" w:rsidTr="003F41DB">
        <w:tc>
          <w:tcPr>
            <w:tcW w:w="9913" w:type="dxa"/>
          </w:tcPr>
          <w:p w14:paraId="39BE301D" w14:textId="2566BC72" w:rsidR="00803DE6" w:rsidRPr="0083720D" w:rsidRDefault="002D1174" w:rsidP="003F41DB">
            <w:pPr>
              <w:pStyle w:val="DAERABodyText14pt"/>
              <w:rPr>
                <w:rFonts w:cs="Arial"/>
                <w:szCs w:val="28"/>
              </w:rPr>
            </w:pPr>
            <w:r w:rsidRPr="0083720D">
              <w:rPr>
                <w:rFonts w:cs="Arial"/>
                <w:szCs w:val="28"/>
              </w:rPr>
              <w:t>None identified</w:t>
            </w:r>
          </w:p>
        </w:tc>
      </w:tr>
    </w:tbl>
    <w:p w14:paraId="09EC7832" w14:textId="77777777" w:rsidR="00803DE6" w:rsidRPr="0083720D" w:rsidRDefault="00803DE6" w:rsidP="00803DE6">
      <w:pPr>
        <w:pStyle w:val="DAERABodyText14pt"/>
        <w:rPr>
          <w:rFonts w:cs="Arial"/>
          <w:b/>
          <w:bCs/>
          <w:szCs w:val="28"/>
        </w:rPr>
      </w:pPr>
    </w:p>
    <w:p w14:paraId="33DC4022" w14:textId="77777777" w:rsidR="00803DE6" w:rsidRPr="0083720D" w:rsidRDefault="00803DE6" w:rsidP="00803DE6">
      <w:pPr>
        <w:pStyle w:val="DAERABodyText14pt"/>
        <w:rPr>
          <w:rFonts w:cs="Arial"/>
          <w:b/>
          <w:bCs/>
          <w:iCs/>
          <w:szCs w:val="28"/>
        </w:rPr>
      </w:pPr>
      <w:r w:rsidRPr="0083720D">
        <w:rPr>
          <w:rFonts w:cs="Arial"/>
          <w:b/>
          <w:bCs/>
          <w:iCs/>
          <w:szCs w:val="28"/>
        </w:rPr>
        <w:t xml:space="preserve">Dependants </w:t>
      </w:r>
    </w:p>
    <w:tbl>
      <w:tblPr>
        <w:tblStyle w:val="TableGrid"/>
        <w:tblW w:w="0" w:type="auto"/>
        <w:tblLook w:val="04A0" w:firstRow="1" w:lastRow="0" w:firstColumn="1" w:lastColumn="0" w:noHBand="0" w:noVBand="1"/>
      </w:tblPr>
      <w:tblGrid>
        <w:gridCol w:w="9913"/>
      </w:tblGrid>
      <w:tr w:rsidR="00803DE6" w:rsidRPr="0083720D" w14:paraId="0AA69A43" w14:textId="77777777" w:rsidTr="003F41DB">
        <w:tc>
          <w:tcPr>
            <w:tcW w:w="9913" w:type="dxa"/>
          </w:tcPr>
          <w:p w14:paraId="5596862F" w14:textId="288D0941" w:rsidR="00803DE6" w:rsidRPr="0083720D" w:rsidRDefault="002D1174" w:rsidP="003F41DB">
            <w:pPr>
              <w:pStyle w:val="DAERABodyText14pt"/>
              <w:rPr>
                <w:rFonts w:cs="Arial"/>
                <w:szCs w:val="28"/>
              </w:rPr>
            </w:pPr>
            <w:r w:rsidRPr="0083720D">
              <w:rPr>
                <w:rFonts w:cs="Arial"/>
                <w:szCs w:val="28"/>
              </w:rPr>
              <w:t>None identified</w:t>
            </w:r>
          </w:p>
        </w:tc>
      </w:tr>
    </w:tbl>
    <w:p w14:paraId="3478A002" w14:textId="77777777" w:rsidR="00803DE6" w:rsidRPr="0083720D" w:rsidRDefault="00803DE6" w:rsidP="00803DE6">
      <w:pPr>
        <w:pStyle w:val="DAERABodyText14pt"/>
        <w:rPr>
          <w:rFonts w:cs="Arial"/>
          <w:b/>
          <w:bCs/>
          <w:szCs w:val="28"/>
        </w:rPr>
      </w:pPr>
    </w:p>
    <w:p w14:paraId="0DB69BCD" w14:textId="4B26DAB6" w:rsidR="005B2E09" w:rsidRPr="0083720D" w:rsidRDefault="005B2E09" w:rsidP="005B2E09">
      <w:pPr>
        <w:pStyle w:val="DAERASubHeader"/>
        <w:rPr>
          <w:sz w:val="28"/>
        </w:rPr>
      </w:pPr>
      <w:r w:rsidRPr="0083720D">
        <w:rPr>
          <w:sz w:val="28"/>
        </w:rPr>
        <w:t xml:space="preserve">Introduction </w:t>
      </w:r>
    </w:p>
    <w:p w14:paraId="3183BA6D" w14:textId="77777777" w:rsidR="005B2E09" w:rsidRPr="0083720D" w:rsidRDefault="005B2E09" w:rsidP="005B2E09">
      <w:pPr>
        <w:pStyle w:val="DAERABodyText14pt"/>
        <w:rPr>
          <w:rFonts w:cs="Arial"/>
          <w:szCs w:val="28"/>
        </w:rPr>
      </w:pPr>
    </w:p>
    <w:p w14:paraId="2593AEDB" w14:textId="77777777" w:rsidR="005B2E09" w:rsidRPr="0083720D" w:rsidRDefault="005B2E09" w:rsidP="005B2E09">
      <w:pPr>
        <w:pStyle w:val="DAERABodyText14pt"/>
        <w:rPr>
          <w:rFonts w:cs="Arial"/>
          <w:szCs w:val="28"/>
        </w:rPr>
      </w:pPr>
      <w:r w:rsidRPr="0083720D">
        <w:rPr>
          <w:rFonts w:cs="Arial"/>
          <w:szCs w:val="28"/>
        </w:rPr>
        <w:lastRenderedPageBreak/>
        <w:t xml:space="preserve">In </w:t>
      </w:r>
      <w:proofErr w:type="gramStart"/>
      <w:r w:rsidRPr="0083720D">
        <w:rPr>
          <w:rFonts w:cs="Arial"/>
          <w:szCs w:val="28"/>
        </w:rPr>
        <w:t>making a decision</w:t>
      </w:r>
      <w:proofErr w:type="gramEnd"/>
      <w:r w:rsidRPr="0083720D">
        <w:rPr>
          <w:rFonts w:cs="Arial"/>
          <w:szCs w:val="28"/>
        </w:rPr>
        <w:t xml:space="preserve"> as to </w:t>
      </w:r>
      <w:proofErr w:type="gramStart"/>
      <w:r w:rsidRPr="0083720D">
        <w:rPr>
          <w:rFonts w:cs="Arial"/>
          <w:szCs w:val="28"/>
        </w:rPr>
        <w:t>whether or not</w:t>
      </w:r>
      <w:proofErr w:type="gramEnd"/>
      <w:r w:rsidRPr="0083720D">
        <w:rPr>
          <w:rFonts w:cs="Arial"/>
          <w:szCs w:val="28"/>
        </w:rPr>
        <w:t xml:space="preserve"> there is a need to carry out an equality impact assessment, the public authority should consider its answers to the questions 1-4.</w:t>
      </w:r>
    </w:p>
    <w:p w14:paraId="2DA7D76F" w14:textId="77777777" w:rsidR="005B2E09" w:rsidRPr="0083720D" w:rsidRDefault="005B2E09" w:rsidP="005B2E09">
      <w:pPr>
        <w:pStyle w:val="DAERABodyText14pt"/>
        <w:rPr>
          <w:rFonts w:cs="Arial"/>
          <w:szCs w:val="28"/>
        </w:rPr>
      </w:pPr>
    </w:p>
    <w:p w14:paraId="1B0088EE" w14:textId="7E02DDE8" w:rsidR="005B2E09" w:rsidRPr="0083720D" w:rsidRDefault="005B2E09" w:rsidP="005B2E09">
      <w:pPr>
        <w:pStyle w:val="DAERABodyText14pt"/>
        <w:rPr>
          <w:rFonts w:cs="Arial"/>
          <w:szCs w:val="28"/>
        </w:rPr>
      </w:pPr>
      <w:r w:rsidRPr="0083720D">
        <w:rPr>
          <w:rFonts w:cs="Arial"/>
          <w:szCs w:val="28"/>
        </w:rPr>
        <w:t xml:space="preserve">If the public authority’s conclusion is </w:t>
      </w:r>
      <w:r w:rsidRPr="0083720D">
        <w:rPr>
          <w:rFonts w:cs="Arial"/>
          <w:b/>
          <w:bCs/>
          <w:szCs w:val="28"/>
          <w:u w:val="single"/>
        </w:rPr>
        <w:t>none</w:t>
      </w:r>
      <w:r w:rsidRPr="0083720D">
        <w:rPr>
          <w:rFonts w:cs="Arial"/>
          <w:szCs w:val="28"/>
        </w:rPr>
        <w:t xml:space="preserve"> in respect of </w:t>
      </w:r>
      <w:proofErr w:type="gramStart"/>
      <w:r w:rsidRPr="0083720D">
        <w:rPr>
          <w:rFonts w:cs="Arial"/>
          <w:szCs w:val="28"/>
        </w:rPr>
        <w:t>all of</w:t>
      </w:r>
      <w:proofErr w:type="gramEnd"/>
      <w:r w:rsidRPr="0083720D">
        <w:rPr>
          <w:rFonts w:cs="Arial"/>
          <w:szCs w:val="28"/>
        </w:rPr>
        <w:t xml:space="preserve"> the Section 75 equality of opportunity and/or good relations categories, then the public authority may decide to screen the policy out. If a policy is ‘screened out’ as having no relevance to equality of opportunity or good relations, a public authority should give details of the reasons for the decision taken. </w:t>
      </w:r>
    </w:p>
    <w:p w14:paraId="7E91D080" w14:textId="77777777" w:rsidR="005B2E09" w:rsidRPr="0083720D" w:rsidRDefault="005B2E09" w:rsidP="005B2E09">
      <w:pPr>
        <w:pStyle w:val="DAERABodyText14pt"/>
        <w:rPr>
          <w:rFonts w:cs="Arial"/>
          <w:szCs w:val="28"/>
        </w:rPr>
      </w:pPr>
    </w:p>
    <w:p w14:paraId="3AF8A7A0" w14:textId="77777777" w:rsidR="005B2E09" w:rsidRPr="0083720D" w:rsidRDefault="005B2E09" w:rsidP="005B2E09">
      <w:pPr>
        <w:pStyle w:val="DAERABodyText14pt"/>
        <w:rPr>
          <w:rFonts w:cs="Arial"/>
          <w:szCs w:val="28"/>
        </w:rPr>
      </w:pPr>
      <w:r w:rsidRPr="0083720D">
        <w:rPr>
          <w:rFonts w:cs="Arial"/>
          <w:szCs w:val="28"/>
        </w:rPr>
        <w:t xml:space="preserve">If the public authority’s conclusion is </w:t>
      </w:r>
      <w:r w:rsidRPr="0083720D">
        <w:rPr>
          <w:rFonts w:cs="Arial"/>
          <w:b/>
          <w:bCs/>
          <w:szCs w:val="28"/>
          <w:u w:val="single"/>
        </w:rPr>
        <w:t>major</w:t>
      </w:r>
      <w:r w:rsidRPr="0083720D">
        <w:rPr>
          <w:rFonts w:cs="Arial"/>
          <w:szCs w:val="28"/>
        </w:rPr>
        <w:t xml:space="preserve"> in respect of one or more of the Section 75 equality of opportunity and/or good relations categories, then consideration should be given to subjecting the policy to the equality impact assessment procedure. </w:t>
      </w:r>
    </w:p>
    <w:p w14:paraId="704378F8" w14:textId="77777777" w:rsidR="005B2E09" w:rsidRPr="0083720D" w:rsidRDefault="005B2E09" w:rsidP="005B2E09">
      <w:pPr>
        <w:pStyle w:val="DAERABodyText14pt"/>
        <w:rPr>
          <w:rFonts w:cs="Arial"/>
          <w:szCs w:val="28"/>
        </w:rPr>
      </w:pPr>
    </w:p>
    <w:p w14:paraId="6037C696" w14:textId="77777777" w:rsidR="00F91FE2" w:rsidRDefault="00F91FE2" w:rsidP="005B2E09">
      <w:pPr>
        <w:pStyle w:val="DAERABodyText14pt"/>
        <w:rPr>
          <w:rFonts w:cs="Arial"/>
          <w:szCs w:val="28"/>
        </w:rPr>
      </w:pPr>
    </w:p>
    <w:p w14:paraId="2CCC1599" w14:textId="77777777" w:rsidR="00F91FE2" w:rsidRDefault="00F91FE2" w:rsidP="005B2E09">
      <w:pPr>
        <w:pStyle w:val="DAERABodyText14pt"/>
        <w:rPr>
          <w:rFonts w:cs="Arial"/>
          <w:szCs w:val="28"/>
        </w:rPr>
      </w:pPr>
    </w:p>
    <w:p w14:paraId="6784A5BF" w14:textId="56CA5FDA" w:rsidR="005B2E09" w:rsidRPr="0083720D" w:rsidRDefault="005B2E09" w:rsidP="005B2E09">
      <w:pPr>
        <w:pStyle w:val="DAERABodyText14pt"/>
        <w:rPr>
          <w:rFonts w:cs="Arial"/>
          <w:szCs w:val="28"/>
        </w:rPr>
      </w:pPr>
      <w:r w:rsidRPr="0083720D">
        <w:rPr>
          <w:rFonts w:cs="Arial"/>
          <w:szCs w:val="28"/>
        </w:rPr>
        <w:t xml:space="preserve">If the public authority’s conclusion is </w:t>
      </w:r>
      <w:r w:rsidRPr="0083720D">
        <w:rPr>
          <w:rFonts w:cs="Arial"/>
          <w:b/>
          <w:bCs/>
          <w:szCs w:val="28"/>
          <w:u w:val="single"/>
        </w:rPr>
        <w:t>minor</w:t>
      </w:r>
      <w:r w:rsidRPr="0083720D">
        <w:rPr>
          <w:rFonts w:cs="Arial"/>
          <w:szCs w:val="28"/>
        </w:rPr>
        <w:t xml:space="preserve"> in respect of one or more of the Section 75 equality categories and/or good relations categories, then consideration should still be given to proceeding with an equality impact assessment, or to:</w:t>
      </w:r>
    </w:p>
    <w:p w14:paraId="66D7808D" w14:textId="77777777" w:rsidR="005B2E09" w:rsidRPr="0083720D" w:rsidRDefault="005B2E09" w:rsidP="005B2E09">
      <w:pPr>
        <w:pStyle w:val="DAERABodyText14pt"/>
        <w:rPr>
          <w:rFonts w:cs="Arial"/>
          <w:szCs w:val="28"/>
        </w:rPr>
      </w:pPr>
    </w:p>
    <w:p w14:paraId="746B9E33" w14:textId="77777777" w:rsidR="005B2E09" w:rsidRPr="0083720D" w:rsidRDefault="005B2E09">
      <w:pPr>
        <w:pStyle w:val="DAERABodyText14pt"/>
        <w:numPr>
          <w:ilvl w:val="0"/>
          <w:numId w:val="4"/>
        </w:numPr>
        <w:rPr>
          <w:rFonts w:cs="Arial"/>
          <w:szCs w:val="28"/>
        </w:rPr>
      </w:pPr>
      <w:r w:rsidRPr="0083720D">
        <w:rPr>
          <w:rFonts w:cs="Arial"/>
          <w:szCs w:val="28"/>
        </w:rPr>
        <w:t>measures to mitigate the adverse impact; or</w:t>
      </w:r>
    </w:p>
    <w:p w14:paraId="5FA109D4" w14:textId="77777777" w:rsidR="005B2E09" w:rsidRPr="0083720D" w:rsidRDefault="005B2E09">
      <w:pPr>
        <w:pStyle w:val="DAERABodyText14pt"/>
        <w:numPr>
          <w:ilvl w:val="0"/>
          <w:numId w:val="4"/>
        </w:numPr>
        <w:rPr>
          <w:rFonts w:cs="Arial"/>
          <w:szCs w:val="28"/>
        </w:rPr>
      </w:pPr>
      <w:r w:rsidRPr="0083720D">
        <w:rPr>
          <w:rFonts w:cs="Arial"/>
          <w:szCs w:val="28"/>
        </w:rPr>
        <w:t>the introduction of an alternative policy to better promote equality of opportunity and/or good relations.</w:t>
      </w:r>
    </w:p>
    <w:p w14:paraId="47755F26" w14:textId="77777777" w:rsidR="00F91FE2" w:rsidRDefault="00F91FE2" w:rsidP="005B2E09">
      <w:pPr>
        <w:pStyle w:val="DAERABodyText14pt"/>
        <w:rPr>
          <w:rFonts w:cs="Arial"/>
          <w:szCs w:val="28"/>
        </w:rPr>
      </w:pPr>
    </w:p>
    <w:p w14:paraId="4D6CF1E1" w14:textId="2C655B89" w:rsidR="005B2E09" w:rsidRPr="0083720D" w:rsidRDefault="005B2E09" w:rsidP="005B2E09">
      <w:pPr>
        <w:pStyle w:val="DAERABodyText14pt"/>
        <w:rPr>
          <w:rFonts w:cs="Arial"/>
          <w:b/>
          <w:bCs/>
          <w:szCs w:val="28"/>
        </w:rPr>
      </w:pPr>
      <w:r w:rsidRPr="0083720D">
        <w:rPr>
          <w:rFonts w:cs="Arial"/>
          <w:b/>
          <w:bCs/>
          <w:szCs w:val="28"/>
        </w:rPr>
        <w:t>In favour of a ‘major’ impact</w:t>
      </w:r>
    </w:p>
    <w:p w14:paraId="678830B5" w14:textId="77777777" w:rsidR="005B2E09" w:rsidRPr="0083720D" w:rsidRDefault="005B2E09" w:rsidP="005B2E09">
      <w:pPr>
        <w:pStyle w:val="DAERABodyText14pt"/>
        <w:rPr>
          <w:rFonts w:cs="Arial"/>
          <w:szCs w:val="28"/>
        </w:rPr>
      </w:pPr>
    </w:p>
    <w:p w14:paraId="6EC18623" w14:textId="77777777" w:rsidR="005B2E09" w:rsidRPr="0083720D" w:rsidRDefault="005B2E09">
      <w:pPr>
        <w:pStyle w:val="DAERABodyText14pt"/>
        <w:numPr>
          <w:ilvl w:val="0"/>
          <w:numId w:val="5"/>
        </w:numPr>
        <w:rPr>
          <w:rFonts w:cs="Arial"/>
          <w:szCs w:val="28"/>
        </w:rPr>
      </w:pPr>
      <w:r w:rsidRPr="0083720D">
        <w:rPr>
          <w:rFonts w:cs="Arial"/>
          <w:szCs w:val="28"/>
        </w:rPr>
        <w:t>The policy is significant in terms of its strategic importance;</w:t>
      </w:r>
    </w:p>
    <w:p w14:paraId="1143EC9F" w14:textId="77777777" w:rsidR="005B2E09" w:rsidRPr="0083720D" w:rsidRDefault="005B2E09">
      <w:pPr>
        <w:pStyle w:val="DAERABodyText14pt"/>
        <w:numPr>
          <w:ilvl w:val="0"/>
          <w:numId w:val="5"/>
        </w:numPr>
        <w:rPr>
          <w:rFonts w:cs="Arial"/>
          <w:szCs w:val="28"/>
        </w:rPr>
      </w:pPr>
      <w:r w:rsidRPr="0083720D">
        <w:rPr>
          <w:rFonts w:cs="Arial"/>
          <w:szCs w:val="28"/>
        </w:rPr>
        <w:lastRenderedPageBreak/>
        <w:t xml:space="preserve">Potential equality impacts are unknown, because, for example, there is insufficient data upon which to make an assessment or because they are complex, and it would be appropriate to conduct an equality impact assessment </w:t>
      </w:r>
      <w:proofErr w:type="gramStart"/>
      <w:r w:rsidRPr="0083720D">
        <w:rPr>
          <w:rFonts w:cs="Arial"/>
          <w:szCs w:val="28"/>
        </w:rPr>
        <w:t>in order to</w:t>
      </w:r>
      <w:proofErr w:type="gramEnd"/>
      <w:r w:rsidRPr="0083720D">
        <w:rPr>
          <w:rFonts w:cs="Arial"/>
          <w:szCs w:val="28"/>
        </w:rPr>
        <w:t xml:space="preserve"> better assess them;</w:t>
      </w:r>
    </w:p>
    <w:p w14:paraId="75D945A2" w14:textId="77777777" w:rsidR="005B2E09" w:rsidRPr="0083720D" w:rsidRDefault="005B2E09">
      <w:pPr>
        <w:pStyle w:val="DAERABodyText14pt"/>
        <w:numPr>
          <w:ilvl w:val="0"/>
          <w:numId w:val="5"/>
        </w:numPr>
        <w:rPr>
          <w:rFonts w:cs="Arial"/>
          <w:szCs w:val="28"/>
        </w:rPr>
      </w:pPr>
      <w:r w:rsidRPr="0083720D">
        <w:rPr>
          <w:rFonts w:cs="Arial"/>
          <w:szCs w:val="28"/>
        </w:rPr>
        <w:t>Potential equality and/or good relations impacts are likely to be adverse or are likely to be experienced disproportionately by groups of people including those who are marginalised or disadvantaged;</w:t>
      </w:r>
    </w:p>
    <w:p w14:paraId="2B5148B2" w14:textId="77777777" w:rsidR="005B2E09" w:rsidRPr="0083720D" w:rsidRDefault="005B2E09">
      <w:pPr>
        <w:pStyle w:val="DAERABodyText14pt"/>
        <w:numPr>
          <w:ilvl w:val="0"/>
          <w:numId w:val="5"/>
        </w:numPr>
        <w:rPr>
          <w:rFonts w:cs="Arial"/>
          <w:szCs w:val="28"/>
        </w:rPr>
      </w:pPr>
      <w:r w:rsidRPr="0083720D">
        <w:rPr>
          <w:rFonts w:cs="Arial"/>
          <w:szCs w:val="28"/>
        </w:rPr>
        <w:t>Further assessment offers a valuable way to examine the evidence and develop recommendations in respect of a policy about which there are concerns amongst affected individuals and representative groups, for example in respect of multiple identities;</w:t>
      </w:r>
    </w:p>
    <w:p w14:paraId="685E9D44" w14:textId="77777777" w:rsidR="005B2E09" w:rsidRPr="0083720D" w:rsidRDefault="005B2E09">
      <w:pPr>
        <w:pStyle w:val="DAERABodyText14pt"/>
        <w:numPr>
          <w:ilvl w:val="0"/>
          <w:numId w:val="5"/>
        </w:numPr>
        <w:rPr>
          <w:rFonts w:cs="Arial"/>
          <w:szCs w:val="28"/>
        </w:rPr>
      </w:pPr>
      <w:r w:rsidRPr="0083720D">
        <w:rPr>
          <w:rFonts w:cs="Arial"/>
          <w:szCs w:val="28"/>
        </w:rPr>
        <w:t>The policy is likely to be challenged by way of judicial review;</w:t>
      </w:r>
    </w:p>
    <w:p w14:paraId="10C43A49" w14:textId="77777777" w:rsidR="005B2E09" w:rsidRPr="0083720D" w:rsidRDefault="005B2E09">
      <w:pPr>
        <w:pStyle w:val="DAERABodyText14pt"/>
        <w:numPr>
          <w:ilvl w:val="0"/>
          <w:numId w:val="5"/>
        </w:numPr>
        <w:rPr>
          <w:rFonts w:cs="Arial"/>
          <w:szCs w:val="28"/>
        </w:rPr>
      </w:pPr>
      <w:r w:rsidRPr="0083720D">
        <w:rPr>
          <w:rFonts w:cs="Arial"/>
          <w:szCs w:val="28"/>
        </w:rPr>
        <w:t>The policy is significant in terms of expenditure.</w:t>
      </w:r>
    </w:p>
    <w:p w14:paraId="3917B1B9" w14:textId="77777777" w:rsidR="00AF29AF" w:rsidRPr="0083720D" w:rsidRDefault="00AF29AF" w:rsidP="00116C36">
      <w:pPr>
        <w:pStyle w:val="DAERABodyText14pt"/>
        <w:rPr>
          <w:rFonts w:cs="Arial"/>
          <w:b/>
          <w:bCs/>
          <w:szCs w:val="28"/>
        </w:rPr>
      </w:pPr>
    </w:p>
    <w:p w14:paraId="577AC2D5" w14:textId="77777777" w:rsidR="00F91FE2" w:rsidRDefault="00F91FE2" w:rsidP="00116C36">
      <w:pPr>
        <w:pStyle w:val="DAERABodyText14pt"/>
        <w:rPr>
          <w:rFonts w:cs="Arial"/>
          <w:b/>
          <w:bCs/>
          <w:szCs w:val="28"/>
        </w:rPr>
      </w:pPr>
    </w:p>
    <w:p w14:paraId="309FFD15" w14:textId="77777777" w:rsidR="00F91FE2" w:rsidRDefault="00F91FE2" w:rsidP="00116C36">
      <w:pPr>
        <w:pStyle w:val="DAERABodyText14pt"/>
        <w:rPr>
          <w:rFonts w:cs="Arial"/>
          <w:b/>
          <w:bCs/>
          <w:szCs w:val="28"/>
        </w:rPr>
      </w:pPr>
    </w:p>
    <w:p w14:paraId="5CF2E37D" w14:textId="77777777" w:rsidR="00F91FE2" w:rsidRDefault="00F91FE2" w:rsidP="00116C36">
      <w:pPr>
        <w:pStyle w:val="DAERABodyText14pt"/>
        <w:rPr>
          <w:rFonts w:cs="Arial"/>
          <w:b/>
          <w:bCs/>
          <w:szCs w:val="28"/>
        </w:rPr>
      </w:pPr>
    </w:p>
    <w:p w14:paraId="421E5D7C" w14:textId="04BCE03B" w:rsidR="005B2E09" w:rsidRPr="0083720D" w:rsidRDefault="005B2E09" w:rsidP="00116C36">
      <w:pPr>
        <w:pStyle w:val="DAERABodyText14pt"/>
        <w:rPr>
          <w:rFonts w:cs="Arial"/>
          <w:b/>
          <w:bCs/>
          <w:szCs w:val="28"/>
        </w:rPr>
      </w:pPr>
      <w:r w:rsidRPr="0083720D">
        <w:rPr>
          <w:rFonts w:cs="Arial"/>
          <w:b/>
          <w:bCs/>
          <w:szCs w:val="28"/>
        </w:rPr>
        <w:t>In favour of ‘minor’ impact</w:t>
      </w:r>
    </w:p>
    <w:p w14:paraId="21F52E26" w14:textId="77777777" w:rsidR="005B2E09" w:rsidRPr="0083720D" w:rsidRDefault="005B2E09" w:rsidP="005B2E09">
      <w:pPr>
        <w:pStyle w:val="DAERABodyText14pt"/>
        <w:rPr>
          <w:rFonts w:cs="Arial"/>
          <w:szCs w:val="28"/>
        </w:rPr>
      </w:pPr>
    </w:p>
    <w:p w14:paraId="55F821F3" w14:textId="77777777" w:rsidR="005B2E09" w:rsidRPr="0083720D" w:rsidRDefault="005B2E09">
      <w:pPr>
        <w:pStyle w:val="DAERABodyText14pt"/>
        <w:numPr>
          <w:ilvl w:val="0"/>
          <w:numId w:val="6"/>
        </w:numPr>
        <w:rPr>
          <w:rFonts w:cs="Arial"/>
          <w:szCs w:val="28"/>
        </w:rPr>
      </w:pPr>
      <w:r w:rsidRPr="0083720D">
        <w:rPr>
          <w:rFonts w:cs="Arial"/>
          <w:szCs w:val="28"/>
        </w:rPr>
        <w:t>The policy is not unlawfully discriminatory and any residual potential impacts on people are judged to be negligible;</w:t>
      </w:r>
    </w:p>
    <w:p w14:paraId="2B3B3F52" w14:textId="77777777" w:rsidR="005B2E09" w:rsidRPr="0083720D" w:rsidRDefault="005B2E09">
      <w:pPr>
        <w:pStyle w:val="DAERABodyText14pt"/>
        <w:numPr>
          <w:ilvl w:val="0"/>
          <w:numId w:val="6"/>
        </w:numPr>
        <w:rPr>
          <w:rFonts w:cs="Arial"/>
          <w:szCs w:val="28"/>
        </w:rPr>
      </w:pPr>
      <w:r w:rsidRPr="0083720D">
        <w:rPr>
          <w:rFonts w:cs="Arial"/>
          <w:szCs w:val="28"/>
        </w:rPr>
        <w:t>The policy, or certain proposals within it, are potentially unlawfully discriminatory, but this possibility can readily and easily be eliminated by making appropriate changes to the policy or by adopting appropriate mitigating measures;</w:t>
      </w:r>
    </w:p>
    <w:p w14:paraId="1AF8F0AD" w14:textId="77777777" w:rsidR="005B2E09" w:rsidRPr="0083720D" w:rsidRDefault="005B2E09">
      <w:pPr>
        <w:pStyle w:val="DAERABodyText14pt"/>
        <w:numPr>
          <w:ilvl w:val="0"/>
          <w:numId w:val="6"/>
        </w:numPr>
        <w:rPr>
          <w:rFonts w:cs="Arial"/>
          <w:szCs w:val="28"/>
        </w:rPr>
      </w:pPr>
      <w:r w:rsidRPr="0083720D">
        <w:rPr>
          <w:rFonts w:cs="Arial"/>
          <w:szCs w:val="28"/>
        </w:rPr>
        <w:t xml:space="preserve">Any asymmetrical equality impacts caused by the policy are intentional because they are specifically designed to promote equality of opportunity for </w:t>
      </w:r>
      <w:proofErr w:type="gramStart"/>
      <w:r w:rsidRPr="0083720D">
        <w:rPr>
          <w:rFonts w:cs="Arial"/>
          <w:szCs w:val="28"/>
        </w:rPr>
        <w:t>particular groups</w:t>
      </w:r>
      <w:proofErr w:type="gramEnd"/>
      <w:r w:rsidRPr="0083720D">
        <w:rPr>
          <w:rFonts w:cs="Arial"/>
          <w:szCs w:val="28"/>
        </w:rPr>
        <w:t xml:space="preserve"> of disadvantaged people;</w:t>
      </w:r>
    </w:p>
    <w:p w14:paraId="5B35E60D" w14:textId="77777777" w:rsidR="005B2E09" w:rsidRPr="0083720D" w:rsidRDefault="005B2E09">
      <w:pPr>
        <w:pStyle w:val="DAERABodyText14pt"/>
        <w:numPr>
          <w:ilvl w:val="0"/>
          <w:numId w:val="6"/>
        </w:numPr>
        <w:rPr>
          <w:rFonts w:cs="Arial"/>
          <w:szCs w:val="28"/>
        </w:rPr>
      </w:pPr>
      <w:r w:rsidRPr="0083720D">
        <w:rPr>
          <w:rFonts w:cs="Arial"/>
          <w:szCs w:val="28"/>
        </w:rPr>
        <w:lastRenderedPageBreak/>
        <w:t>By amending the policy there are better opportunities to better promote equality of opportunity and/or good relations.</w:t>
      </w:r>
    </w:p>
    <w:p w14:paraId="3DC76C52" w14:textId="77777777" w:rsidR="005B2E09" w:rsidRPr="0083720D" w:rsidRDefault="005B2E09" w:rsidP="005B2E09">
      <w:pPr>
        <w:pStyle w:val="DAERABodyText14pt"/>
        <w:rPr>
          <w:rFonts w:cs="Arial"/>
          <w:szCs w:val="28"/>
        </w:rPr>
      </w:pPr>
    </w:p>
    <w:p w14:paraId="26935956" w14:textId="54C9BE82" w:rsidR="005B2E09" w:rsidRPr="0083720D" w:rsidRDefault="005B2E09" w:rsidP="005B2E09">
      <w:pPr>
        <w:pStyle w:val="DAERABodyText14pt"/>
        <w:rPr>
          <w:rFonts w:cs="Arial"/>
          <w:b/>
          <w:bCs/>
          <w:szCs w:val="28"/>
        </w:rPr>
      </w:pPr>
      <w:r w:rsidRPr="0083720D">
        <w:rPr>
          <w:rFonts w:cs="Arial"/>
          <w:b/>
          <w:bCs/>
          <w:szCs w:val="28"/>
        </w:rPr>
        <w:t>In favour of none</w:t>
      </w:r>
    </w:p>
    <w:p w14:paraId="7DD70005" w14:textId="77777777" w:rsidR="005B2E09" w:rsidRPr="0083720D" w:rsidRDefault="005B2E09" w:rsidP="005B2E09">
      <w:pPr>
        <w:pStyle w:val="DAERABodyText14pt"/>
        <w:rPr>
          <w:rFonts w:cs="Arial"/>
          <w:szCs w:val="28"/>
        </w:rPr>
      </w:pPr>
      <w:r w:rsidRPr="0083720D">
        <w:rPr>
          <w:rFonts w:cs="Arial"/>
          <w:szCs w:val="28"/>
        </w:rPr>
        <w:tab/>
      </w:r>
    </w:p>
    <w:p w14:paraId="3C28C078" w14:textId="77777777" w:rsidR="005B2E09" w:rsidRPr="0083720D" w:rsidRDefault="005B2E09">
      <w:pPr>
        <w:pStyle w:val="DAERABodyText14pt"/>
        <w:numPr>
          <w:ilvl w:val="0"/>
          <w:numId w:val="7"/>
        </w:numPr>
        <w:rPr>
          <w:rFonts w:cs="Arial"/>
          <w:szCs w:val="28"/>
        </w:rPr>
      </w:pPr>
      <w:r w:rsidRPr="0083720D">
        <w:rPr>
          <w:rFonts w:cs="Arial"/>
          <w:szCs w:val="28"/>
        </w:rPr>
        <w:t>The policy has no relevance to equality of opportunity or good relations.</w:t>
      </w:r>
    </w:p>
    <w:p w14:paraId="026C90CB" w14:textId="77777777" w:rsidR="005B2E09" w:rsidRPr="0083720D" w:rsidRDefault="005B2E09">
      <w:pPr>
        <w:pStyle w:val="DAERABodyText14pt"/>
        <w:numPr>
          <w:ilvl w:val="0"/>
          <w:numId w:val="7"/>
        </w:numPr>
        <w:rPr>
          <w:rFonts w:cs="Arial"/>
          <w:szCs w:val="28"/>
        </w:rPr>
      </w:pPr>
      <w:r w:rsidRPr="0083720D">
        <w:rPr>
          <w:rFonts w:cs="Arial"/>
          <w:szCs w:val="28"/>
        </w:rPr>
        <w:t>The policy is purely technical in nature and will have no bearing in terms of its likely impact on equality of opportunity or good relations for people within the equality and good relations categories.</w:t>
      </w:r>
      <w:r w:rsidRPr="0083720D">
        <w:rPr>
          <w:rFonts w:cs="Arial"/>
          <w:szCs w:val="28"/>
        </w:rPr>
        <w:tab/>
      </w:r>
    </w:p>
    <w:p w14:paraId="19FB5D04" w14:textId="77777777" w:rsidR="005B2E09" w:rsidRPr="0083720D" w:rsidRDefault="005B2E09" w:rsidP="005B2E09">
      <w:pPr>
        <w:pStyle w:val="DAERABodyText14pt"/>
        <w:rPr>
          <w:rFonts w:cs="Arial"/>
          <w:szCs w:val="28"/>
        </w:rPr>
      </w:pPr>
    </w:p>
    <w:p w14:paraId="4F7E2E2E" w14:textId="6FDC1323" w:rsidR="001120CB" w:rsidRPr="0083720D" w:rsidRDefault="005B2E09" w:rsidP="005B2E09">
      <w:pPr>
        <w:pStyle w:val="DAERABodyText14pt"/>
        <w:rPr>
          <w:rFonts w:cs="Arial"/>
          <w:szCs w:val="28"/>
        </w:rPr>
      </w:pPr>
      <w:r w:rsidRPr="0083720D">
        <w:rPr>
          <w:rFonts w:cs="Arial"/>
          <w:szCs w:val="28"/>
        </w:rPr>
        <w:t>Taking into account the evidence presented above, consider and comment on the likely impact on equality of opportunity and good relations for those affected by this policy, in any way, for each of the equality and good relations categories, by applying the screening questions given overleaf and indicate the level of impact on the group i.e. minor, major or none.</w:t>
      </w:r>
    </w:p>
    <w:p w14:paraId="47DB229D" w14:textId="77777777" w:rsidR="001120CB" w:rsidRPr="0083720D" w:rsidRDefault="001120CB" w:rsidP="005B2E09">
      <w:pPr>
        <w:pStyle w:val="DAERABodyText14pt"/>
        <w:rPr>
          <w:rFonts w:cs="Arial"/>
          <w:szCs w:val="28"/>
        </w:rPr>
      </w:pPr>
    </w:p>
    <w:p w14:paraId="53990FA4" w14:textId="77777777" w:rsidR="00F91FE2" w:rsidRDefault="00F91FE2" w:rsidP="001120CB">
      <w:pPr>
        <w:pStyle w:val="DAERASubHeader"/>
        <w:rPr>
          <w:sz w:val="28"/>
        </w:rPr>
      </w:pPr>
    </w:p>
    <w:p w14:paraId="589C4C21" w14:textId="77777777" w:rsidR="00F91FE2" w:rsidRDefault="00F91FE2" w:rsidP="001120CB">
      <w:pPr>
        <w:pStyle w:val="DAERASubHeader"/>
        <w:rPr>
          <w:sz w:val="28"/>
        </w:rPr>
      </w:pPr>
    </w:p>
    <w:p w14:paraId="30736473" w14:textId="31F9D63A" w:rsidR="001120CB" w:rsidRPr="0083720D" w:rsidRDefault="001120CB" w:rsidP="001120CB">
      <w:pPr>
        <w:pStyle w:val="DAERASubHeader"/>
        <w:rPr>
          <w:sz w:val="28"/>
        </w:rPr>
      </w:pPr>
      <w:r w:rsidRPr="0083720D">
        <w:rPr>
          <w:sz w:val="28"/>
        </w:rPr>
        <w:t xml:space="preserve">Screening questions </w:t>
      </w:r>
    </w:p>
    <w:p w14:paraId="55E15C47" w14:textId="77777777" w:rsidR="001120CB" w:rsidRPr="0083720D" w:rsidRDefault="001120CB" w:rsidP="001120CB">
      <w:pPr>
        <w:autoSpaceDE w:val="0"/>
        <w:autoSpaceDN w:val="0"/>
        <w:adjustRightInd w:val="0"/>
        <w:rPr>
          <w:rFonts w:ascii="Arial" w:hAnsi="Arial" w:cs="Arial"/>
          <w:sz w:val="28"/>
          <w:szCs w:val="28"/>
        </w:rPr>
      </w:pPr>
    </w:p>
    <w:p w14:paraId="67D72E27" w14:textId="77777777" w:rsidR="001120CB" w:rsidRPr="0083720D" w:rsidRDefault="001120CB">
      <w:pPr>
        <w:pStyle w:val="DAERABodyText14pt"/>
        <w:numPr>
          <w:ilvl w:val="0"/>
          <w:numId w:val="8"/>
        </w:numPr>
        <w:rPr>
          <w:rFonts w:cs="Arial"/>
          <w:b/>
          <w:bCs/>
          <w:szCs w:val="28"/>
        </w:rPr>
      </w:pPr>
      <w:r w:rsidRPr="0083720D">
        <w:rPr>
          <w:rFonts w:cs="Arial"/>
          <w:b/>
          <w:bCs/>
          <w:szCs w:val="28"/>
        </w:rPr>
        <w:t xml:space="preserve">What is the likely impact on equality of opportunity for those affected by this policy, for each of the Section 75 equality categories? </w:t>
      </w:r>
      <w:r w:rsidRPr="0083720D">
        <w:rPr>
          <w:rFonts w:cs="Arial"/>
          <w:szCs w:val="28"/>
        </w:rPr>
        <w:t xml:space="preserve">Please provide </w:t>
      </w:r>
      <w:r w:rsidRPr="0083720D">
        <w:rPr>
          <w:rFonts w:cs="Arial"/>
          <w:szCs w:val="28"/>
          <w:u w:val="single"/>
        </w:rPr>
        <w:t>details of the likely policy impacts</w:t>
      </w:r>
      <w:r w:rsidRPr="0083720D">
        <w:rPr>
          <w:rFonts w:cs="Arial"/>
          <w:szCs w:val="28"/>
        </w:rPr>
        <w:t xml:space="preserve"> and </w:t>
      </w:r>
      <w:r w:rsidRPr="0083720D">
        <w:rPr>
          <w:rFonts w:cs="Arial"/>
          <w:szCs w:val="28"/>
          <w:u w:val="single"/>
        </w:rPr>
        <w:t>determine the level of impact</w:t>
      </w:r>
      <w:r w:rsidRPr="0083720D">
        <w:rPr>
          <w:rFonts w:cs="Arial"/>
          <w:szCs w:val="28"/>
        </w:rPr>
        <w:t xml:space="preserve"> for each S75 categories below i.e. either minor, major or none.</w:t>
      </w:r>
    </w:p>
    <w:p w14:paraId="4146777E" w14:textId="77777777" w:rsidR="001120CB" w:rsidRPr="0083720D" w:rsidRDefault="001120CB" w:rsidP="001120CB">
      <w:pPr>
        <w:pStyle w:val="DAERABodyText14pt"/>
        <w:ind w:left="720"/>
        <w:rPr>
          <w:rFonts w:cs="Arial"/>
          <w:b/>
          <w:bCs/>
          <w:szCs w:val="28"/>
        </w:rPr>
      </w:pPr>
    </w:p>
    <w:p w14:paraId="37175C2A" w14:textId="45DE04AE" w:rsidR="001120CB" w:rsidRPr="0083720D" w:rsidRDefault="001120CB" w:rsidP="001120CB">
      <w:pPr>
        <w:pStyle w:val="DAERABodyText14pt"/>
        <w:ind w:left="720"/>
        <w:rPr>
          <w:rFonts w:cs="Arial"/>
          <w:szCs w:val="28"/>
        </w:rPr>
      </w:pPr>
      <w:r w:rsidRPr="0083720D">
        <w:rPr>
          <w:rFonts w:cs="Arial"/>
          <w:b/>
          <w:bCs/>
          <w:szCs w:val="28"/>
        </w:rPr>
        <w:t xml:space="preserve">Details of the likely policy impacts on </w:t>
      </w:r>
      <w:proofErr w:type="gramStart"/>
      <w:r w:rsidRPr="0083720D">
        <w:rPr>
          <w:rFonts w:cs="Arial"/>
          <w:b/>
          <w:bCs/>
          <w:i/>
          <w:szCs w:val="28"/>
        </w:rPr>
        <w:t>Religious</w:t>
      </w:r>
      <w:proofErr w:type="gramEnd"/>
      <w:r w:rsidRPr="0083720D">
        <w:rPr>
          <w:rFonts w:cs="Arial"/>
          <w:b/>
          <w:bCs/>
          <w:i/>
          <w:szCs w:val="28"/>
        </w:rPr>
        <w:t xml:space="preserve"> belief</w:t>
      </w:r>
      <w:r w:rsidRPr="0083720D">
        <w:rPr>
          <w:rFonts w:cs="Arial"/>
          <w:szCs w:val="28"/>
        </w:rPr>
        <w:t xml:space="preserve">: </w:t>
      </w:r>
    </w:p>
    <w:tbl>
      <w:tblPr>
        <w:tblStyle w:val="TableGrid"/>
        <w:tblW w:w="0" w:type="auto"/>
        <w:tblInd w:w="704" w:type="dxa"/>
        <w:tblLook w:val="04A0" w:firstRow="1" w:lastRow="0" w:firstColumn="1" w:lastColumn="0" w:noHBand="0" w:noVBand="1"/>
      </w:tblPr>
      <w:tblGrid>
        <w:gridCol w:w="9209"/>
      </w:tblGrid>
      <w:tr w:rsidR="008C2C9A" w:rsidRPr="0083720D" w14:paraId="19BF2500" w14:textId="77777777" w:rsidTr="008C2C9A">
        <w:tc>
          <w:tcPr>
            <w:tcW w:w="9209" w:type="dxa"/>
          </w:tcPr>
          <w:p w14:paraId="399EBCD6" w14:textId="79FE896A" w:rsidR="008C2C9A" w:rsidRPr="0083720D" w:rsidRDefault="002D1174" w:rsidP="002A10EC">
            <w:pPr>
              <w:pStyle w:val="DAERABodyText14pt"/>
              <w:rPr>
                <w:rFonts w:cs="Arial"/>
                <w:szCs w:val="28"/>
              </w:rPr>
            </w:pPr>
            <w:r w:rsidRPr="0083720D">
              <w:rPr>
                <w:rFonts w:cs="Arial"/>
                <w:szCs w:val="28"/>
              </w:rPr>
              <w:t>None identified</w:t>
            </w:r>
          </w:p>
        </w:tc>
      </w:tr>
    </w:tbl>
    <w:p w14:paraId="37E57F85" w14:textId="77777777" w:rsidR="008C2C9A" w:rsidRPr="0083720D" w:rsidRDefault="008C2C9A" w:rsidP="008C2C9A">
      <w:pPr>
        <w:pStyle w:val="DAERABodyText14pt"/>
        <w:rPr>
          <w:rFonts w:cs="Arial"/>
          <w:b/>
          <w:bCs/>
          <w:szCs w:val="28"/>
        </w:rPr>
      </w:pPr>
    </w:p>
    <w:p w14:paraId="29BE375A" w14:textId="4B2B61CF" w:rsidR="001120CB" w:rsidRPr="0083720D" w:rsidRDefault="001120CB" w:rsidP="008C2C9A">
      <w:pPr>
        <w:pStyle w:val="DAERABodyText14pt"/>
        <w:ind w:left="720"/>
        <w:rPr>
          <w:rFonts w:cs="Arial"/>
          <w:b/>
          <w:bCs/>
          <w:szCs w:val="28"/>
        </w:rPr>
      </w:pPr>
      <w:r w:rsidRPr="0083720D">
        <w:rPr>
          <w:rFonts w:cs="Arial"/>
          <w:b/>
          <w:bCs/>
          <w:szCs w:val="28"/>
        </w:rPr>
        <w:lastRenderedPageBreak/>
        <w:t>What is the level of impact?</w:t>
      </w:r>
      <w:r w:rsidRPr="0083720D">
        <w:rPr>
          <w:rFonts w:cs="Arial"/>
          <w:szCs w:val="28"/>
        </w:rPr>
        <w:t xml:space="preserve"> </w:t>
      </w:r>
      <w:r w:rsidR="00632EDE" w:rsidRPr="0083720D">
        <w:rPr>
          <w:rFonts w:cs="Arial"/>
          <w:bCs/>
          <w:szCs w:val="28"/>
        </w:rPr>
        <w:t xml:space="preserve">Minor </w:t>
      </w:r>
      <w:r w:rsidR="00632EDE" w:rsidRPr="0083720D">
        <w:rPr>
          <w:rFonts w:cs="Arial"/>
          <w:b/>
          <w:bCs/>
          <w:szCs w:val="28"/>
        </w:rPr>
        <w:fldChar w:fldCharType="begin">
          <w:ffData>
            <w:name w:val="Check1"/>
            <w:enabled/>
            <w:calcOnExit w:val="0"/>
            <w:checkBox>
              <w:sizeAuto/>
              <w:default w:val="0"/>
            </w:checkBox>
          </w:ffData>
        </w:fldChar>
      </w:r>
      <w:r w:rsidR="00632EDE" w:rsidRPr="0083720D">
        <w:rPr>
          <w:rFonts w:cs="Arial"/>
          <w:b/>
          <w:bCs/>
          <w:szCs w:val="28"/>
        </w:rPr>
        <w:instrText xml:space="preserve"> FORMCHECKBOX </w:instrText>
      </w:r>
      <w:r w:rsidR="00632EDE" w:rsidRPr="0083720D">
        <w:rPr>
          <w:rFonts w:cs="Arial"/>
          <w:b/>
          <w:bCs/>
          <w:szCs w:val="28"/>
        </w:rPr>
      </w:r>
      <w:r w:rsidR="00632EDE" w:rsidRPr="0083720D">
        <w:rPr>
          <w:rFonts w:cs="Arial"/>
          <w:b/>
          <w:bCs/>
          <w:szCs w:val="28"/>
        </w:rPr>
        <w:fldChar w:fldCharType="separate"/>
      </w:r>
      <w:r w:rsidR="00632EDE" w:rsidRPr="0083720D">
        <w:rPr>
          <w:rFonts w:cs="Arial"/>
          <w:b/>
          <w:bCs/>
          <w:szCs w:val="28"/>
        </w:rPr>
        <w:fldChar w:fldCharType="end"/>
      </w:r>
      <w:r w:rsidR="00632EDE" w:rsidRPr="0083720D">
        <w:rPr>
          <w:rFonts w:cs="Arial"/>
          <w:b/>
          <w:bCs/>
          <w:szCs w:val="28"/>
        </w:rPr>
        <w:t xml:space="preserve">  </w:t>
      </w:r>
      <w:r w:rsidR="00632EDE" w:rsidRPr="0083720D">
        <w:rPr>
          <w:rFonts w:cs="Arial"/>
          <w:szCs w:val="28"/>
        </w:rPr>
        <w:t xml:space="preserve">Major </w:t>
      </w:r>
      <w:r w:rsidR="00632EDE" w:rsidRPr="0083720D">
        <w:rPr>
          <w:rFonts w:cs="Arial"/>
          <w:b/>
          <w:bCs/>
          <w:szCs w:val="28"/>
        </w:rPr>
        <w:fldChar w:fldCharType="begin">
          <w:ffData>
            <w:name w:val="Check1"/>
            <w:enabled/>
            <w:calcOnExit w:val="0"/>
            <w:checkBox>
              <w:sizeAuto/>
              <w:default w:val="0"/>
            </w:checkBox>
          </w:ffData>
        </w:fldChar>
      </w:r>
      <w:r w:rsidR="00632EDE" w:rsidRPr="0083720D">
        <w:rPr>
          <w:rFonts w:cs="Arial"/>
          <w:b/>
          <w:bCs/>
          <w:szCs w:val="28"/>
        </w:rPr>
        <w:instrText xml:space="preserve"> FORMCHECKBOX </w:instrText>
      </w:r>
      <w:r w:rsidR="00632EDE" w:rsidRPr="0083720D">
        <w:rPr>
          <w:rFonts w:cs="Arial"/>
          <w:b/>
          <w:bCs/>
          <w:szCs w:val="28"/>
        </w:rPr>
      </w:r>
      <w:r w:rsidR="00632EDE" w:rsidRPr="0083720D">
        <w:rPr>
          <w:rFonts w:cs="Arial"/>
          <w:b/>
          <w:bCs/>
          <w:szCs w:val="28"/>
        </w:rPr>
        <w:fldChar w:fldCharType="separate"/>
      </w:r>
      <w:r w:rsidR="00632EDE" w:rsidRPr="0083720D">
        <w:rPr>
          <w:rFonts w:cs="Arial"/>
          <w:b/>
          <w:bCs/>
          <w:szCs w:val="28"/>
        </w:rPr>
        <w:fldChar w:fldCharType="end"/>
      </w:r>
      <w:r w:rsidR="00632EDE" w:rsidRPr="0083720D">
        <w:rPr>
          <w:rFonts w:cs="Arial"/>
          <w:b/>
          <w:bCs/>
          <w:szCs w:val="28"/>
        </w:rPr>
        <w:t xml:space="preserve">  </w:t>
      </w:r>
      <w:r w:rsidR="00632EDE" w:rsidRPr="0083720D">
        <w:rPr>
          <w:rFonts w:cs="Arial"/>
          <w:szCs w:val="28"/>
        </w:rPr>
        <w:t xml:space="preserve">None </w:t>
      </w:r>
      <w:r w:rsidR="00AF29AF" w:rsidRPr="0083720D">
        <w:rPr>
          <w:rFonts w:cs="Arial"/>
          <w:b/>
          <w:bCs/>
          <w:szCs w:val="28"/>
        </w:rPr>
        <w:fldChar w:fldCharType="begin">
          <w:ffData>
            <w:name w:val=""/>
            <w:enabled/>
            <w:calcOnExit w:val="0"/>
            <w:checkBox>
              <w:sizeAuto/>
              <w:default w:val="1"/>
            </w:checkBox>
          </w:ffData>
        </w:fldChar>
      </w:r>
      <w:r w:rsidR="00AF29AF" w:rsidRPr="0083720D">
        <w:rPr>
          <w:rFonts w:cs="Arial"/>
          <w:b/>
          <w:bCs/>
          <w:szCs w:val="28"/>
        </w:rPr>
        <w:instrText xml:space="preserve"> FORMCHECKBOX </w:instrText>
      </w:r>
      <w:r w:rsidR="00AF29AF" w:rsidRPr="0083720D">
        <w:rPr>
          <w:rFonts w:cs="Arial"/>
          <w:b/>
          <w:bCs/>
          <w:szCs w:val="28"/>
        </w:rPr>
      </w:r>
      <w:r w:rsidR="00AF29AF" w:rsidRPr="0083720D">
        <w:rPr>
          <w:rFonts w:cs="Arial"/>
          <w:b/>
          <w:bCs/>
          <w:szCs w:val="28"/>
        </w:rPr>
        <w:fldChar w:fldCharType="separate"/>
      </w:r>
      <w:r w:rsidR="00AF29AF" w:rsidRPr="0083720D">
        <w:rPr>
          <w:rFonts w:cs="Arial"/>
          <w:b/>
          <w:bCs/>
          <w:szCs w:val="28"/>
        </w:rPr>
        <w:fldChar w:fldCharType="end"/>
      </w:r>
      <w:r w:rsidR="008C2C9A" w:rsidRPr="0083720D">
        <w:rPr>
          <w:rFonts w:cs="Arial"/>
          <w:szCs w:val="28"/>
        </w:rPr>
        <w:br/>
      </w:r>
      <w:r w:rsidRPr="0083720D">
        <w:rPr>
          <w:rFonts w:cs="Arial"/>
          <w:szCs w:val="28"/>
        </w:rPr>
        <w:t>(</w:t>
      </w:r>
      <w:r w:rsidR="008C2C9A" w:rsidRPr="0083720D">
        <w:rPr>
          <w:rFonts w:cs="Arial"/>
          <w:szCs w:val="28"/>
        </w:rPr>
        <w:t>select</w:t>
      </w:r>
      <w:r w:rsidRPr="0083720D">
        <w:rPr>
          <w:rFonts w:cs="Arial"/>
          <w:szCs w:val="28"/>
        </w:rPr>
        <w:t xml:space="preserve"> as appropriate)</w:t>
      </w:r>
    </w:p>
    <w:p w14:paraId="16CD3016" w14:textId="77777777" w:rsidR="001120CB" w:rsidRPr="0083720D" w:rsidRDefault="001120CB" w:rsidP="001120CB">
      <w:pPr>
        <w:pStyle w:val="DAERABodyText14pt"/>
        <w:ind w:left="720"/>
        <w:rPr>
          <w:rFonts w:cs="Arial"/>
          <w:b/>
          <w:bCs/>
          <w:szCs w:val="28"/>
        </w:rPr>
      </w:pPr>
    </w:p>
    <w:p w14:paraId="387EF88B" w14:textId="77777777" w:rsidR="008C2C9A" w:rsidRPr="0083720D" w:rsidRDefault="001120CB" w:rsidP="001120CB">
      <w:pPr>
        <w:pStyle w:val="DAERABodyText14pt"/>
        <w:ind w:left="720"/>
        <w:rPr>
          <w:rFonts w:cs="Arial"/>
          <w:b/>
          <w:bCs/>
          <w:szCs w:val="28"/>
        </w:rPr>
      </w:pPr>
      <w:r w:rsidRPr="0083720D">
        <w:rPr>
          <w:rFonts w:cs="Arial"/>
          <w:b/>
          <w:bCs/>
          <w:szCs w:val="28"/>
        </w:rPr>
        <w:t xml:space="preserve">Details of the likely policy impacts on </w:t>
      </w:r>
      <w:r w:rsidRPr="0083720D">
        <w:rPr>
          <w:rFonts w:cs="Arial"/>
          <w:b/>
          <w:bCs/>
          <w:i/>
          <w:szCs w:val="28"/>
        </w:rPr>
        <w:t>Political Opinion:</w:t>
      </w:r>
      <w:r w:rsidRPr="0083720D">
        <w:rPr>
          <w:rFonts w:cs="Arial"/>
          <w:szCs w:val="28"/>
        </w:rPr>
        <w:t xml:space="preserve"> </w:t>
      </w:r>
    </w:p>
    <w:tbl>
      <w:tblPr>
        <w:tblStyle w:val="TableGrid"/>
        <w:tblW w:w="0" w:type="auto"/>
        <w:tblInd w:w="704" w:type="dxa"/>
        <w:tblLook w:val="04A0" w:firstRow="1" w:lastRow="0" w:firstColumn="1" w:lastColumn="0" w:noHBand="0" w:noVBand="1"/>
      </w:tblPr>
      <w:tblGrid>
        <w:gridCol w:w="9209"/>
      </w:tblGrid>
      <w:tr w:rsidR="008C2C9A" w:rsidRPr="0083720D" w14:paraId="1873D196" w14:textId="77777777" w:rsidTr="002A10EC">
        <w:tc>
          <w:tcPr>
            <w:tcW w:w="9209" w:type="dxa"/>
          </w:tcPr>
          <w:p w14:paraId="7A11D05F" w14:textId="64812F3E" w:rsidR="008C2C9A" w:rsidRPr="0083720D" w:rsidRDefault="002D1174" w:rsidP="002A10EC">
            <w:pPr>
              <w:pStyle w:val="DAERABodyText14pt"/>
              <w:rPr>
                <w:rFonts w:cs="Arial"/>
                <w:szCs w:val="28"/>
              </w:rPr>
            </w:pPr>
            <w:r w:rsidRPr="0083720D">
              <w:rPr>
                <w:rFonts w:cs="Arial"/>
                <w:szCs w:val="28"/>
              </w:rPr>
              <w:t>None identified</w:t>
            </w:r>
          </w:p>
        </w:tc>
      </w:tr>
    </w:tbl>
    <w:p w14:paraId="19C0E8F6" w14:textId="6BBC791B" w:rsidR="001120CB" w:rsidRPr="0083720D" w:rsidRDefault="001120CB" w:rsidP="008C2C9A">
      <w:pPr>
        <w:pStyle w:val="DAERABodyText14pt"/>
        <w:rPr>
          <w:rFonts w:cs="Arial"/>
          <w:b/>
          <w:bCs/>
          <w:szCs w:val="28"/>
        </w:rPr>
      </w:pPr>
    </w:p>
    <w:p w14:paraId="7772C015" w14:textId="23B75A88" w:rsidR="008C2C9A" w:rsidRPr="0083720D" w:rsidRDefault="001120CB" w:rsidP="008C2C9A">
      <w:pPr>
        <w:pStyle w:val="DAERABodyText14pt"/>
        <w:ind w:left="720"/>
        <w:rPr>
          <w:rFonts w:cs="Arial"/>
          <w:b/>
          <w:bCs/>
          <w:szCs w:val="28"/>
        </w:rPr>
      </w:pPr>
      <w:r w:rsidRPr="0083720D">
        <w:rPr>
          <w:rFonts w:cs="Arial"/>
          <w:b/>
          <w:bCs/>
          <w:szCs w:val="28"/>
        </w:rPr>
        <w:t>What is the level of impact?</w:t>
      </w:r>
      <w:r w:rsidRPr="0083720D">
        <w:rPr>
          <w:rFonts w:cs="Arial"/>
          <w:szCs w:val="28"/>
        </w:rPr>
        <w:t xml:space="preserve"> </w:t>
      </w:r>
      <w:r w:rsidR="00632EDE" w:rsidRPr="0083720D">
        <w:rPr>
          <w:rFonts w:cs="Arial"/>
          <w:bCs/>
          <w:szCs w:val="28"/>
        </w:rPr>
        <w:t xml:space="preserve">Minor </w:t>
      </w:r>
      <w:r w:rsidR="00632EDE" w:rsidRPr="0083720D">
        <w:rPr>
          <w:rFonts w:cs="Arial"/>
          <w:b/>
          <w:bCs/>
          <w:szCs w:val="28"/>
        </w:rPr>
        <w:fldChar w:fldCharType="begin">
          <w:ffData>
            <w:name w:val="Check1"/>
            <w:enabled/>
            <w:calcOnExit w:val="0"/>
            <w:checkBox>
              <w:sizeAuto/>
              <w:default w:val="0"/>
            </w:checkBox>
          </w:ffData>
        </w:fldChar>
      </w:r>
      <w:r w:rsidR="00632EDE" w:rsidRPr="0083720D">
        <w:rPr>
          <w:rFonts w:cs="Arial"/>
          <w:b/>
          <w:bCs/>
          <w:szCs w:val="28"/>
        </w:rPr>
        <w:instrText xml:space="preserve"> FORMCHECKBOX </w:instrText>
      </w:r>
      <w:r w:rsidR="00632EDE" w:rsidRPr="0083720D">
        <w:rPr>
          <w:rFonts w:cs="Arial"/>
          <w:b/>
          <w:bCs/>
          <w:szCs w:val="28"/>
        </w:rPr>
      </w:r>
      <w:r w:rsidR="00632EDE" w:rsidRPr="0083720D">
        <w:rPr>
          <w:rFonts w:cs="Arial"/>
          <w:b/>
          <w:bCs/>
          <w:szCs w:val="28"/>
        </w:rPr>
        <w:fldChar w:fldCharType="separate"/>
      </w:r>
      <w:r w:rsidR="00632EDE" w:rsidRPr="0083720D">
        <w:rPr>
          <w:rFonts w:cs="Arial"/>
          <w:b/>
          <w:bCs/>
          <w:szCs w:val="28"/>
        </w:rPr>
        <w:fldChar w:fldCharType="end"/>
      </w:r>
      <w:r w:rsidR="00632EDE" w:rsidRPr="0083720D">
        <w:rPr>
          <w:rFonts w:cs="Arial"/>
          <w:b/>
          <w:bCs/>
          <w:szCs w:val="28"/>
        </w:rPr>
        <w:t xml:space="preserve">  </w:t>
      </w:r>
      <w:r w:rsidR="00632EDE" w:rsidRPr="0083720D">
        <w:rPr>
          <w:rFonts w:cs="Arial"/>
          <w:szCs w:val="28"/>
        </w:rPr>
        <w:t xml:space="preserve">Major </w:t>
      </w:r>
      <w:r w:rsidR="00632EDE" w:rsidRPr="0083720D">
        <w:rPr>
          <w:rFonts w:cs="Arial"/>
          <w:b/>
          <w:bCs/>
          <w:szCs w:val="28"/>
        </w:rPr>
        <w:fldChar w:fldCharType="begin">
          <w:ffData>
            <w:name w:val="Check1"/>
            <w:enabled/>
            <w:calcOnExit w:val="0"/>
            <w:checkBox>
              <w:sizeAuto/>
              <w:default w:val="0"/>
            </w:checkBox>
          </w:ffData>
        </w:fldChar>
      </w:r>
      <w:r w:rsidR="00632EDE" w:rsidRPr="0083720D">
        <w:rPr>
          <w:rFonts w:cs="Arial"/>
          <w:b/>
          <w:bCs/>
          <w:szCs w:val="28"/>
        </w:rPr>
        <w:instrText xml:space="preserve"> FORMCHECKBOX </w:instrText>
      </w:r>
      <w:r w:rsidR="00632EDE" w:rsidRPr="0083720D">
        <w:rPr>
          <w:rFonts w:cs="Arial"/>
          <w:b/>
          <w:bCs/>
          <w:szCs w:val="28"/>
        </w:rPr>
      </w:r>
      <w:r w:rsidR="00632EDE" w:rsidRPr="0083720D">
        <w:rPr>
          <w:rFonts w:cs="Arial"/>
          <w:b/>
          <w:bCs/>
          <w:szCs w:val="28"/>
        </w:rPr>
        <w:fldChar w:fldCharType="separate"/>
      </w:r>
      <w:r w:rsidR="00632EDE" w:rsidRPr="0083720D">
        <w:rPr>
          <w:rFonts w:cs="Arial"/>
          <w:b/>
          <w:bCs/>
          <w:szCs w:val="28"/>
        </w:rPr>
        <w:fldChar w:fldCharType="end"/>
      </w:r>
      <w:r w:rsidR="00632EDE" w:rsidRPr="0083720D">
        <w:rPr>
          <w:rFonts w:cs="Arial"/>
          <w:b/>
          <w:bCs/>
          <w:szCs w:val="28"/>
        </w:rPr>
        <w:t xml:space="preserve">  </w:t>
      </w:r>
      <w:r w:rsidR="00632EDE" w:rsidRPr="0083720D">
        <w:rPr>
          <w:rFonts w:cs="Arial"/>
          <w:szCs w:val="28"/>
        </w:rPr>
        <w:t xml:space="preserve">None </w:t>
      </w:r>
      <w:r w:rsidR="00AF29AF" w:rsidRPr="0083720D">
        <w:rPr>
          <w:rFonts w:cs="Arial"/>
          <w:b/>
          <w:bCs/>
          <w:szCs w:val="28"/>
        </w:rPr>
        <w:fldChar w:fldCharType="begin">
          <w:ffData>
            <w:name w:val=""/>
            <w:enabled/>
            <w:calcOnExit w:val="0"/>
            <w:checkBox>
              <w:sizeAuto/>
              <w:default w:val="1"/>
            </w:checkBox>
          </w:ffData>
        </w:fldChar>
      </w:r>
      <w:r w:rsidR="00AF29AF" w:rsidRPr="0083720D">
        <w:rPr>
          <w:rFonts w:cs="Arial"/>
          <w:b/>
          <w:bCs/>
          <w:szCs w:val="28"/>
        </w:rPr>
        <w:instrText xml:space="preserve"> FORMCHECKBOX </w:instrText>
      </w:r>
      <w:r w:rsidR="00AF29AF" w:rsidRPr="0083720D">
        <w:rPr>
          <w:rFonts w:cs="Arial"/>
          <w:b/>
          <w:bCs/>
          <w:szCs w:val="28"/>
        </w:rPr>
      </w:r>
      <w:r w:rsidR="00AF29AF" w:rsidRPr="0083720D">
        <w:rPr>
          <w:rFonts w:cs="Arial"/>
          <w:b/>
          <w:bCs/>
          <w:szCs w:val="28"/>
        </w:rPr>
        <w:fldChar w:fldCharType="separate"/>
      </w:r>
      <w:r w:rsidR="00AF29AF" w:rsidRPr="0083720D">
        <w:rPr>
          <w:rFonts w:cs="Arial"/>
          <w:b/>
          <w:bCs/>
          <w:szCs w:val="28"/>
        </w:rPr>
        <w:fldChar w:fldCharType="end"/>
      </w:r>
      <w:r w:rsidR="008C2C9A" w:rsidRPr="0083720D">
        <w:rPr>
          <w:rFonts w:cs="Arial"/>
          <w:szCs w:val="28"/>
        </w:rPr>
        <w:br/>
        <w:t>(select as appropriate)</w:t>
      </w:r>
    </w:p>
    <w:p w14:paraId="55972FBF" w14:textId="566C82B3" w:rsidR="001120CB" w:rsidRPr="0083720D" w:rsidRDefault="008C2C9A" w:rsidP="008C2C9A">
      <w:pPr>
        <w:pStyle w:val="DAERABodyText14pt"/>
        <w:ind w:left="720"/>
        <w:rPr>
          <w:rFonts w:cs="Arial"/>
          <w:b/>
          <w:bCs/>
          <w:szCs w:val="28"/>
        </w:rPr>
      </w:pPr>
      <w:r w:rsidRPr="0083720D">
        <w:rPr>
          <w:rFonts w:cs="Arial"/>
          <w:b/>
          <w:bCs/>
          <w:szCs w:val="28"/>
        </w:rPr>
        <w:br/>
      </w:r>
      <w:r w:rsidR="001120CB" w:rsidRPr="0083720D">
        <w:rPr>
          <w:rFonts w:cs="Arial"/>
          <w:b/>
          <w:bCs/>
          <w:szCs w:val="28"/>
        </w:rPr>
        <w:t xml:space="preserve">Details of the likely policy impacts on </w:t>
      </w:r>
      <w:r w:rsidR="001120CB" w:rsidRPr="0083720D">
        <w:rPr>
          <w:rFonts w:cs="Arial"/>
          <w:b/>
          <w:bCs/>
          <w:i/>
          <w:szCs w:val="28"/>
        </w:rPr>
        <w:t>Racial Group</w:t>
      </w:r>
      <w:r w:rsidR="001120CB" w:rsidRPr="0083720D">
        <w:rPr>
          <w:rFonts w:cs="Arial"/>
          <w:b/>
          <w:bCs/>
          <w:szCs w:val="28"/>
        </w:rPr>
        <w:t xml:space="preserve">: </w:t>
      </w:r>
    </w:p>
    <w:tbl>
      <w:tblPr>
        <w:tblStyle w:val="TableGrid"/>
        <w:tblW w:w="0" w:type="auto"/>
        <w:tblInd w:w="704" w:type="dxa"/>
        <w:tblLook w:val="04A0" w:firstRow="1" w:lastRow="0" w:firstColumn="1" w:lastColumn="0" w:noHBand="0" w:noVBand="1"/>
      </w:tblPr>
      <w:tblGrid>
        <w:gridCol w:w="9209"/>
      </w:tblGrid>
      <w:tr w:rsidR="008C2C9A" w:rsidRPr="0083720D" w14:paraId="3275089C" w14:textId="77777777" w:rsidTr="002A10EC">
        <w:tc>
          <w:tcPr>
            <w:tcW w:w="9209" w:type="dxa"/>
          </w:tcPr>
          <w:p w14:paraId="351CF1CD" w14:textId="65154F2E" w:rsidR="008C2C9A" w:rsidRPr="0083720D" w:rsidRDefault="002D1174" w:rsidP="002A10EC">
            <w:pPr>
              <w:pStyle w:val="DAERABodyText14pt"/>
              <w:rPr>
                <w:rFonts w:cs="Arial"/>
                <w:szCs w:val="28"/>
              </w:rPr>
            </w:pPr>
            <w:r w:rsidRPr="0083720D">
              <w:rPr>
                <w:rFonts w:cs="Arial"/>
                <w:szCs w:val="28"/>
              </w:rPr>
              <w:t>None identified</w:t>
            </w:r>
          </w:p>
        </w:tc>
      </w:tr>
    </w:tbl>
    <w:p w14:paraId="4ED8246C" w14:textId="77777777" w:rsidR="008C2C9A" w:rsidRPr="0083720D" w:rsidRDefault="008C2C9A" w:rsidP="008C2C9A">
      <w:pPr>
        <w:pStyle w:val="DAERABodyText14pt"/>
        <w:rPr>
          <w:rFonts w:cs="Arial"/>
          <w:b/>
          <w:bCs/>
          <w:szCs w:val="28"/>
        </w:rPr>
      </w:pPr>
    </w:p>
    <w:p w14:paraId="283BE7F5" w14:textId="5389A4C7" w:rsidR="001120CB" w:rsidRPr="0083720D" w:rsidRDefault="001120CB" w:rsidP="008C2C9A">
      <w:pPr>
        <w:pStyle w:val="DAERABodyText14pt"/>
        <w:ind w:left="720"/>
        <w:rPr>
          <w:rFonts w:cs="Arial"/>
          <w:b/>
          <w:bCs/>
          <w:szCs w:val="28"/>
        </w:rPr>
      </w:pPr>
      <w:r w:rsidRPr="0083720D">
        <w:rPr>
          <w:rFonts w:cs="Arial"/>
          <w:szCs w:val="28"/>
        </w:rPr>
        <w:t xml:space="preserve">What is the level of impact? </w:t>
      </w:r>
      <w:r w:rsidR="00632EDE" w:rsidRPr="0083720D">
        <w:rPr>
          <w:rFonts w:cs="Arial"/>
          <w:bCs/>
          <w:szCs w:val="28"/>
        </w:rPr>
        <w:t xml:space="preserve">Minor </w:t>
      </w:r>
      <w:r w:rsidR="00632EDE" w:rsidRPr="0083720D">
        <w:rPr>
          <w:rFonts w:cs="Arial"/>
          <w:b/>
          <w:bCs/>
          <w:szCs w:val="28"/>
        </w:rPr>
        <w:fldChar w:fldCharType="begin">
          <w:ffData>
            <w:name w:val="Check1"/>
            <w:enabled/>
            <w:calcOnExit w:val="0"/>
            <w:checkBox>
              <w:sizeAuto/>
              <w:default w:val="0"/>
            </w:checkBox>
          </w:ffData>
        </w:fldChar>
      </w:r>
      <w:r w:rsidR="00632EDE" w:rsidRPr="0083720D">
        <w:rPr>
          <w:rFonts w:cs="Arial"/>
          <w:b/>
          <w:bCs/>
          <w:szCs w:val="28"/>
        </w:rPr>
        <w:instrText xml:space="preserve"> FORMCHECKBOX </w:instrText>
      </w:r>
      <w:r w:rsidR="00632EDE" w:rsidRPr="0083720D">
        <w:rPr>
          <w:rFonts w:cs="Arial"/>
          <w:b/>
          <w:bCs/>
          <w:szCs w:val="28"/>
        </w:rPr>
      </w:r>
      <w:r w:rsidR="00632EDE" w:rsidRPr="0083720D">
        <w:rPr>
          <w:rFonts w:cs="Arial"/>
          <w:b/>
          <w:bCs/>
          <w:szCs w:val="28"/>
        </w:rPr>
        <w:fldChar w:fldCharType="separate"/>
      </w:r>
      <w:r w:rsidR="00632EDE" w:rsidRPr="0083720D">
        <w:rPr>
          <w:rFonts w:cs="Arial"/>
          <w:b/>
          <w:bCs/>
          <w:szCs w:val="28"/>
        </w:rPr>
        <w:fldChar w:fldCharType="end"/>
      </w:r>
      <w:r w:rsidR="00632EDE" w:rsidRPr="0083720D">
        <w:rPr>
          <w:rFonts w:cs="Arial"/>
          <w:b/>
          <w:bCs/>
          <w:szCs w:val="28"/>
        </w:rPr>
        <w:t xml:space="preserve">  </w:t>
      </w:r>
      <w:r w:rsidR="00632EDE" w:rsidRPr="0083720D">
        <w:rPr>
          <w:rFonts w:cs="Arial"/>
          <w:szCs w:val="28"/>
        </w:rPr>
        <w:t xml:space="preserve">Major </w:t>
      </w:r>
      <w:r w:rsidR="00632EDE" w:rsidRPr="0083720D">
        <w:rPr>
          <w:rFonts w:cs="Arial"/>
          <w:b/>
          <w:bCs/>
          <w:szCs w:val="28"/>
        </w:rPr>
        <w:fldChar w:fldCharType="begin">
          <w:ffData>
            <w:name w:val="Check1"/>
            <w:enabled/>
            <w:calcOnExit w:val="0"/>
            <w:checkBox>
              <w:sizeAuto/>
              <w:default w:val="0"/>
            </w:checkBox>
          </w:ffData>
        </w:fldChar>
      </w:r>
      <w:r w:rsidR="00632EDE" w:rsidRPr="0083720D">
        <w:rPr>
          <w:rFonts w:cs="Arial"/>
          <w:b/>
          <w:bCs/>
          <w:szCs w:val="28"/>
        </w:rPr>
        <w:instrText xml:space="preserve"> FORMCHECKBOX </w:instrText>
      </w:r>
      <w:r w:rsidR="00632EDE" w:rsidRPr="0083720D">
        <w:rPr>
          <w:rFonts w:cs="Arial"/>
          <w:b/>
          <w:bCs/>
          <w:szCs w:val="28"/>
        </w:rPr>
      </w:r>
      <w:r w:rsidR="00632EDE" w:rsidRPr="0083720D">
        <w:rPr>
          <w:rFonts w:cs="Arial"/>
          <w:b/>
          <w:bCs/>
          <w:szCs w:val="28"/>
        </w:rPr>
        <w:fldChar w:fldCharType="separate"/>
      </w:r>
      <w:r w:rsidR="00632EDE" w:rsidRPr="0083720D">
        <w:rPr>
          <w:rFonts w:cs="Arial"/>
          <w:b/>
          <w:bCs/>
          <w:szCs w:val="28"/>
        </w:rPr>
        <w:fldChar w:fldCharType="end"/>
      </w:r>
      <w:r w:rsidR="00632EDE" w:rsidRPr="0083720D">
        <w:rPr>
          <w:rFonts w:cs="Arial"/>
          <w:b/>
          <w:bCs/>
          <w:szCs w:val="28"/>
        </w:rPr>
        <w:t xml:space="preserve">  </w:t>
      </w:r>
      <w:r w:rsidR="00632EDE" w:rsidRPr="0083720D">
        <w:rPr>
          <w:rFonts w:cs="Arial"/>
          <w:szCs w:val="28"/>
        </w:rPr>
        <w:t xml:space="preserve">None </w:t>
      </w:r>
      <w:r w:rsidR="00AF29AF" w:rsidRPr="0083720D">
        <w:rPr>
          <w:rFonts w:cs="Arial"/>
          <w:b/>
          <w:bCs/>
          <w:szCs w:val="28"/>
        </w:rPr>
        <w:fldChar w:fldCharType="begin">
          <w:ffData>
            <w:name w:val=""/>
            <w:enabled/>
            <w:calcOnExit w:val="0"/>
            <w:checkBox>
              <w:sizeAuto/>
              <w:default w:val="1"/>
            </w:checkBox>
          </w:ffData>
        </w:fldChar>
      </w:r>
      <w:r w:rsidR="00AF29AF" w:rsidRPr="0083720D">
        <w:rPr>
          <w:rFonts w:cs="Arial"/>
          <w:b/>
          <w:bCs/>
          <w:szCs w:val="28"/>
        </w:rPr>
        <w:instrText xml:space="preserve"> FORMCHECKBOX </w:instrText>
      </w:r>
      <w:r w:rsidR="00AF29AF" w:rsidRPr="0083720D">
        <w:rPr>
          <w:rFonts w:cs="Arial"/>
          <w:b/>
          <w:bCs/>
          <w:szCs w:val="28"/>
        </w:rPr>
      </w:r>
      <w:r w:rsidR="00AF29AF" w:rsidRPr="0083720D">
        <w:rPr>
          <w:rFonts w:cs="Arial"/>
          <w:b/>
          <w:bCs/>
          <w:szCs w:val="28"/>
        </w:rPr>
        <w:fldChar w:fldCharType="separate"/>
      </w:r>
      <w:r w:rsidR="00AF29AF" w:rsidRPr="0083720D">
        <w:rPr>
          <w:rFonts w:cs="Arial"/>
          <w:b/>
          <w:bCs/>
          <w:szCs w:val="28"/>
        </w:rPr>
        <w:fldChar w:fldCharType="end"/>
      </w:r>
      <w:r w:rsidR="00632EDE" w:rsidRPr="0083720D">
        <w:rPr>
          <w:rFonts w:cs="Arial"/>
          <w:szCs w:val="28"/>
        </w:rPr>
        <w:t xml:space="preserve"> </w:t>
      </w:r>
      <w:r w:rsidR="008C2C9A" w:rsidRPr="0083720D">
        <w:rPr>
          <w:rFonts w:cs="Arial"/>
          <w:szCs w:val="28"/>
        </w:rPr>
        <w:t xml:space="preserve"> </w:t>
      </w:r>
      <w:r w:rsidR="008C2C9A" w:rsidRPr="0083720D">
        <w:rPr>
          <w:rFonts w:cs="Arial"/>
          <w:szCs w:val="28"/>
        </w:rPr>
        <w:br/>
        <w:t>(select as appropriate)</w:t>
      </w:r>
    </w:p>
    <w:p w14:paraId="7EDD3943" w14:textId="77777777" w:rsidR="001120CB" w:rsidRPr="0083720D" w:rsidRDefault="001120CB" w:rsidP="001120CB">
      <w:pPr>
        <w:pStyle w:val="DAERABodyText14pt"/>
        <w:ind w:left="720"/>
        <w:rPr>
          <w:rFonts w:cs="Arial"/>
          <w:b/>
          <w:bCs/>
          <w:szCs w:val="28"/>
        </w:rPr>
      </w:pPr>
    </w:p>
    <w:p w14:paraId="2E13F5DA" w14:textId="17CB5B1C" w:rsidR="001120CB" w:rsidRPr="0083720D" w:rsidRDefault="001120CB" w:rsidP="001120CB">
      <w:pPr>
        <w:pStyle w:val="DAERABodyText14pt"/>
        <w:ind w:left="720"/>
        <w:rPr>
          <w:rFonts w:cs="Arial"/>
          <w:szCs w:val="28"/>
        </w:rPr>
      </w:pPr>
      <w:r w:rsidRPr="0083720D">
        <w:rPr>
          <w:rFonts w:cs="Arial"/>
          <w:b/>
          <w:bCs/>
          <w:szCs w:val="28"/>
        </w:rPr>
        <w:t xml:space="preserve">Details of the likely policy impacts on </w:t>
      </w:r>
      <w:r w:rsidRPr="0083720D">
        <w:rPr>
          <w:rFonts w:cs="Arial"/>
          <w:b/>
          <w:bCs/>
          <w:i/>
          <w:szCs w:val="28"/>
        </w:rPr>
        <w:t>Age</w:t>
      </w:r>
      <w:r w:rsidRPr="0083720D">
        <w:rPr>
          <w:rFonts w:cs="Arial"/>
          <w:b/>
          <w:bCs/>
          <w:szCs w:val="28"/>
        </w:rPr>
        <w:t>:</w:t>
      </w:r>
      <w:r w:rsidRPr="0083720D">
        <w:rPr>
          <w:rFonts w:cs="Arial"/>
          <w:szCs w:val="28"/>
        </w:rPr>
        <w:t xml:space="preserve"> </w:t>
      </w:r>
    </w:p>
    <w:tbl>
      <w:tblPr>
        <w:tblStyle w:val="TableGrid"/>
        <w:tblW w:w="0" w:type="auto"/>
        <w:tblInd w:w="704" w:type="dxa"/>
        <w:tblLook w:val="04A0" w:firstRow="1" w:lastRow="0" w:firstColumn="1" w:lastColumn="0" w:noHBand="0" w:noVBand="1"/>
      </w:tblPr>
      <w:tblGrid>
        <w:gridCol w:w="9209"/>
      </w:tblGrid>
      <w:tr w:rsidR="008C2C9A" w:rsidRPr="0083720D" w14:paraId="55385451" w14:textId="77777777" w:rsidTr="002A10EC">
        <w:tc>
          <w:tcPr>
            <w:tcW w:w="9209" w:type="dxa"/>
          </w:tcPr>
          <w:p w14:paraId="6607D30C" w14:textId="5BC20924" w:rsidR="008C2C9A" w:rsidRPr="0083720D" w:rsidRDefault="002D1174" w:rsidP="002A10EC">
            <w:pPr>
              <w:pStyle w:val="DAERABodyText14pt"/>
              <w:rPr>
                <w:rFonts w:cs="Arial"/>
                <w:szCs w:val="28"/>
              </w:rPr>
            </w:pPr>
            <w:r w:rsidRPr="0083720D">
              <w:rPr>
                <w:rFonts w:cs="Arial"/>
                <w:szCs w:val="28"/>
              </w:rPr>
              <w:t>None identified</w:t>
            </w:r>
          </w:p>
        </w:tc>
      </w:tr>
    </w:tbl>
    <w:p w14:paraId="6BB91C1C" w14:textId="77777777" w:rsidR="008C2C9A" w:rsidRPr="0083720D" w:rsidRDefault="008C2C9A" w:rsidP="008C2C9A">
      <w:pPr>
        <w:pStyle w:val="DAERABodyText14pt"/>
        <w:rPr>
          <w:rFonts w:cs="Arial"/>
          <w:b/>
          <w:bCs/>
          <w:szCs w:val="28"/>
        </w:rPr>
      </w:pPr>
    </w:p>
    <w:p w14:paraId="4EB53CFA" w14:textId="6BFF8632" w:rsidR="008C2C9A" w:rsidRPr="0083720D" w:rsidRDefault="001120CB" w:rsidP="008C2C9A">
      <w:pPr>
        <w:pStyle w:val="DAERABodyText14pt"/>
        <w:ind w:left="720"/>
        <w:rPr>
          <w:rFonts w:cs="Arial"/>
          <w:bCs/>
          <w:szCs w:val="28"/>
        </w:rPr>
      </w:pPr>
      <w:r w:rsidRPr="0083720D">
        <w:rPr>
          <w:rFonts w:cs="Arial"/>
          <w:b/>
          <w:bCs/>
          <w:szCs w:val="28"/>
        </w:rPr>
        <w:t>What is the level of impact</w:t>
      </w:r>
      <w:r w:rsidR="008C2C9A" w:rsidRPr="0083720D">
        <w:rPr>
          <w:rFonts w:cs="Arial"/>
          <w:b/>
          <w:bCs/>
          <w:szCs w:val="28"/>
        </w:rPr>
        <w:t>?</w:t>
      </w:r>
      <w:r w:rsidR="008C2C9A" w:rsidRPr="0083720D">
        <w:rPr>
          <w:rFonts w:cs="Arial"/>
          <w:szCs w:val="28"/>
        </w:rPr>
        <w:t xml:space="preserve"> </w:t>
      </w:r>
      <w:r w:rsidR="00632EDE" w:rsidRPr="0083720D">
        <w:rPr>
          <w:rFonts w:cs="Arial"/>
          <w:bCs/>
          <w:szCs w:val="28"/>
        </w:rPr>
        <w:t xml:space="preserve">Minor </w:t>
      </w:r>
      <w:r w:rsidR="00632EDE" w:rsidRPr="0083720D">
        <w:rPr>
          <w:rFonts w:cs="Arial"/>
          <w:b/>
          <w:bCs/>
          <w:szCs w:val="28"/>
        </w:rPr>
        <w:fldChar w:fldCharType="begin">
          <w:ffData>
            <w:name w:val="Check1"/>
            <w:enabled/>
            <w:calcOnExit w:val="0"/>
            <w:checkBox>
              <w:sizeAuto/>
              <w:default w:val="0"/>
            </w:checkBox>
          </w:ffData>
        </w:fldChar>
      </w:r>
      <w:r w:rsidR="00632EDE" w:rsidRPr="0083720D">
        <w:rPr>
          <w:rFonts w:cs="Arial"/>
          <w:b/>
          <w:bCs/>
          <w:szCs w:val="28"/>
        </w:rPr>
        <w:instrText xml:space="preserve"> FORMCHECKBOX </w:instrText>
      </w:r>
      <w:r w:rsidR="00632EDE" w:rsidRPr="0083720D">
        <w:rPr>
          <w:rFonts w:cs="Arial"/>
          <w:b/>
          <w:bCs/>
          <w:szCs w:val="28"/>
        </w:rPr>
      </w:r>
      <w:r w:rsidR="00632EDE" w:rsidRPr="0083720D">
        <w:rPr>
          <w:rFonts w:cs="Arial"/>
          <w:b/>
          <w:bCs/>
          <w:szCs w:val="28"/>
        </w:rPr>
        <w:fldChar w:fldCharType="separate"/>
      </w:r>
      <w:r w:rsidR="00632EDE" w:rsidRPr="0083720D">
        <w:rPr>
          <w:rFonts w:cs="Arial"/>
          <w:b/>
          <w:bCs/>
          <w:szCs w:val="28"/>
        </w:rPr>
        <w:fldChar w:fldCharType="end"/>
      </w:r>
      <w:r w:rsidR="00632EDE" w:rsidRPr="0083720D">
        <w:rPr>
          <w:rFonts w:cs="Arial"/>
          <w:b/>
          <w:bCs/>
          <w:szCs w:val="28"/>
        </w:rPr>
        <w:t xml:space="preserve">  </w:t>
      </w:r>
      <w:r w:rsidR="00632EDE" w:rsidRPr="0083720D">
        <w:rPr>
          <w:rFonts w:cs="Arial"/>
          <w:szCs w:val="28"/>
        </w:rPr>
        <w:t xml:space="preserve">Major </w:t>
      </w:r>
      <w:r w:rsidR="00632EDE" w:rsidRPr="0083720D">
        <w:rPr>
          <w:rFonts w:cs="Arial"/>
          <w:b/>
          <w:bCs/>
          <w:szCs w:val="28"/>
        </w:rPr>
        <w:fldChar w:fldCharType="begin">
          <w:ffData>
            <w:name w:val="Check1"/>
            <w:enabled/>
            <w:calcOnExit w:val="0"/>
            <w:checkBox>
              <w:sizeAuto/>
              <w:default w:val="0"/>
            </w:checkBox>
          </w:ffData>
        </w:fldChar>
      </w:r>
      <w:r w:rsidR="00632EDE" w:rsidRPr="0083720D">
        <w:rPr>
          <w:rFonts w:cs="Arial"/>
          <w:b/>
          <w:bCs/>
          <w:szCs w:val="28"/>
        </w:rPr>
        <w:instrText xml:space="preserve"> FORMCHECKBOX </w:instrText>
      </w:r>
      <w:r w:rsidR="00632EDE" w:rsidRPr="0083720D">
        <w:rPr>
          <w:rFonts w:cs="Arial"/>
          <w:b/>
          <w:bCs/>
          <w:szCs w:val="28"/>
        </w:rPr>
      </w:r>
      <w:r w:rsidR="00632EDE" w:rsidRPr="0083720D">
        <w:rPr>
          <w:rFonts w:cs="Arial"/>
          <w:b/>
          <w:bCs/>
          <w:szCs w:val="28"/>
        </w:rPr>
        <w:fldChar w:fldCharType="separate"/>
      </w:r>
      <w:r w:rsidR="00632EDE" w:rsidRPr="0083720D">
        <w:rPr>
          <w:rFonts w:cs="Arial"/>
          <w:b/>
          <w:bCs/>
          <w:szCs w:val="28"/>
        </w:rPr>
        <w:fldChar w:fldCharType="end"/>
      </w:r>
      <w:r w:rsidR="00632EDE" w:rsidRPr="0083720D">
        <w:rPr>
          <w:rFonts w:cs="Arial"/>
          <w:b/>
          <w:bCs/>
          <w:szCs w:val="28"/>
        </w:rPr>
        <w:t xml:space="preserve">  </w:t>
      </w:r>
      <w:r w:rsidR="00632EDE" w:rsidRPr="0083720D">
        <w:rPr>
          <w:rFonts w:cs="Arial"/>
          <w:szCs w:val="28"/>
        </w:rPr>
        <w:t xml:space="preserve">None </w:t>
      </w:r>
      <w:r w:rsidR="00AF29AF" w:rsidRPr="0083720D">
        <w:rPr>
          <w:rFonts w:cs="Arial"/>
          <w:b/>
          <w:bCs/>
          <w:szCs w:val="28"/>
        </w:rPr>
        <w:fldChar w:fldCharType="begin">
          <w:ffData>
            <w:name w:val=""/>
            <w:enabled/>
            <w:calcOnExit w:val="0"/>
            <w:checkBox>
              <w:sizeAuto/>
              <w:default w:val="1"/>
            </w:checkBox>
          </w:ffData>
        </w:fldChar>
      </w:r>
      <w:r w:rsidR="00AF29AF" w:rsidRPr="0083720D">
        <w:rPr>
          <w:rFonts w:cs="Arial"/>
          <w:b/>
          <w:bCs/>
          <w:szCs w:val="28"/>
        </w:rPr>
        <w:instrText xml:space="preserve"> FORMCHECKBOX </w:instrText>
      </w:r>
      <w:r w:rsidR="00AF29AF" w:rsidRPr="0083720D">
        <w:rPr>
          <w:rFonts w:cs="Arial"/>
          <w:b/>
          <w:bCs/>
          <w:szCs w:val="28"/>
        </w:rPr>
      </w:r>
      <w:r w:rsidR="00AF29AF" w:rsidRPr="0083720D">
        <w:rPr>
          <w:rFonts w:cs="Arial"/>
          <w:b/>
          <w:bCs/>
          <w:szCs w:val="28"/>
        </w:rPr>
        <w:fldChar w:fldCharType="separate"/>
      </w:r>
      <w:r w:rsidR="00AF29AF" w:rsidRPr="0083720D">
        <w:rPr>
          <w:rFonts w:cs="Arial"/>
          <w:b/>
          <w:bCs/>
          <w:szCs w:val="28"/>
        </w:rPr>
        <w:fldChar w:fldCharType="end"/>
      </w:r>
      <w:r w:rsidR="008C2C9A" w:rsidRPr="0083720D">
        <w:rPr>
          <w:rFonts w:cs="Arial"/>
          <w:szCs w:val="28"/>
        </w:rPr>
        <w:br/>
        <w:t>(select as appropriate)</w:t>
      </w:r>
    </w:p>
    <w:p w14:paraId="01336F8F" w14:textId="77777777" w:rsidR="008C2C9A" w:rsidRPr="0083720D" w:rsidRDefault="008C2C9A" w:rsidP="008C2C9A">
      <w:pPr>
        <w:pStyle w:val="DAERABodyText14pt"/>
        <w:ind w:left="720"/>
        <w:rPr>
          <w:rFonts w:cs="Arial"/>
          <w:bCs/>
          <w:szCs w:val="28"/>
        </w:rPr>
      </w:pPr>
      <w:r w:rsidRPr="0083720D">
        <w:rPr>
          <w:rFonts w:cs="Arial"/>
          <w:b/>
          <w:bCs/>
          <w:szCs w:val="28"/>
        </w:rPr>
        <w:br/>
      </w:r>
      <w:r w:rsidR="001120CB" w:rsidRPr="0083720D">
        <w:rPr>
          <w:rFonts w:cs="Arial"/>
          <w:b/>
          <w:bCs/>
          <w:szCs w:val="28"/>
        </w:rPr>
        <w:t xml:space="preserve">Details of the likely policy impacts on </w:t>
      </w:r>
      <w:r w:rsidR="001120CB" w:rsidRPr="0083720D">
        <w:rPr>
          <w:rFonts w:cs="Arial"/>
          <w:b/>
          <w:bCs/>
          <w:i/>
          <w:szCs w:val="28"/>
        </w:rPr>
        <w:t>Marital Status</w:t>
      </w:r>
      <w:r w:rsidR="001120CB" w:rsidRPr="0083720D">
        <w:rPr>
          <w:rFonts w:cs="Arial"/>
          <w:b/>
          <w:bCs/>
          <w:szCs w:val="28"/>
        </w:rPr>
        <w:t>:</w:t>
      </w:r>
      <w:r w:rsidR="001120CB" w:rsidRPr="0083720D">
        <w:rPr>
          <w:rFonts w:cs="Arial"/>
          <w:bCs/>
          <w:szCs w:val="28"/>
        </w:rPr>
        <w:t xml:space="preserve"> </w:t>
      </w:r>
    </w:p>
    <w:tbl>
      <w:tblPr>
        <w:tblStyle w:val="TableGrid"/>
        <w:tblW w:w="0" w:type="auto"/>
        <w:tblInd w:w="704" w:type="dxa"/>
        <w:tblLook w:val="04A0" w:firstRow="1" w:lastRow="0" w:firstColumn="1" w:lastColumn="0" w:noHBand="0" w:noVBand="1"/>
      </w:tblPr>
      <w:tblGrid>
        <w:gridCol w:w="9209"/>
      </w:tblGrid>
      <w:tr w:rsidR="008C2C9A" w:rsidRPr="0083720D" w14:paraId="44ACB507" w14:textId="77777777" w:rsidTr="002A10EC">
        <w:tc>
          <w:tcPr>
            <w:tcW w:w="9209" w:type="dxa"/>
          </w:tcPr>
          <w:p w14:paraId="2D4B8150" w14:textId="4933B7C5" w:rsidR="008C2C9A" w:rsidRPr="0083720D" w:rsidRDefault="002D1174" w:rsidP="002A10EC">
            <w:pPr>
              <w:pStyle w:val="DAERABodyText14pt"/>
              <w:rPr>
                <w:rFonts w:cs="Arial"/>
                <w:szCs w:val="28"/>
              </w:rPr>
            </w:pPr>
            <w:r w:rsidRPr="0083720D">
              <w:rPr>
                <w:rFonts w:cs="Arial"/>
                <w:szCs w:val="28"/>
              </w:rPr>
              <w:t>None identified</w:t>
            </w:r>
          </w:p>
        </w:tc>
      </w:tr>
    </w:tbl>
    <w:p w14:paraId="30A9A027" w14:textId="77777777" w:rsidR="008C2C9A" w:rsidRPr="0083720D" w:rsidRDefault="008C2C9A" w:rsidP="008C2C9A">
      <w:pPr>
        <w:pStyle w:val="DAERABodyText14pt"/>
        <w:rPr>
          <w:rFonts w:cs="Arial"/>
          <w:b/>
          <w:bCs/>
          <w:szCs w:val="28"/>
        </w:rPr>
      </w:pPr>
    </w:p>
    <w:p w14:paraId="2EAE267B" w14:textId="5AB668E3" w:rsidR="008C2C9A" w:rsidRPr="0083720D" w:rsidRDefault="001120CB" w:rsidP="008C2C9A">
      <w:pPr>
        <w:pStyle w:val="DAERABodyText14pt"/>
        <w:ind w:left="720"/>
        <w:rPr>
          <w:rFonts w:cs="Arial"/>
          <w:szCs w:val="28"/>
        </w:rPr>
      </w:pPr>
      <w:r w:rsidRPr="0083720D">
        <w:rPr>
          <w:rFonts w:cs="Arial"/>
          <w:b/>
          <w:bCs/>
          <w:szCs w:val="28"/>
        </w:rPr>
        <w:t>What is the level of impact?</w:t>
      </w:r>
      <w:r w:rsidRPr="0083720D">
        <w:rPr>
          <w:rFonts w:cs="Arial"/>
          <w:bCs/>
          <w:szCs w:val="28"/>
        </w:rPr>
        <w:t xml:space="preserve"> </w:t>
      </w:r>
      <w:r w:rsidR="00632EDE" w:rsidRPr="0083720D">
        <w:rPr>
          <w:rFonts w:cs="Arial"/>
          <w:bCs/>
          <w:szCs w:val="28"/>
        </w:rPr>
        <w:t xml:space="preserve">Minor </w:t>
      </w:r>
      <w:r w:rsidR="00632EDE" w:rsidRPr="0083720D">
        <w:rPr>
          <w:rFonts w:cs="Arial"/>
          <w:b/>
          <w:bCs/>
          <w:szCs w:val="28"/>
        </w:rPr>
        <w:fldChar w:fldCharType="begin">
          <w:ffData>
            <w:name w:val="Check1"/>
            <w:enabled/>
            <w:calcOnExit w:val="0"/>
            <w:checkBox>
              <w:sizeAuto/>
              <w:default w:val="0"/>
            </w:checkBox>
          </w:ffData>
        </w:fldChar>
      </w:r>
      <w:r w:rsidR="00632EDE" w:rsidRPr="0083720D">
        <w:rPr>
          <w:rFonts w:cs="Arial"/>
          <w:b/>
          <w:bCs/>
          <w:szCs w:val="28"/>
        </w:rPr>
        <w:instrText xml:space="preserve"> FORMCHECKBOX </w:instrText>
      </w:r>
      <w:r w:rsidR="00632EDE" w:rsidRPr="0083720D">
        <w:rPr>
          <w:rFonts w:cs="Arial"/>
          <w:b/>
          <w:bCs/>
          <w:szCs w:val="28"/>
        </w:rPr>
      </w:r>
      <w:r w:rsidR="00632EDE" w:rsidRPr="0083720D">
        <w:rPr>
          <w:rFonts w:cs="Arial"/>
          <w:b/>
          <w:bCs/>
          <w:szCs w:val="28"/>
        </w:rPr>
        <w:fldChar w:fldCharType="separate"/>
      </w:r>
      <w:r w:rsidR="00632EDE" w:rsidRPr="0083720D">
        <w:rPr>
          <w:rFonts w:cs="Arial"/>
          <w:b/>
          <w:bCs/>
          <w:szCs w:val="28"/>
        </w:rPr>
        <w:fldChar w:fldCharType="end"/>
      </w:r>
      <w:r w:rsidR="00632EDE" w:rsidRPr="0083720D">
        <w:rPr>
          <w:rFonts w:cs="Arial"/>
          <w:b/>
          <w:bCs/>
          <w:szCs w:val="28"/>
        </w:rPr>
        <w:t xml:space="preserve">  </w:t>
      </w:r>
      <w:r w:rsidR="00632EDE" w:rsidRPr="0083720D">
        <w:rPr>
          <w:rFonts w:cs="Arial"/>
          <w:szCs w:val="28"/>
        </w:rPr>
        <w:t xml:space="preserve">Major </w:t>
      </w:r>
      <w:r w:rsidR="00632EDE" w:rsidRPr="0083720D">
        <w:rPr>
          <w:rFonts w:cs="Arial"/>
          <w:b/>
          <w:bCs/>
          <w:szCs w:val="28"/>
        </w:rPr>
        <w:fldChar w:fldCharType="begin">
          <w:ffData>
            <w:name w:val="Check1"/>
            <w:enabled/>
            <w:calcOnExit w:val="0"/>
            <w:checkBox>
              <w:sizeAuto/>
              <w:default w:val="0"/>
            </w:checkBox>
          </w:ffData>
        </w:fldChar>
      </w:r>
      <w:r w:rsidR="00632EDE" w:rsidRPr="0083720D">
        <w:rPr>
          <w:rFonts w:cs="Arial"/>
          <w:b/>
          <w:bCs/>
          <w:szCs w:val="28"/>
        </w:rPr>
        <w:instrText xml:space="preserve"> FORMCHECKBOX </w:instrText>
      </w:r>
      <w:r w:rsidR="00632EDE" w:rsidRPr="0083720D">
        <w:rPr>
          <w:rFonts w:cs="Arial"/>
          <w:b/>
          <w:bCs/>
          <w:szCs w:val="28"/>
        </w:rPr>
      </w:r>
      <w:r w:rsidR="00632EDE" w:rsidRPr="0083720D">
        <w:rPr>
          <w:rFonts w:cs="Arial"/>
          <w:b/>
          <w:bCs/>
          <w:szCs w:val="28"/>
        </w:rPr>
        <w:fldChar w:fldCharType="separate"/>
      </w:r>
      <w:r w:rsidR="00632EDE" w:rsidRPr="0083720D">
        <w:rPr>
          <w:rFonts w:cs="Arial"/>
          <w:b/>
          <w:bCs/>
          <w:szCs w:val="28"/>
        </w:rPr>
        <w:fldChar w:fldCharType="end"/>
      </w:r>
      <w:r w:rsidR="00632EDE" w:rsidRPr="0083720D">
        <w:rPr>
          <w:rFonts w:cs="Arial"/>
          <w:b/>
          <w:bCs/>
          <w:szCs w:val="28"/>
        </w:rPr>
        <w:t xml:space="preserve">  </w:t>
      </w:r>
      <w:r w:rsidR="00632EDE" w:rsidRPr="0083720D">
        <w:rPr>
          <w:rFonts w:cs="Arial"/>
          <w:szCs w:val="28"/>
        </w:rPr>
        <w:t xml:space="preserve">None </w:t>
      </w:r>
      <w:r w:rsidR="00AF29AF" w:rsidRPr="0083720D">
        <w:rPr>
          <w:rFonts w:cs="Arial"/>
          <w:b/>
          <w:bCs/>
          <w:szCs w:val="28"/>
        </w:rPr>
        <w:fldChar w:fldCharType="begin">
          <w:ffData>
            <w:name w:val=""/>
            <w:enabled/>
            <w:calcOnExit w:val="0"/>
            <w:checkBox>
              <w:sizeAuto/>
              <w:default w:val="1"/>
            </w:checkBox>
          </w:ffData>
        </w:fldChar>
      </w:r>
      <w:r w:rsidR="00AF29AF" w:rsidRPr="0083720D">
        <w:rPr>
          <w:rFonts w:cs="Arial"/>
          <w:b/>
          <w:bCs/>
          <w:szCs w:val="28"/>
        </w:rPr>
        <w:instrText xml:space="preserve"> FORMCHECKBOX </w:instrText>
      </w:r>
      <w:r w:rsidR="00AF29AF" w:rsidRPr="0083720D">
        <w:rPr>
          <w:rFonts w:cs="Arial"/>
          <w:b/>
          <w:bCs/>
          <w:szCs w:val="28"/>
        </w:rPr>
      </w:r>
      <w:r w:rsidR="00AF29AF" w:rsidRPr="0083720D">
        <w:rPr>
          <w:rFonts w:cs="Arial"/>
          <w:b/>
          <w:bCs/>
          <w:szCs w:val="28"/>
        </w:rPr>
        <w:fldChar w:fldCharType="separate"/>
      </w:r>
      <w:r w:rsidR="00AF29AF" w:rsidRPr="0083720D">
        <w:rPr>
          <w:rFonts w:cs="Arial"/>
          <w:b/>
          <w:bCs/>
          <w:szCs w:val="28"/>
        </w:rPr>
        <w:fldChar w:fldCharType="end"/>
      </w:r>
      <w:r w:rsidR="008C2C9A" w:rsidRPr="0083720D">
        <w:rPr>
          <w:rFonts w:cs="Arial"/>
          <w:szCs w:val="28"/>
        </w:rPr>
        <w:br/>
        <w:t>(select as appropriate)</w:t>
      </w:r>
    </w:p>
    <w:p w14:paraId="42153ADC" w14:textId="77777777" w:rsidR="008C2C9A" w:rsidRPr="0083720D" w:rsidRDefault="008C2C9A" w:rsidP="008C2C9A">
      <w:pPr>
        <w:pStyle w:val="DAERABodyText14pt"/>
        <w:ind w:left="720"/>
        <w:rPr>
          <w:rFonts w:cs="Arial"/>
          <w:bCs/>
          <w:szCs w:val="28"/>
        </w:rPr>
      </w:pPr>
      <w:r w:rsidRPr="0083720D">
        <w:rPr>
          <w:rFonts w:cs="Arial"/>
          <w:b/>
          <w:bCs/>
          <w:szCs w:val="28"/>
        </w:rPr>
        <w:br/>
      </w:r>
      <w:r w:rsidR="001120CB" w:rsidRPr="0083720D">
        <w:rPr>
          <w:rFonts w:cs="Arial"/>
          <w:b/>
          <w:bCs/>
          <w:szCs w:val="28"/>
        </w:rPr>
        <w:t xml:space="preserve">Details of the likely policy impacts on </w:t>
      </w:r>
      <w:r w:rsidR="001120CB" w:rsidRPr="0083720D">
        <w:rPr>
          <w:rFonts w:cs="Arial"/>
          <w:b/>
          <w:bCs/>
          <w:i/>
          <w:szCs w:val="28"/>
        </w:rPr>
        <w:t>Sexual Orientation</w:t>
      </w:r>
      <w:r w:rsidR="001120CB" w:rsidRPr="0083720D">
        <w:rPr>
          <w:rFonts w:cs="Arial"/>
          <w:b/>
          <w:bCs/>
          <w:szCs w:val="28"/>
        </w:rPr>
        <w:t xml:space="preserve">: </w:t>
      </w:r>
    </w:p>
    <w:tbl>
      <w:tblPr>
        <w:tblStyle w:val="TableGrid"/>
        <w:tblW w:w="0" w:type="auto"/>
        <w:tblInd w:w="704" w:type="dxa"/>
        <w:tblLook w:val="04A0" w:firstRow="1" w:lastRow="0" w:firstColumn="1" w:lastColumn="0" w:noHBand="0" w:noVBand="1"/>
      </w:tblPr>
      <w:tblGrid>
        <w:gridCol w:w="9209"/>
      </w:tblGrid>
      <w:tr w:rsidR="008C2C9A" w:rsidRPr="0083720D" w14:paraId="1EDE0428" w14:textId="77777777" w:rsidTr="002A10EC">
        <w:tc>
          <w:tcPr>
            <w:tcW w:w="9209" w:type="dxa"/>
          </w:tcPr>
          <w:p w14:paraId="437FF4C5" w14:textId="2BC5B37C" w:rsidR="008C2C9A" w:rsidRPr="0083720D" w:rsidRDefault="002D1174" w:rsidP="002A10EC">
            <w:pPr>
              <w:pStyle w:val="DAERABodyText14pt"/>
              <w:rPr>
                <w:rFonts w:cs="Arial"/>
                <w:szCs w:val="28"/>
              </w:rPr>
            </w:pPr>
            <w:r w:rsidRPr="0083720D">
              <w:rPr>
                <w:rFonts w:cs="Arial"/>
                <w:szCs w:val="28"/>
              </w:rPr>
              <w:lastRenderedPageBreak/>
              <w:t>None identified</w:t>
            </w:r>
          </w:p>
        </w:tc>
      </w:tr>
    </w:tbl>
    <w:p w14:paraId="46523D29" w14:textId="77777777" w:rsidR="008C2C9A" w:rsidRPr="0083720D" w:rsidRDefault="008C2C9A" w:rsidP="008C2C9A">
      <w:pPr>
        <w:pStyle w:val="DAERABodyText14pt"/>
        <w:rPr>
          <w:rFonts w:cs="Arial"/>
          <w:b/>
          <w:bCs/>
          <w:szCs w:val="28"/>
        </w:rPr>
      </w:pPr>
    </w:p>
    <w:p w14:paraId="03255064" w14:textId="35807FBB" w:rsidR="008C2C9A" w:rsidRPr="0083720D" w:rsidRDefault="001120CB" w:rsidP="008C2C9A">
      <w:pPr>
        <w:pStyle w:val="DAERABodyText14pt"/>
        <w:ind w:left="720"/>
        <w:rPr>
          <w:rFonts w:cs="Arial"/>
          <w:bCs/>
          <w:szCs w:val="28"/>
        </w:rPr>
      </w:pPr>
      <w:r w:rsidRPr="0083720D">
        <w:rPr>
          <w:rFonts w:cs="Arial"/>
          <w:b/>
          <w:bCs/>
          <w:szCs w:val="28"/>
        </w:rPr>
        <w:t>What is the level of impact</w:t>
      </w:r>
      <w:r w:rsidR="008C2C9A" w:rsidRPr="0083720D">
        <w:rPr>
          <w:rFonts w:cs="Arial"/>
          <w:szCs w:val="28"/>
        </w:rPr>
        <w:t xml:space="preserve"> </w:t>
      </w:r>
      <w:r w:rsidR="00632EDE" w:rsidRPr="0083720D">
        <w:rPr>
          <w:rFonts w:cs="Arial"/>
          <w:bCs/>
          <w:szCs w:val="28"/>
        </w:rPr>
        <w:t xml:space="preserve">Minor </w:t>
      </w:r>
      <w:r w:rsidR="00632EDE" w:rsidRPr="0083720D">
        <w:rPr>
          <w:rFonts w:cs="Arial"/>
          <w:b/>
          <w:bCs/>
          <w:szCs w:val="28"/>
        </w:rPr>
        <w:fldChar w:fldCharType="begin">
          <w:ffData>
            <w:name w:val="Check1"/>
            <w:enabled/>
            <w:calcOnExit w:val="0"/>
            <w:checkBox>
              <w:sizeAuto/>
              <w:default w:val="0"/>
            </w:checkBox>
          </w:ffData>
        </w:fldChar>
      </w:r>
      <w:r w:rsidR="00632EDE" w:rsidRPr="0083720D">
        <w:rPr>
          <w:rFonts w:cs="Arial"/>
          <w:b/>
          <w:bCs/>
          <w:szCs w:val="28"/>
        </w:rPr>
        <w:instrText xml:space="preserve"> FORMCHECKBOX </w:instrText>
      </w:r>
      <w:r w:rsidR="00632EDE" w:rsidRPr="0083720D">
        <w:rPr>
          <w:rFonts w:cs="Arial"/>
          <w:b/>
          <w:bCs/>
          <w:szCs w:val="28"/>
        </w:rPr>
      </w:r>
      <w:r w:rsidR="00632EDE" w:rsidRPr="0083720D">
        <w:rPr>
          <w:rFonts w:cs="Arial"/>
          <w:b/>
          <w:bCs/>
          <w:szCs w:val="28"/>
        </w:rPr>
        <w:fldChar w:fldCharType="separate"/>
      </w:r>
      <w:r w:rsidR="00632EDE" w:rsidRPr="0083720D">
        <w:rPr>
          <w:rFonts w:cs="Arial"/>
          <w:b/>
          <w:bCs/>
          <w:szCs w:val="28"/>
        </w:rPr>
        <w:fldChar w:fldCharType="end"/>
      </w:r>
      <w:r w:rsidR="00632EDE" w:rsidRPr="0083720D">
        <w:rPr>
          <w:rFonts w:cs="Arial"/>
          <w:b/>
          <w:bCs/>
          <w:szCs w:val="28"/>
        </w:rPr>
        <w:t xml:space="preserve">  </w:t>
      </w:r>
      <w:r w:rsidR="00632EDE" w:rsidRPr="0083720D">
        <w:rPr>
          <w:rFonts w:cs="Arial"/>
          <w:szCs w:val="28"/>
        </w:rPr>
        <w:t xml:space="preserve">Major </w:t>
      </w:r>
      <w:r w:rsidR="00632EDE" w:rsidRPr="0083720D">
        <w:rPr>
          <w:rFonts w:cs="Arial"/>
          <w:b/>
          <w:bCs/>
          <w:szCs w:val="28"/>
        </w:rPr>
        <w:fldChar w:fldCharType="begin">
          <w:ffData>
            <w:name w:val="Check1"/>
            <w:enabled/>
            <w:calcOnExit w:val="0"/>
            <w:checkBox>
              <w:sizeAuto/>
              <w:default w:val="0"/>
            </w:checkBox>
          </w:ffData>
        </w:fldChar>
      </w:r>
      <w:r w:rsidR="00632EDE" w:rsidRPr="0083720D">
        <w:rPr>
          <w:rFonts w:cs="Arial"/>
          <w:b/>
          <w:bCs/>
          <w:szCs w:val="28"/>
        </w:rPr>
        <w:instrText xml:space="preserve"> FORMCHECKBOX </w:instrText>
      </w:r>
      <w:r w:rsidR="00632EDE" w:rsidRPr="0083720D">
        <w:rPr>
          <w:rFonts w:cs="Arial"/>
          <w:b/>
          <w:bCs/>
          <w:szCs w:val="28"/>
        </w:rPr>
      </w:r>
      <w:r w:rsidR="00632EDE" w:rsidRPr="0083720D">
        <w:rPr>
          <w:rFonts w:cs="Arial"/>
          <w:b/>
          <w:bCs/>
          <w:szCs w:val="28"/>
        </w:rPr>
        <w:fldChar w:fldCharType="separate"/>
      </w:r>
      <w:r w:rsidR="00632EDE" w:rsidRPr="0083720D">
        <w:rPr>
          <w:rFonts w:cs="Arial"/>
          <w:b/>
          <w:bCs/>
          <w:szCs w:val="28"/>
        </w:rPr>
        <w:fldChar w:fldCharType="end"/>
      </w:r>
      <w:r w:rsidR="00632EDE" w:rsidRPr="0083720D">
        <w:rPr>
          <w:rFonts w:cs="Arial"/>
          <w:b/>
          <w:bCs/>
          <w:szCs w:val="28"/>
        </w:rPr>
        <w:t xml:space="preserve">  </w:t>
      </w:r>
      <w:r w:rsidR="00632EDE" w:rsidRPr="0083720D">
        <w:rPr>
          <w:rFonts w:cs="Arial"/>
          <w:szCs w:val="28"/>
        </w:rPr>
        <w:t xml:space="preserve">None </w:t>
      </w:r>
      <w:r w:rsidR="00AF29AF" w:rsidRPr="0083720D">
        <w:rPr>
          <w:rFonts w:cs="Arial"/>
          <w:b/>
          <w:bCs/>
          <w:szCs w:val="28"/>
        </w:rPr>
        <w:fldChar w:fldCharType="begin">
          <w:ffData>
            <w:name w:val=""/>
            <w:enabled/>
            <w:calcOnExit w:val="0"/>
            <w:checkBox>
              <w:sizeAuto/>
              <w:default w:val="1"/>
            </w:checkBox>
          </w:ffData>
        </w:fldChar>
      </w:r>
      <w:r w:rsidR="00AF29AF" w:rsidRPr="0083720D">
        <w:rPr>
          <w:rFonts w:cs="Arial"/>
          <w:b/>
          <w:bCs/>
          <w:szCs w:val="28"/>
        </w:rPr>
        <w:instrText xml:space="preserve"> FORMCHECKBOX </w:instrText>
      </w:r>
      <w:r w:rsidR="00AF29AF" w:rsidRPr="0083720D">
        <w:rPr>
          <w:rFonts w:cs="Arial"/>
          <w:b/>
          <w:bCs/>
          <w:szCs w:val="28"/>
        </w:rPr>
      </w:r>
      <w:r w:rsidR="00AF29AF" w:rsidRPr="0083720D">
        <w:rPr>
          <w:rFonts w:cs="Arial"/>
          <w:b/>
          <w:bCs/>
          <w:szCs w:val="28"/>
        </w:rPr>
        <w:fldChar w:fldCharType="separate"/>
      </w:r>
      <w:r w:rsidR="00AF29AF" w:rsidRPr="0083720D">
        <w:rPr>
          <w:rFonts w:cs="Arial"/>
          <w:b/>
          <w:bCs/>
          <w:szCs w:val="28"/>
        </w:rPr>
        <w:fldChar w:fldCharType="end"/>
      </w:r>
      <w:r w:rsidR="008C2C9A" w:rsidRPr="0083720D">
        <w:rPr>
          <w:rFonts w:cs="Arial"/>
          <w:szCs w:val="28"/>
        </w:rPr>
        <w:br/>
        <w:t>(select as appropriate)</w:t>
      </w:r>
    </w:p>
    <w:p w14:paraId="110A53E4" w14:textId="77777777" w:rsidR="008C2C9A" w:rsidRPr="0083720D" w:rsidRDefault="008C2C9A" w:rsidP="008C2C9A">
      <w:pPr>
        <w:pStyle w:val="DAERABodyText14pt"/>
        <w:ind w:left="720"/>
        <w:rPr>
          <w:rFonts w:cs="Arial"/>
          <w:bCs/>
          <w:szCs w:val="28"/>
        </w:rPr>
      </w:pPr>
      <w:r w:rsidRPr="0083720D">
        <w:rPr>
          <w:rFonts w:cs="Arial"/>
          <w:b/>
          <w:bCs/>
          <w:szCs w:val="28"/>
        </w:rPr>
        <w:br/>
      </w:r>
      <w:r w:rsidR="001120CB" w:rsidRPr="0083720D">
        <w:rPr>
          <w:rFonts w:cs="Arial"/>
          <w:b/>
          <w:bCs/>
          <w:szCs w:val="28"/>
        </w:rPr>
        <w:t xml:space="preserve">Details of the likely policy impacts on </w:t>
      </w:r>
      <w:r w:rsidR="001120CB" w:rsidRPr="0083720D">
        <w:rPr>
          <w:rFonts w:cs="Arial"/>
          <w:b/>
          <w:bCs/>
          <w:i/>
          <w:szCs w:val="28"/>
        </w:rPr>
        <w:t>Men and Women</w:t>
      </w:r>
      <w:r w:rsidR="001120CB" w:rsidRPr="0083720D">
        <w:rPr>
          <w:rFonts w:cs="Arial"/>
          <w:b/>
          <w:bCs/>
          <w:szCs w:val="28"/>
        </w:rPr>
        <w:t>:</w:t>
      </w:r>
      <w:r w:rsidR="001120CB" w:rsidRPr="0083720D">
        <w:rPr>
          <w:rFonts w:cs="Arial"/>
          <w:bCs/>
          <w:szCs w:val="28"/>
        </w:rPr>
        <w:t xml:space="preserve"> </w:t>
      </w:r>
    </w:p>
    <w:tbl>
      <w:tblPr>
        <w:tblStyle w:val="TableGrid"/>
        <w:tblW w:w="0" w:type="auto"/>
        <w:tblInd w:w="704" w:type="dxa"/>
        <w:tblLook w:val="04A0" w:firstRow="1" w:lastRow="0" w:firstColumn="1" w:lastColumn="0" w:noHBand="0" w:noVBand="1"/>
      </w:tblPr>
      <w:tblGrid>
        <w:gridCol w:w="9209"/>
      </w:tblGrid>
      <w:tr w:rsidR="008C2C9A" w:rsidRPr="0083720D" w14:paraId="5E022CAB" w14:textId="77777777" w:rsidTr="002A10EC">
        <w:tc>
          <w:tcPr>
            <w:tcW w:w="9209" w:type="dxa"/>
          </w:tcPr>
          <w:p w14:paraId="544108F9" w14:textId="2ADA7982" w:rsidR="008C2C9A" w:rsidRPr="0083720D" w:rsidRDefault="002D1174" w:rsidP="002A10EC">
            <w:pPr>
              <w:pStyle w:val="DAERABodyText14pt"/>
              <w:rPr>
                <w:rFonts w:cs="Arial"/>
                <w:szCs w:val="28"/>
              </w:rPr>
            </w:pPr>
            <w:r w:rsidRPr="0083720D">
              <w:rPr>
                <w:rFonts w:cs="Arial"/>
                <w:szCs w:val="28"/>
              </w:rPr>
              <w:t>None identified</w:t>
            </w:r>
          </w:p>
        </w:tc>
      </w:tr>
    </w:tbl>
    <w:p w14:paraId="147891C3" w14:textId="77777777" w:rsidR="008C2C9A" w:rsidRPr="0083720D" w:rsidRDefault="008C2C9A" w:rsidP="008C2C9A">
      <w:pPr>
        <w:pStyle w:val="DAERABodyText14pt"/>
        <w:rPr>
          <w:rFonts w:cs="Arial"/>
          <w:b/>
          <w:bCs/>
          <w:szCs w:val="28"/>
        </w:rPr>
      </w:pPr>
    </w:p>
    <w:p w14:paraId="49AFA3F2" w14:textId="1F6A062F" w:rsidR="001120CB" w:rsidRPr="0083720D" w:rsidRDefault="001120CB" w:rsidP="008C2C9A">
      <w:pPr>
        <w:pStyle w:val="DAERABodyText14pt"/>
        <w:ind w:left="720"/>
        <w:rPr>
          <w:rFonts w:cs="Arial"/>
          <w:bCs/>
          <w:szCs w:val="28"/>
        </w:rPr>
      </w:pPr>
      <w:r w:rsidRPr="0083720D">
        <w:rPr>
          <w:rFonts w:cs="Arial"/>
          <w:b/>
          <w:bCs/>
          <w:szCs w:val="28"/>
        </w:rPr>
        <w:t>What is the level of impact?</w:t>
      </w:r>
      <w:r w:rsidRPr="0083720D">
        <w:rPr>
          <w:rFonts w:cs="Arial"/>
          <w:bCs/>
          <w:szCs w:val="28"/>
        </w:rPr>
        <w:t xml:space="preserve">  </w:t>
      </w:r>
      <w:r w:rsidR="00632EDE" w:rsidRPr="0083720D">
        <w:rPr>
          <w:rFonts w:cs="Arial"/>
          <w:bCs/>
          <w:szCs w:val="28"/>
        </w:rPr>
        <w:t xml:space="preserve">Minor </w:t>
      </w:r>
      <w:r w:rsidR="008C2C9A" w:rsidRPr="0083720D">
        <w:rPr>
          <w:rFonts w:cs="Arial"/>
          <w:b/>
          <w:bCs/>
          <w:szCs w:val="28"/>
        </w:rPr>
        <w:fldChar w:fldCharType="begin">
          <w:ffData>
            <w:name w:val="Check1"/>
            <w:enabled/>
            <w:calcOnExit w:val="0"/>
            <w:checkBox>
              <w:sizeAuto/>
              <w:default w:val="0"/>
            </w:checkBox>
          </w:ffData>
        </w:fldChar>
      </w:r>
      <w:r w:rsidR="008C2C9A" w:rsidRPr="0083720D">
        <w:rPr>
          <w:rFonts w:cs="Arial"/>
          <w:b/>
          <w:bCs/>
          <w:szCs w:val="28"/>
        </w:rPr>
        <w:instrText xml:space="preserve"> FORMCHECKBOX </w:instrText>
      </w:r>
      <w:r w:rsidR="008C2C9A" w:rsidRPr="0083720D">
        <w:rPr>
          <w:rFonts w:cs="Arial"/>
          <w:b/>
          <w:bCs/>
          <w:szCs w:val="28"/>
        </w:rPr>
      </w:r>
      <w:r w:rsidR="008C2C9A" w:rsidRPr="0083720D">
        <w:rPr>
          <w:rFonts w:cs="Arial"/>
          <w:b/>
          <w:bCs/>
          <w:szCs w:val="28"/>
        </w:rPr>
        <w:fldChar w:fldCharType="separate"/>
      </w:r>
      <w:r w:rsidR="008C2C9A" w:rsidRPr="0083720D">
        <w:rPr>
          <w:rFonts w:cs="Arial"/>
          <w:b/>
          <w:bCs/>
          <w:szCs w:val="28"/>
        </w:rPr>
        <w:fldChar w:fldCharType="end"/>
      </w:r>
      <w:r w:rsidR="008C2C9A" w:rsidRPr="0083720D">
        <w:rPr>
          <w:rFonts w:cs="Arial"/>
          <w:b/>
          <w:bCs/>
          <w:szCs w:val="28"/>
        </w:rPr>
        <w:t xml:space="preserve"> </w:t>
      </w:r>
      <w:r w:rsidR="00632EDE" w:rsidRPr="0083720D">
        <w:rPr>
          <w:rFonts w:cs="Arial"/>
          <w:b/>
          <w:bCs/>
          <w:szCs w:val="28"/>
        </w:rPr>
        <w:t xml:space="preserve"> </w:t>
      </w:r>
      <w:r w:rsidR="008C2C9A" w:rsidRPr="0083720D">
        <w:rPr>
          <w:rFonts w:cs="Arial"/>
          <w:szCs w:val="28"/>
        </w:rPr>
        <w:t xml:space="preserve">Major </w:t>
      </w:r>
      <w:r w:rsidR="008C2C9A" w:rsidRPr="0083720D">
        <w:rPr>
          <w:rFonts w:cs="Arial"/>
          <w:b/>
          <w:bCs/>
          <w:szCs w:val="28"/>
        </w:rPr>
        <w:fldChar w:fldCharType="begin">
          <w:ffData>
            <w:name w:val="Check1"/>
            <w:enabled/>
            <w:calcOnExit w:val="0"/>
            <w:checkBox>
              <w:sizeAuto/>
              <w:default w:val="0"/>
            </w:checkBox>
          </w:ffData>
        </w:fldChar>
      </w:r>
      <w:r w:rsidR="008C2C9A" w:rsidRPr="0083720D">
        <w:rPr>
          <w:rFonts w:cs="Arial"/>
          <w:b/>
          <w:bCs/>
          <w:szCs w:val="28"/>
        </w:rPr>
        <w:instrText xml:space="preserve"> FORMCHECKBOX </w:instrText>
      </w:r>
      <w:r w:rsidR="008C2C9A" w:rsidRPr="0083720D">
        <w:rPr>
          <w:rFonts w:cs="Arial"/>
          <w:b/>
          <w:bCs/>
          <w:szCs w:val="28"/>
        </w:rPr>
      </w:r>
      <w:r w:rsidR="008C2C9A" w:rsidRPr="0083720D">
        <w:rPr>
          <w:rFonts w:cs="Arial"/>
          <w:b/>
          <w:bCs/>
          <w:szCs w:val="28"/>
        </w:rPr>
        <w:fldChar w:fldCharType="separate"/>
      </w:r>
      <w:r w:rsidR="008C2C9A" w:rsidRPr="0083720D">
        <w:rPr>
          <w:rFonts w:cs="Arial"/>
          <w:b/>
          <w:bCs/>
          <w:szCs w:val="28"/>
        </w:rPr>
        <w:fldChar w:fldCharType="end"/>
      </w:r>
      <w:r w:rsidR="008C2C9A" w:rsidRPr="0083720D">
        <w:rPr>
          <w:rFonts w:cs="Arial"/>
          <w:b/>
          <w:bCs/>
          <w:szCs w:val="28"/>
        </w:rPr>
        <w:t xml:space="preserve"> </w:t>
      </w:r>
      <w:r w:rsidR="00632EDE" w:rsidRPr="0083720D">
        <w:rPr>
          <w:rFonts w:cs="Arial"/>
          <w:b/>
          <w:bCs/>
          <w:szCs w:val="28"/>
        </w:rPr>
        <w:t xml:space="preserve"> </w:t>
      </w:r>
      <w:r w:rsidR="008C2C9A" w:rsidRPr="0083720D">
        <w:rPr>
          <w:rFonts w:cs="Arial"/>
          <w:szCs w:val="28"/>
        </w:rPr>
        <w:t xml:space="preserve">None </w:t>
      </w:r>
      <w:r w:rsidR="00AF29AF" w:rsidRPr="0083720D">
        <w:rPr>
          <w:rFonts w:cs="Arial"/>
          <w:b/>
          <w:bCs/>
          <w:szCs w:val="28"/>
        </w:rPr>
        <w:fldChar w:fldCharType="begin">
          <w:ffData>
            <w:name w:val=""/>
            <w:enabled/>
            <w:calcOnExit w:val="0"/>
            <w:checkBox>
              <w:sizeAuto/>
              <w:default w:val="1"/>
            </w:checkBox>
          </w:ffData>
        </w:fldChar>
      </w:r>
      <w:r w:rsidR="00AF29AF" w:rsidRPr="0083720D">
        <w:rPr>
          <w:rFonts w:cs="Arial"/>
          <w:b/>
          <w:bCs/>
          <w:szCs w:val="28"/>
        </w:rPr>
        <w:instrText xml:space="preserve"> FORMCHECKBOX </w:instrText>
      </w:r>
      <w:r w:rsidR="00AF29AF" w:rsidRPr="0083720D">
        <w:rPr>
          <w:rFonts w:cs="Arial"/>
          <w:b/>
          <w:bCs/>
          <w:szCs w:val="28"/>
        </w:rPr>
      </w:r>
      <w:r w:rsidR="00AF29AF" w:rsidRPr="0083720D">
        <w:rPr>
          <w:rFonts w:cs="Arial"/>
          <w:b/>
          <w:bCs/>
          <w:szCs w:val="28"/>
        </w:rPr>
        <w:fldChar w:fldCharType="separate"/>
      </w:r>
      <w:r w:rsidR="00AF29AF" w:rsidRPr="0083720D">
        <w:rPr>
          <w:rFonts w:cs="Arial"/>
          <w:b/>
          <w:bCs/>
          <w:szCs w:val="28"/>
        </w:rPr>
        <w:fldChar w:fldCharType="end"/>
      </w:r>
      <w:r w:rsidR="008C2C9A" w:rsidRPr="0083720D">
        <w:rPr>
          <w:rFonts w:cs="Arial"/>
          <w:szCs w:val="28"/>
        </w:rPr>
        <w:t xml:space="preserve"> </w:t>
      </w:r>
      <w:r w:rsidR="008C2C9A" w:rsidRPr="0083720D">
        <w:rPr>
          <w:rFonts w:cs="Arial"/>
          <w:szCs w:val="28"/>
        </w:rPr>
        <w:br/>
        <w:t>(select as appropriate)</w:t>
      </w:r>
    </w:p>
    <w:p w14:paraId="7231617D" w14:textId="77777777" w:rsidR="001120CB" w:rsidRPr="0083720D" w:rsidRDefault="001120CB" w:rsidP="008C2C9A">
      <w:pPr>
        <w:pStyle w:val="DAERABodyText14pt"/>
        <w:rPr>
          <w:rFonts w:cs="Arial"/>
          <w:bCs/>
          <w:szCs w:val="28"/>
        </w:rPr>
      </w:pPr>
    </w:p>
    <w:p w14:paraId="256AB312" w14:textId="77777777" w:rsidR="008C2C9A" w:rsidRPr="0083720D" w:rsidRDefault="001120CB" w:rsidP="008C2C9A">
      <w:pPr>
        <w:pStyle w:val="DAERABodyText14pt"/>
        <w:ind w:firstLine="720"/>
        <w:rPr>
          <w:rFonts w:cs="Arial"/>
          <w:bCs/>
          <w:szCs w:val="28"/>
        </w:rPr>
      </w:pPr>
      <w:r w:rsidRPr="0083720D">
        <w:rPr>
          <w:rFonts w:cs="Arial"/>
          <w:b/>
          <w:bCs/>
          <w:szCs w:val="28"/>
        </w:rPr>
        <w:t xml:space="preserve">Details of the likely policy impacts on </w:t>
      </w:r>
      <w:r w:rsidRPr="0083720D">
        <w:rPr>
          <w:rFonts w:cs="Arial"/>
          <w:b/>
          <w:bCs/>
          <w:i/>
          <w:szCs w:val="28"/>
        </w:rPr>
        <w:t>Disability</w:t>
      </w:r>
      <w:r w:rsidRPr="0083720D">
        <w:rPr>
          <w:rFonts w:cs="Arial"/>
          <w:b/>
          <w:bCs/>
          <w:szCs w:val="28"/>
        </w:rPr>
        <w:t>:</w:t>
      </w:r>
      <w:r w:rsidRPr="0083720D">
        <w:rPr>
          <w:rFonts w:cs="Arial"/>
          <w:bCs/>
          <w:szCs w:val="28"/>
        </w:rPr>
        <w:t xml:space="preserve"> </w:t>
      </w:r>
    </w:p>
    <w:tbl>
      <w:tblPr>
        <w:tblStyle w:val="TableGrid"/>
        <w:tblW w:w="0" w:type="auto"/>
        <w:tblInd w:w="704" w:type="dxa"/>
        <w:tblLook w:val="04A0" w:firstRow="1" w:lastRow="0" w:firstColumn="1" w:lastColumn="0" w:noHBand="0" w:noVBand="1"/>
      </w:tblPr>
      <w:tblGrid>
        <w:gridCol w:w="9209"/>
      </w:tblGrid>
      <w:tr w:rsidR="008C2C9A" w:rsidRPr="0083720D" w14:paraId="71B90A71" w14:textId="77777777" w:rsidTr="002A10EC">
        <w:tc>
          <w:tcPr>
            <w:tcW w:w="9209" w:type="dxa"/>
          </w:tcPr>
          <w:p w14:paraId="09648E70" w14:textId="797FBE19" w:rsidR="008C2C9A" w:rsidRPr="0083720D" w:rsidRDefault="002D1174" w:rsidP="002A10EC">
            <w:pPr>
              <w:pStyle w:val="DAERABodyText14pt"/>
              <w:rPr>
                <w:rFonts w:cs="Arial"/>
                <w:szCs w:val="28"/>
              </w:rPr>
            </w:pPr>
            <w:r w:rsidRPr="0083720D">
              <w:rPr>
                <w:rFonts w:cs="Arial"/>
                <w:szCs w:val="28"/>
              </w:rPr>
              <w:t>None identified</w:t>
            </w:r>
          </w:p>
        </w:tc>
      </w:tr>
    </w:tbl>
    <w:p w14:paraId="62D29440" w14:textId="77777777" w:rsidR="008C2C9A" w:rsidRPr="0083720D" w:rsidRDefault="008C2C9A" w:rsidP="008C2C9A">
      <w:pPr>
        <w:pStyle w:val="DAERABodyText14pt"/>
        <w:rPr>
          <w:rFonts w:cs="Arial"/>
          <w:b/>
          <w:bCs/>
          <w:szCs w:val="28"/>
        </w:rPr>
      </w:pPr>
    </w:p>
    <w:p w14:paraId="19AD5C89" w14:textId="4B8D3FE0" w:rsidR="001120CB" w:rsidRPr="0083720D" w:rsidRDefault="001120CB" w:rsidP="008C2C9A">
      <w:pPr>
        <w:pStyle w:val="DAERABodyText14pt"/>
        <w:ind w:left="720"/>
        <w:rPr>
          <w:rFonts w:cs="Arial"/>
          <w:bCs/>
          <w:szCs w:val="28"/>
        </w:rPr>
      </w:pPr>
      <w:r w:rsidRPr="0083720D">
        <w:rPr>
          <w:rFonts w:cs="Arial"/>
          <w:b/>
          <w:bCs/>
          <w:szCs w:val="28"/>
        </w:rPr>
        <w:t>What is the level of impact?</w:t>
      </w:r>
      <w:r w:rsidRPr="0083720D">
        <w:rPr>
          <w:rFonts w:cs="Arial"/>
          <w:bCs/>
          <w:szCs w:val="28"/>
        </w:rPr>
        <w:t xml:space="preserve">  </w:t>
      </w:r>
      <w:r w:rsidR="00632EDE" w:rsidRPr="0083720D">
        <w:rPr>
          <w:rFonts w:cs="Arial"/>
          <w:bCs/>
          <w:szCs w:val="28"/>
        </w:rPr>
        <w:t xml:space="preserve">Minor </w:t>
      </w:r>
      <w:r w:rsidR="00632EDE" w:rsidRPr="0083720D">
        <w:rPr>
          <w:rFonts w:cs="Arial"/>
          <w:b/>
          <w:bCs/>
          <w:szCs w:val="28"/>
        </w:rPr>
        <w:fldChar w:fldCharType="begin">
          <w:ffData>
            <w:name w:val="Check1"/>
            <w:enabled/>
            <w:calcOnExit w:val="0"/>
            <w:checkBox>
              <w:sizeAuto/>
              <w:default w:val="0"/>
            </w:checkBox>
          </w:ffData>
        </w:fldChar>
      </w:r>
      <w:r w:rsidR="00632EDE" w:rsidRPr="0083720D">
        <w:rPr>
          <w:rFonts w:cs="Arial"/>
          <w:b/>
          <w:bCs/>
          <w:szCs w:val="28"/>
        </w:rPr>
        <w:instrText xml:space="preserve"> FORMCHECKBOX </w:instrText>
      </w:r>
      <w:r w:rsidR="00632EDE" w:rsidRPr="0083720D">
        <w:rPr>
          <w:rFonts w:cs="Arial"/>
          <w:b/>
          <w:bCs/>
          <w:szCs w:val="28"/>
        </w:rPr>
      </w:r>
      <w:r w:rsidR="00632EDE" w:rsidRPr="0083720D">
        <w:rPr>
          <w:rFonts w:cs="Arial"/>
          <w:b/>
          <w:bCs/>
          <w:szCs w:val="28"/>
        </w:rPr>
        <w:fldChar w:fldCharType="separate"/>
      </w:r>
      <w:r w:rsidR="00632EDE" w:rsidRPr="0083720D">
        <w:rPr>
          <w:rFonts w:cs="Arial"/>
          <w:b/>
          <w:bCs/>
          <w:szCs w:val="28"/>
        </w:rPr>
        <w:fldChar w:fldCharType="end"/>
      </w:r>
      <w:r w:rsidR="00632EDE" w:rsidRPr="0083720D">
        <w:rPr>
          <w:rFonts w:cs="Arial"/>
          <w:b/>
          <w:bCs/>
          <w:szCs w:val="28"/>
        </w:rPr>
        <w:t xml:space="preserve">  </w:t>
      </w:r>
      <w:r w:rsidR="00632EDE" w:rsidRPr="0083720D">
        <w:rPr>
          <w:rFonts w:cs="Arial"/>
          <w:szCs w:val="28"/>
        </w:rPr>
        <w:t xml:space="preserve">Major </w:t>
      </w:r>
      <w:r w:rsidR="00632EDE" w:rsidRPr="0083720D">
        <w:rPr>
          <w:rFonts w:cs="Arial"/>
          <w:b/>
          <w:bCs/>
          <w:szCs w:val="28"/>
        </w:rPr>
        <w:fldChar w:fldCharType="begin">
          <w:ffData>
            <w:name w:val="Check1"/>
            <w:enabled/>
            <w:calcOnExit w:val="0"/>
            <w:checkBox>
              <w:sizeAuto/>
              <w:default w:val="0"/>
            </w:checkBox>
          </w:ffData>
        </w:fldChar>
      </w:r>
      <w:r w:rsidR="00632EDE" w:rsidRPr="0083720D">
        <w:rPr>
          <w:rFonts w:cs="Arial"/>
          <w:b/>
          <w:bCs/>
          <w:szCs w:val="28"/>
        </w:rPr>
        <w:instrText xml:space="preserve"> FORMCHECKBOX </w:instrText>
      </w:r>
      <w:r w:rsidR="00632EDE" w:rsidRPr="0083720D">
        <w:rPr>
          <w:rFonts w:cs="Arial"/>
          <w:b/>
          <w:bCs/>
          <w:szCs w:val="28"/>
        </w:rPr>
      </w:r>
      <w:r w:rsidR="00632EDE" w:rsidRPr="0083720D">
        <w:rPr>
          <w:rFonts w:cs="Arial"/>
          <w:b/>
          <w:bCs/>
          <w:szCs w:val="28"/>
        </w:rPr>
        <w:fldChar w:fldCharType="separate"/>
      </w:r>
      <w:r w:rsidR="00632EDE" w:rsidRPr="0083720D">
        <w:rPr>
          <w:rFonts w:cs="Arial"/>
          <w:b/>
          <w:bCs/>
          <w:szCs w:val="28"/>
        </w:rPr>
        <w:fldChar w:fldCharType="end"/>
      </w:r>
      <w:r w:rsidR="00632EDE" w:rsidRPr="0083720D">
        <w:rPr>
          <w:rFonts w:cs="Arial"/>
          <w:b/>
          <w:bCs/>
          <w:szCs w:val="28"/>
        </w:rPr>
        <w:t xml:space="preserve">  </w:t>
      </w:r>
      <w:r w:rsidR="00632EDE" w:rsidRPr="0083720D">
        <w:rPr>
          <w:rFonts w:cs="Arial"/>
          <w:szCs w:val="28"/>
        </w:rPr>
        <w:t xml:space="preserve">None </w:t>
      </w:r>
      <w:r w:rsidR="00AF29AF" w:rsidRPr="0083720D">
        <w:rPr>
          <w:rFonts w:cs="Arial"/>
          <w:b/>
          <w:bCs/>
          <w:szCs w:val="28"/>
        </w:rPr>
        <w:fldChar w:fldCharType="begin">
          <w:ffData>
            <w:name w:val=""/>
            <w:enabled/>
            <w:calcOnExit w:val="0"/>
            <w:checkBox>
              <w:sizeAuto/>
              <w:default w:val="1"/>
            </w:checkBox>
          </w:ffData>
        </w:fldChar>
      </w:r>
      <w:r w:rsidR="00AF29AF" w:rsidRPr="0083720D">
        <w:rPr>
          <w:rFonts w:cs="Arial"/>
          <w:b/>
          <w:bCs/>
          <w:szCs w:val="28"/>
        </w:rPr>
        <w:instrText xml:space="preserve"> FORMCHECKBOX </w:instrText>
      </w:r>
      <w:r w:rsidR="00AF29AF" w:rsidRPr="0083720D">
        <w:rPr>
          <w:rFonts w:cs="Arial"/>
          <w:b/>
          <w:bCs/>
          <w:szCs w:val="28"/>
        </w:rPr>
      </w:r>
      <w:r w:rsidR="00AF29AF" w:rsidRPr="0083720D">
        <w:rPr>
          <w:rFonts w:cs="Arial"/>
          <w:b/>
          <w:bCs/>
          <w:szCs w:val="28"/>
        </w:rPr>
        <w:fldChar w:fldCharType="separate"/>
      </w:r>
      <w:r w:rsidR="00AF29AF" w:rsidRPr="0083720D">
        <w:rPr>
          <w:rFonts w:cs="Arial"/>
          <w:b/>
          <w:bCs/>
          <w:szCs w:val="28"/>
        </w:rPr>
        <w:fldChar w:fldCharType="end"/>
      </w:r>
      <w:r w:rsidR="008C2C9A" w:rsidRPr="0083720D">
        <w:rPr>
          <w:rFonts w:cs="Arial"/>
          <w:szCs w:val="28"/>
        </w:rPr>
        <w:br/>
        <w:t>(select as appropriate)</w:t>
      </w:r>
    </w:p>
    <w:p w14:paraId="2AC3C66B" w14:textId="77777777" w:rsidR="001120CB" w:rsidRPr="0083720D" w:rsidRDefault="001120CB" w:rsidP="008C2C9A">
      <w:pPr>
        <w:pStyle w:val="DAERABodyText14pt"/>
        <w:rPr>
          <w:rFonts w:cs="Arial"/>
          <w:bCs/>
          <w:szCs w:val="28"/>
        </w:rPr>
      </w:pPr>
    </w:p>
    <w:p w14:paraId="43089A1D" w14:textId="77777777" w:rsidR="00F91FE2" w:rsidRDefault="00F91FE2" w:rsidP="0054650D">
      <w:pPr>
        <w:pStyle w:val="DAERABodyText14pt"/>
        <w:rPr>
          <w:rFonts w:cs="Arial"/>
          <w:b/>
          <w:bCs/>
          <w:szCs w:val="28"/>
        </w:rPr>
      </w:pPr>
    </w:p>
    <w:p w14:paraId="5FE5C0C9" w14:textId="77777777" w:rsidR="00F91FE2" w:rsidRDefault="00F91FE2" w:rsidP="0054650D">
      <w:pPr>
        <w:pStyle w:val="DAERABodyText14pt"/>
        <w:rPr>
          <w:rFonts w:cs="Arial"/>
          <w:b/>
          <w:bCs/>
          <w:szCs w:val="28"/>
        </w:rPr>
      </w:pPr>
    </w:p>
    <w:p w14:paraId="44FC1D96" w14:textId="3C0D28DF" w:rsidR="008C2C9A" w:rsidRPr="0083720D" w:rsidRDefault="001120CB" w:rsidP="0054650D">
      <w:pPr>
        <w:pStyle w:val="DAERABodyText14pt"/>
        <w:rPr>
          <w:rFonts w:cs="Arial"/>
          <w:bCs/>
          <w:szCs w:val="28"/>
        </w:rPr>
      </w:pPr>
      <w:r w:rsidRPr="0083720D">
        <w:rPr>
          <w:rFonts w:cs="Arial"/>
          <w:b/>
          <w:bCs/>
          <w:szCs w:val="28"/>
        </w:rPr>
        <w:t xml:space="preserve">Details of the likely policy impacts on </w:t>
      </w:r>
      <w:r w:rsidRPr="0083720D">
        <w:rPr>
          <w:rFonts w:cs="Arial"/>
          <w:b/>
          <w:bCs/>
          <w:i/>
          <w:szCs w:val="28"/>
        </w:rPr>
        <w:t>Dependants</w:t>
      </w:r>
      <w:r w:rsidRPr="0083720D">
        <w:rPr>
          <w:rFonts w:cs="Arial"/>
          <w:b/>
          <w:bCs/>
          <w:szCs w:val="28"/>
        </w:rPr>
        <w:t xml:space="preserve">: </w:t>
      </w:r>
    </w:p>
    <w:tbl>
      <w:tblPr>
        <w:tblStyle w:val="TableGrid"/>
        <w:tblW w:w="0" w:type="auto"/>
        <w:tblInd w:w="704" w:type="dxa"/>
        <w:tblLook w:val="04A0" w:firstRow="1" w:lastRow="0" w:firstColumn="1" w:lastColumn="0" w:noHBand="0" w:noVBand="1"/>
      </w:tblPr>
      <w:tblGrid>
        <w:gridCol w:w="9209"/>
      </w:tblGrid>
      <w:tr w:rsidR="008C2C9A" w:rsidRPr="0083720D" w14:paraId="24F669B7" w14:textId="77777777" w:rsidTr="002A10EC">
        <w:tc>
          <w:tcPr>
            <w:tcW w:w="9209" w:type="dxa"/>
          </w:tcPr>
          <w:p w14:paraId="1707E55A" w14:textId="7CE7369D" w:rsidR="008C2C9A" w:rsidRPr="0083720D" w:rsidRDefault="002D1174" w:rsidP="002A10EC">
            <w:pPr>
              <w:pStyle w:val="DAERABodyText14pt"/>
              <w:rPr>
                <w:rFonts w:cs="Arial"/>
                <w:szCs w:val="28"/>
              </w:rPr>
            </w:pPr>
            <w:r w:rsidRPr="0083720D">
              <w:rPr>
                <w:rFonts w:cs="Arial"/>
                <w:szCs w:val="28"/>
              </w:rPr>
              <w:t>None identified</w:t>
            </w:r>
          </w:p>
        </w:tc>
      </w:tr>
    </w:tbl>
    <w:p w14:paraId="1C4257EA" w14:textId="77777777" w:rsidR="008C2C9A" w:rsidRPr="0083720D" w:rsidRDefault="008C2C9A" w:rsidP="008C2C9A">
      <w:pPr>
        <w:pStyle w:val="DAERABodyText14pt"/>
        <w:rPr>
          <w:rFonts w:cs="Arial"/>
          <w:b/>
          <w:bCs/>
          <w:szCs w:val="28"/>
        </w:rPr>
      </w:pPr>
    </w:p>
    <w:p w14:paraId="6C9256A8" w14:textId="2051FB92" w:rsidR="001120CB" w:rsidRPr="0083720D" w:rsidRDefault="001120CB" w:rsidP="008C2C9A">
      <w:pPr>
        <w:pStyle w:val="DAERABodyText14pt"/>
        <w:ind w:left="720"/>
        <w:rPr>
          <w:rFonts w:cs="Arial"/>
          <w:szCs w:val="28"/>
        </w:rPr>
      </w:pPr>
      <w:r w:rsidRPr="0083720D">
        <w:rPr>
          <w:rFonts w:cs="Arial"/>
          <w:b/>
          <w:bCs/>
          <w:szCs w:val="28"/>
        </w:rPr>
        <w:t>What is the level of impact?</w:t>
      </w:r>
      <w:r w:rsidRPr="0083720D">
        <w:rPr>
          <w:rFonts w:cs="Arial"/>
          <w:bCs/>
          <w:szCs w:val="28"/>
        </w:rPr>
        <w:t xml:space="preserve"> </w:t>
      </w:r>
      <w:r w:rsidR="008C2C9A" w:rsidRPr="0083720D">
        <w:rPr>
          <w:rFonts w:cs="Arial"/>
          <w:b/>
          <w:bCs/>
          <w:szCs w:val="28"/>
        </w:rPr>
        <w:fldChar w:fldCharType="begin">
          <w:ffData>
            <w:name w:val="Check1"/>
            <w:enabled/>
            <w:calcOnExit w:val="0"/>
            <w:checkBox>
              <w:sizeAuto/>
              <w:default w:val="0"/>
            </w:checkBox>
          </w:ffData>
        </w:fldChar>
      </w:r>
      <w:r w:rsidR="008C2C9A" w:rsidRPr="0083720D">
        <w:rPr>
          <w:rFonts w:cs="Arial"/>
          <w:b/>
          <w:bCs/>
          <w:szCs w:val="28"/>
        </w:rPr>
        <w:instrText xml:space="preserve"> FORMCHECKBOX </w:instrText>
      </w:r>
      <w:r w:rsidR="008C2C9A" w:rsidRPr="0083720D">
        <w:rPr>
          <w:rFonts w:cs="Arial"/>
          <w:b/>
          <w:bCs/>
          <w:szCs w:val="28"/>
        </w:rPr>
      </w:r>
      <w:r w:rsidR="008C2C9A" w:rsidRPr="0083720D">
        <w:rPr>
          <w:rFonts w:cs="Arial"/>
          <w:b/>
          <w:bCs/>
          <w:szCs w:val="28"/>
        </w:rPr>
        <w:fldChar w:fldCharType="separate"/>
      </w:r>
      <w:r w:rsidR="008C2C9A" w:rsidRPr="0083720D">
        <w:rPr>
          <w:rFonts w:cs="Arial"/>
          <w:b/>
          <w:bCs/>
          <w:szCs w:val="28"/>
        </w:rPr>
        <w:fldChar w:fldCharType="end"/>
      </w:r>
      <w:r w:rsidR="008C2C9A" w:rsidRPr="0083720D">
        <w:rPr>
          <w:rFonts w:cs="Arial"/>
          <w:b/>
          <w:bCs/>
          <w:szCs w:val="28"/>
        </w:rPr>
        <w:t xml:space="preserve"> </w:t>
      </w:r>
      <w:r w:rsidR="008C2C9A" w:rsidRPr="0083720D">
        <w:rPr>
          <w:rFonts w:cs="Arial"/>
          <w:szCs w:val="28"/>
        </w:rPr>
        <w:t xml:space="preserve">Major </w:t>
      </w:r>
      <w:r w:rsidR="008C2C9A" w:rsidRPr="0083720D">
        <w:rPr>
          <w:rFonts w:cs="Arial"/>
          <w:b/>
          <w:bCs/>
          <w:szCs w:val="28"/>
        </w:rPr>
        <w:fldChar w:fldCharType="begin">
          <w:ffData>
            <w:name w:val="Check1"/>
            <w:enabled/>
            <w:calcOnExit w:val="0"/>
            <w:checkBox>
              <w:sizeAuto/>
              <w:default w:val="0"/>
            </w:checkBox>
          </w:ffData>
        </w:fldChar>
      </w:r>
      <w:r w:rsidR="008C2C9A" w:rsidRPr="0083720D">
        <w:rPr>
          <w:rFonts w:cs="Arial"/>
          <w:b/>
          <w:bCs/>
          <w:szCs w:val="28"/>
        </w:rPr>
        <w:instrText xml:space="preserve"> FORMCHECKBOX </w:instrText>
      </w:r>
      <w:r w:rsidR="008C2C9A" w:rsidRPr="0083720D">
        <w:rPr>
          <w:rFonts w:cs="Arial"/>
          <w:b/>
          <w:bCs/>
          <w:szCs w:val="28"/>
        </w:rPr>
      </w:r>
      <w:r w:rsidR="008C2C9A" w:rsidRPr="0083720D">
        <w:rPr>
          <w:rFonts w:cs="Arial"/>
          <w:b/>
          <w:bCs/>
          <w:szCs w:val="28"/>
        </w:rPr>
        <w:fldChar w:fldCharType="separate"/>
      </w:r>
      <w:r w:rsidR="008C2C9A" w:rsidRPr="0083720D">
        <w:rPr>
          <w:rFonts w:cs="Arial"/>
          <w:b/>
          <w:bCs/>
          <w:szCs w:val="28"/>
        </w:rPr>
        <w:fldChar w:fldCharType="end"/>
      </w:r>
      <w:r w:rsidR="008C2C9A" w:rsidRPr="0083720D">
        <w:rPr>
          <w:rFonts w:cs="Arial"/>
          <w:b/>
          <w:bCs/>
          <w:szCs w:val="28"/>
        </w:rPr>
        <w:t xml:space="preserve"> </w:t>
      </w:r>
      <w:r w:rsidR="008C2C9A" w:rsidRPr="0083720D">
        <w:rPr>
          <w:rFonts w:cs="Arial"/>
          <w:szCs w:val="28"/>
        </w:rPr>
        <w:t xml:space="preserve">None </w:t>
      </w:r>
      <w:r w:rsidR="00AF29AF" w:rsidRPr="0083720D">
        <w:rPr>
          <w:rFonts w:cs="Arial"/>
          <w:b/>
          <w:bCs/>
          <w:szCs w:val="28"/>
        </w:rPr>
        <w:fldChar w:fldCharType="begin">
          <w:ffData>
            <w:name w:val=""/>
            <w:enabled/>
            <w:calcOnExit w:val="0"/>
            <w:checkBox>
              <w:sizeAuto/>
              <w:default w:val="1"/>
            </w:checkBox>
          </w:ffData>
        </w:fldChar>
      </w:r>
      <w:r w:rsidR="00AF29AF" w:rsidRPr="0083720D">
        <w:rPr>
          <w:rFonts w:cs="Arial"/>
          <w:b/>
          <w:bCs/>
          <w:szCs w:val="28"/>
        </w:rPr>
        <w:instrText xml:space="preserve"> FORMCHECKBOX </w:instrText>
      </w:r>
      <w:r w:rsidR="00AF29AF" w:rsidRPr="0083720D">
        <w:rPr>
          <w:rFonts w:cs="Arial"/>
          <w:b/>
          <w:bCs/>
          <w:szCs w:val="28"/>
        </w:rPr>
      </w:r>
      <w:r w:rsidR="00AF29AF" w:rsidRPr="0083720D">
        <w:rPr>
          <w:rFonts w:cs="Arial"/>
          <w:b/>
          <w:bCs/>
          <w:szCs w:val="28"/>
        </w:rPr>
        <w:fldChar w:fldCharType="separate"/>
      </w:r>
      <w:r w:rsidR="00AF29AF" w:rsidRPr="0083720D">
        <w:rPr>
          <w:rFonts w:cs="Arial"/>
          <w:b/>
          <w:bCs/>
          <w:szCs w:val="28"/>
        </w:rPr>
        <w:fldChar w:fldCharType="end"/>
      </w:r>
      <w:r w:rsidR="008C2C9A" w:rsidRPr="0083720D">
        <w:rPr>
          <w:rFonts w:cs="Arial"/>
          <w:szCs w:val="28"/>
        </w:rPr>
        <w:t xml:space="preserve"> </w:t>
      </w:r>
      <w:r w:rsidR="008C2C9A" w:rsidRPr="0083720D">
        <w:rPr>
          <w:rFonts w:cs="Arial"/>
          <w:szCs w:val="28"/>
        </w:rPr>
        <w:br/>
        <w:t>(select as appropriate)</w:t>
      </w:r>
    </w:p>
    <w:p w14:paraId="451366D0" w14:textId="77777777" w:rsidR="001120CB" w:rsidRPr="0083720D" w:rsidRDefault="001120CB" w:rsidP="008C2C9A">
      <w:pPr>
        <w:pStyle w:val="DAERABodyText14pt"/>
        <w:rPr>
          <w:rFonts w:cs="Arial"/>
          <w:szCs w:val="28"/>
        </w:rPr>
      </w:pPr>
    </w:p>
    <w:p w14:paraId="67F4C00A" w14:textId="77777777" w:rsidR="008C2C9A" w:rsidRPr="0083720D" w:rsidRDefault="001120CB">
      <w:pPr>
        <w:pStyle w:val="DAERABodyText14pt"/>
        <w:numPr>
          <w:ilvl w:val="0"/>
          <w:numId w:val="8"/>
        </w:numPr>
        <w:rPr>
          <w:rFonts w:cs="Arial"/>
          <w:b/>
          <w:bCs/>
          <w:szCs w:val="28"/>
        </w:rPr>
      </w:pPr>
      <w:r w:rsidRPr="0083720D">
        <w:rPr>
          <w:rFonts w:cs="Arial"/>
          <w:b/>
          <w:bCs/>
          <w:szCs w:val="28"/>
        </w:rPr>
        <w:t xml:space="preserve">Are there opportunities to better promote equality of opportunity for people within the Section 75 equalities categories? </w:t>
      </w:r>
    </w:p>
    <w:p w14:paraId="3F2B111A" w14:textId="1E61FC5A" w:rsidR="00AA040F" w:rsidRPr="0083720D" w:rsidRDefault="008C2C9A" w:rsidP="00AA040F">
      <w:pPr>
        <w:pStyle w:val="DAERABodyText14pt"/>
        <w:ind w:left="720"/>
        <w:rPr>
          <w:rFonts w:cs="Arial"/>
          <w:b/>
          <w:bCs/>
          <w:szCs w:val="28"/>
        </w:rPr>
      </w:pPr>
      <w:r w:rsidRPr="0083720D">
        <w:rPr>
          <w:rFonts w:cs="Arial"/>
          <w:b/>
          <w:bCs/>
          <w:szCs w:val="28"/>
        </w:rPr>
        <w:fldChar w:fldCharType="begin">
          <w:ffData>
            <w:name w:val="Check1"/>
            <w:enabled/>
            <w:calcOnExit w:val="0"/>
            <w:checkBox>
              <w:sizeAuto/>
              <w:default w:val="0"/>
            </w:checkBox>
          </w:ffData>
        </w:fldChar>
      </w:r>
      <w:r w:rsidRPr="0083720D">
        <w:rPr>
          <w:rFonts w:cs="Arial"/>
          <w:b/>
          <w:bCs/>
          <w:szCs w:val="28"/>
        </w:rPr>
        <w:instrText xml:space="preserve"> FORMCHECKBOX </w:instrText>
      </w:r>
      <w:r w:rsidRPr="0083720D">
        <w:rPr>
          <w:rFonts w:cs="Arial"/>
          <w:b/>
          <w:bCs/>
          <w:szCs w:val="28"/>
        </w:rPr>
      </w:r>
      <w:r w:rsidRPr="0083720D">
        <w:rPr>
          <w:rFonts w:cs="Arial"/>
          <w:b/>
          <w:bCs/>
          <w:szCs w:val="28"/>
        </w:rPr>
        <w:fldChar w:fldCharType="separate"/>
      </w:r>
      <w:r w:rsidRPr="0083720D">
        <w:rPr>
          <w:rFonts w:cs="Arial"/>
          <w:b/>
          <w:bCs/>
          <w:szCs w:val="28"/>
        </w:rPr>
        <w:fldChar w:fldCharType="end"/>
      </w:r>
      <w:r w:rsidRPr="0083720D">
        <w:rPr>
          <w:rFonts w:cs="Arial"/>
          <w:b/>
          <w:bCs/>
          <w:szCs w:val="28"/>
        </w:rPr>
        <w:t xml:space="preserve"> </w:t>
      </w:r>
      <w:r w:rsidR="001120CB" w:rsidRPr="0083720D">
        <w:rPr>
          <w:rFonts w:cs="Arial"/>
          <w:bCs/>
          <w:szCs w:val="28"/>
        </w:rPr>
        <w:t>Yes</w:t>
      </w:r>
      <w:r w:rsidRPr="0083720D">
        <w:rPr>
          <w:rFonts w:cs="Arial"/>
          <w:bCs/>
          <w:szCs w:val="28"/>
        </w:rPr>
        <w:t xml:space="preserve"> </w:t>
      </w:r>
      <w:r w:rsidRPr="0083720D">
        <w:rPr>
          <w:rFonts w:cs="Arial"/>
          <w:bCs/>
          <w:szCs w:val="28"/>
        </w:rPr>
        <w:tab/>
      </w:r>
      <w:r w:rsidR="00AF29AF" w:rsidRPr="0083720D">
        <w:rPr>
          <w:rFonts w:cs="Arial"/>
          <w:b/>
          <w:bCs/>
          <w:szCs w:val="28"/>
        </w:rPr>
        <w:fldChar w:fldCharType="begin">
          <w:ffData>
            <w:name w:val=""/>
            <w:enabled/>
            <w:calcOnExit w:val="0"/>
            <w:checkBox>
              <w:sizeAuto/>
              <w:default w:val="1"/>
            </w:checkBox>
          </w:ffData>
        </w:fldChar>
      </w:r>
      <w:r w:rsidR="00AF29AF" w:rsidRPr="0083720D">
        <w:rPr>
          <w:rFonts w:cs="Arial"/>
          <w:b/>
          <w:bCs/>
          <w:szCs w:val="28"/>
        </w:rPr>
        <w:instrText xml:space="preserve"> FORMCHECKBOX </w:instrText>
      </w:r>
      <w:r w:rsidR="00AF29AF" w:rsidRPr="0083720D">
        <w:rPr>
          <w:rFonts w:cs="Arial"/>
          <w:b/>
          <w:bCs/>
          <w:szCs w:val="28"/>
        </w:rPr>
      </w:r>
      <w:r w:rsidR="00AF29AF" w:rsidRPr="0083720D">
        <w:rPr>
          <w:rFonts w:cs="Arial"/>
          <w:b/>
          <w:bCs/>
          <w:szCs w:val="28"/>
        </w:rPr>
        <w:fldChar w:fldCharType="separate"/>
      </w:r>
      <w:r w:rsidR="00AF29AF" w:rsidRPr="0083720D">
        <w:rPr>
          <w:rFonts w:cs="Arial"/>
          <w:b/>
          <w:bCs/>
          <w:szCs w:val="28"/>
        </w:rPr>
        <w:fldChar w:fldCharType="end"/>
      </w:r>
      <w:r w:rsidRPr="0083720D">
        <w:rPr>
          <w:rFonts w:cs="Arial"/>
          <w:b/>
          <w:bCs/>
          <w:szCs w:val="28"/>
        </w:rPr>
        <w:t xml:space="preserve"> </w:t>
      </w:r>
      <w:r w:rsidR="001120CB" w:rsidRPr="0083720D">
        <w:rPr>
          <w:rFonts w:cs="Arial"/>
          <w:bCs/>
          <w:szCs w:val="28"/>
        </w:rPr>
        <w:t xml:space="preserve">No </w:t>
      </w:r>
      <w:r w:rsidR="001120CB" w:rsidRPr="0083720D">
        <w:rPr>
          <w:rFonts w:cs="Arial"/>
          <w:szCs w:val="28"/>
        </w:rPr>
        <w:t>(</w:t>
      </w:r>
      <w:r w:rsidRPr="0083720D">
        <w:rPr>
          <w:rFonts w:cs="Arial"/>
          <w:szCs w:val="28"/>
        </w:rPr>
        <w:t>select</w:t>
      </w:r>
      <w:r w:rsidR="001120CB" w:rsidRPr="0083720D">
        <w:rPr>
          <w:rFonts w:cs="Arial"/>
          <w:szCs w:val="28"/>
        </w:rPr>
        <w:t xml:space="preserve"> as appropriate)</w:t>
      </w:r>
    </w:p>
    <w:p w14:paraId="2D74D044" w14:textId="77777777" w:rsidR="00F91FE2" w:rsidRDefault="00AA040F" w:rsidP="00F91FE2">
      <w:pPr>
        <w:pStyle w:val="DAERABodyText14pt"/>
        <w:ind w:left="720"/>
        <w:rPr>
          <w:rFonts w:cs="Arial"/>
          <w:b/>
          <w:bCs/>
          <w:szCs w:val="28"/>
        </w:rPr>
      </w:pPr>
      <w:r w:rsidRPr="0083720D">
        <w:rPr>
          <w:rFonts w:cs="Arial"/>
          <w:b/>
          <w:bCs/>
          <w:szCs w:val="28"/>
        </w:rPr>
        <w:lastRenderedPageBreak/>
        <w:br/>
      </w:r>
      <w:r w:rsidR="001120CB" w:rsidRPr="0083720D">
        <w:rPr>
          <w:rFonts w:cs="Arial"/>
          <w:bCs/>
          <w:szCs w:val="28"/>
        </w:rPr>
        <w:t>Detail opportunities of how this policy could promote equality of opportunity for people within each of the Section 75 Categories below:</w:t>
      </w:r>
      <w:r w:rsidRPr="0083720D">
        <w:rPr>
          <w:rFonts w:cs="Arial"/>
          <w:b/>
          <w:bCs/>
          <w:szCs w:val="28"/>
        </w:rPr>
        <w:br/>
      </w:r>
    </w:p>
    <w:p w14:paraId="5A3CF811" w14:textId="3A641B37" w:rsidR="001120CB" w:rsidRPr="00F91FE2" w:rsidRDefault="001120CB" w:rsidP="00F91FE2">
      <w:pPr>
        <w:pStyle w:val="DAERABodyText14pt"/>
        <w:ind w:left="720"/>
        <w:rPr>
          <w:rFonts w:cs="Arial"/>
          <w:b/>
          <w:bCs/>
          <w:i/>
          <w:szCs w:val="28"/>
          <w:u w:val="single"/>
        </w:rPr>
      </w:pPr>
      <w:r w:rsidRPr="0083720D">
        <w:rPr>
          <w:rFonts w:cs="Arial"/>
          <w:b/>
          <w:bCs/>
          <w:i/>
          <w:szCs w:val="28"/>
          <w:u w:val="single"/>
        </w:rPr>
        <w:t>Religious Belief</w:t>
      </w:r>
      <w:r w:rsidRPr="0083720D">
        <w:rPr>
          <w:rFonts w:cs="Arial"/>
          <w:b/>
          <w:bCs/>
          <w:szCs w:val="28"/>
        </w:rPr>
        <w:t xml:space="preserve"> - If </w:t>
      </w:r>
      <w:proofErr w:type="gramStart"/>
      <w:r w:rsidRPr="0083720D">
        <w:rPr>
          <w:rFonts w:cs="Arial"/>
          <w:b/>
          <w:bCs/>
          <w:szCs w:val="28"/>
        </w:rPr>
        <w:t>Yes</w:t>
      </w:r>
      <w:proofErr w:type="gramEnd"/>
      <w:r w:rsidRPr="0083720D">
        <w:rPr>
          <w:rFonts w:cs="Arial"/>
          <w:b/>
          <w:bCs/>
          <w:szCs w:val="28"/>
        </w:rPr>
        <w:t>, provide details:</w:t>
      </w:r>
    </w:p>
    <w:tbl>
      <w:tblPr>
        <w:tblStyle w:val="TableGrid"/>
        <w:tblW w:w="0" w:type="auto"/>
        <w:tblInd w:w="704" w:type="dxa"/>
        <w:tblLook w:val="04A0" w:firstRow="1" w:lastRow="0" w:firstColumn="1" w:lastColumn="0" w:noHBand="0" w:noVBand="1"/>
      </w:tblPr>
      <w:tblGrid>
        <w:gridCol w:w="9209"/>
      </w:tblGrid>
      <w:tr w:rsidR="00AA040F" w:rsidRPr="0083720D" w14:paraId="23BB1941" w14:textId="77777777" w:rsidTr="002A10EC">
        <w:tc>
          <w:tcPr>
            <w:tcW w:w="9209" w:type="dxa"/>
          </w:tcPr>
          <w:p w14:paraId="3CB9172E" w14:textId="549C833B" w:rsidR="00AA040F" w:rsidRPr="0083720D" w:rsidRDefault="002D1174" w:rsidP="002A10EC">
            <w:pPr>
              <w:pStyle w:val="DAERABodyText14pt"/>
              <w:rPr>
                <w:rFonts w:cs="Arial"/>
                <w:szCs w:val="28"/>
              </w:rPr>
            </w:pPr>
            <w:r w:rsidRPr="0083720D">
              <w:rPr>
                <w:rFonts w:cs="Arial"/>
                <w:szCs w:val="28"/>
              </w:rPr>
              <w:t>None identified</w:t>
            </w:r>
          </w:p>
        </w:tc>
      </w:tr>
    </w:tbl>
    <w:p w14:paraId="17EFF96D" w14:textId="1DB20E05" w:rsidR="001120CB" w:rsidRPr="0083720D" w:rsidRDefault="00AA040F" w:rsidP="00AA040F">
      <w:pPr>
        <w:pStyle w:val="DAERABodyText14pt"/>
        <w:ind w:left="720"/>
        <w:rPr>
          <w:rFonts w:cs="Arial"/>
          <w:b/>
          <w:bCs/>
          <w:szCs w:val="28"/>
          <w:u w:val="single"/>
        </w:rPr>
      </w:pPr>
      <w:r w:rsidRPr="0083720D">
        <w:rPr>
          <w:rFonts w:cs="Arial"/>
          <w:b/>
          <w:bCs/>
          <w:szCs w:val="28"/>
        </w:rPr>
        <w:br/>
      </w:r>
      <w:r w:rsidR="001120CB" w:rsidRPr="0083720D">
        <w:rPr>
          <w:rFonts w:cs="Arial"/>
          <w:b/>
          <w:bCs/>
          <w:szCs w:val="28"/>
        </w:rPr>
        <w:t>If No, provide reasons:</w:t>
      </w:r>
    </w:p>
    <w:tbl>
      <w:tblPr>
        <w:tblStyle w:val="TableGrid"/>
        <w:tblW w:w="0" w:type="auto"/>
        <w:tblInd w:w="704" w:type="dxa"/>
        <w:tblLook w:val="04A0" w:firstRow="1" w:lastRow="0" w:firstColumn="1" w:lastColumn="0" w:noHBand="0" w:noVBand="1"/>
      </w:tblPr>
      <w:tblGrid>
        <w:gridCol w:w="9209"/>
      </w:tblGrid>
      <w:tr w:rsidR="00AA040F" w:rsidRPr="0083720D" w14:paraId="346D1548" w14:textId="77777777" w:rsidTr="002A10EC">
        <w:tc>
          <w:tcPr>
            <w:tcW w:w="9209" w:type="dxa"/>
          </w:tcPr>
          <w:p w14:paraId="63C91665" w14:textId="3DBE4DF2" w:rsidR="00AA040F" w:rsidRPr="0083720D" w:rsidRDefault="00AF29AF" w:rsidP="00AF29AF">
            <w:pPr>
              <w:rPr>
                <w:rFonts w:ascii="Arial" w:hAnsi="Arial" w:cs="Arial"/>
                <w:sz w:val="28"/>
                <w:szCs w:val="28"/>
              </w:rPr>
            </w:pPr>
            <w:bookmarkStart w:id="5" w:name="_Hlk140581676"/>
            <w:r w:rsidRPr="0083720D">
              <w:rPr>
                <w:rFonts w:ascii="Arial" w:hAnsi="Arial" w:cs="Arial"/>
                <w:sz w:val="28"/>
                <w:szCs w:val="28"/>
              </w:rPr>
              <w:t xml:space="preserve">No, the policy is intended to reduce carbon emissions from </w:t>
            </w:r>
            <w:r w:rsidR="007013B5" w:rsidRPr="0083720D">
              <w:rPr>
                <w:rFonts w:ascii="Arial" w:hAnsi="Arial" w:cs="Arial"/>
                <w:sz w:val="28"/>
                <w:szCs w:val="28"/>
              </w:rPr>
              <w:t>maritime vessels</w:t>
            </w:r>
            <w:r w:rsidRPr="0083720D">
              <w:rPr>
                <w:rFonts w:ascii="Arial" w:hAnsi="Arial" w:cs="Arial"/>
                <w:sz w:val="28"/>
                <w:szCs w:val="28"/>
              </w:rPr>
              <w:t>. It is likely to benefit the population in general. DAERA has not identified any opportunities to better promote equality of opportunity in terms of religious belief through this policy</w:t>
            </w:r>
            <w:bookmarkEnd w:id="5"/>
            <w:r w:rsidR="009B0141" w:rsidRPr="0083720D">
              <w:rPr>
                <w:rFonts w:ascii="Arial" w:hAnsi="Arial" w:cs="Arial"/>
                <w:sz w:val="28"/>
                <w:szCs w:val="28"/>
              </w:rPr>
              <w:t xml:space="preserve"> scope expansion.</w:t>
            </w:r>
          </w:p>
        </w:tc>
      </w:tr>
    </w:tbl>
    <w:p w14:paraId="634B3E31" w14:textId="5005549F" w:rsidR="001120CB" w:rsidRPr="0083720D" w:rsidRDefault="00AA040F" w:rsidP="00AA040F">
      <w:pPr>
        <w:pStyle w:val="DAERABodyText14pt"/>
        <w:ind w:left="720"/>
        <w:rPr>
          <w:rFonts w:cs="Arial"/>
          <w:b/>
          <w:bCs/>
          <w:szCs w:val="28"/>
          <w:u w:val="single"/>
        </w:rPr>
      </w:pPr>
      <w:r w:rsidRPr="0083720D">
        <w:rPr>
          <w:rFonts w:cs="Arial"/>
          <w:b/>
          <w:bCs/>
          <w:szCs w:val="28"/>
        </w:rPr>
        <w:br/>
      </w:r>
      <w:r w:rsidR="001120CB" w:rsidRPr="0083720D">
        <w:rPr>
          <w:rFonts w:cs="Arial"/>
          <w:b/>
          <w:bCs/>
          <w:i/>
          <w:szCs w:val="28"/>
          <w:u w:val="single"/>
        </w:rPr>
        <w:t>Political Opinion</w:t>
      </w:r>
      <w:r w:rsidR="001120CB" w:rsidRPr="0083720D">
        <w:rPr>
          <w:rFonts w:cs="Arial"/>
          <w:b/>
          <w:bCs/>
          <w:szCs w:val="28"/>
        </w:rPr>
        <w:t xml:space="preserve"> - If </w:t>
      </w:r>
      <w:proofErr w:type="gramStart"/>
      <w:r w:rsidR="001120CB" w:rsidRPr="0083720D">
        <w:rPr>
          <w:rFonts w:cs="Arial"/>
          <w:b/>
          <w:bCs/>
          <w:szCs w:val="28"/>
        </w:rPr>
        <w:t>Yes</w:t>
      </w:r>
      <w:proofErr w:type="gramEnd"/>
      <w:r w:rsidR="001120CB" w:rsidRPr="0083720D">
        <w:rPr>
          <w:rFonts w:cs="Arial"/>
          <w:b/>
          <w:bCs/>
          <w:szCs w:val="28"/>
        </w:rPr>
        <w:t>, provide details:</w:t>
      </w:r>
    </w:p>
    <w:tbl>
      <w:tblPr>
        <w:tblStyle w:val="TableGrid"/>
        <w:tblW w:w="0" w:type="auto"/>
        <w:tblInd w:w="704" w:type="dxa"/>
        <w:tblLook w:val="04A0" w:firstRow="1" w:lastRow="0" w:firstColumn="1" w:lastColumn="0" w:noHBand="0" w:noVBand="1"/>
      </w:tblPr>
      <w:tblGrid>
        <w:gridCol w:w="9209"/>
      </w:tblGrid>
      <w:tr w:rsidR="00AA040F" w:rsidRPr="0083720D" w14:paraId="5965E676" w14:textId="77777777" w:rsidTr="002A10EC">
        <w:tc>
          <w:tcPr>
            <w:tcW w:w="9209" w:type="dxa"/>
          </w:tcPr>
          <w:p w14:paraId="778C38A4" w14:textId="7CD3AA12" w:rsidR="00AA040F" w:rsidRPr="0083720D" w:rsidRDefault="002D1174" w:rsidP="002A10EC">
            <w:pPr>
              <w:pStyle w:val="DAERABodyText14pt"/>
              <w:rPr>
                <w:rFonts w:cs="Arial"/>
                <w:szCs w:val="28"/>
              </w:rPr>
            </w:pPr>
            <w:r w:rsidRPr="0083720D">
              <w:rPr>
                <w:rFonts w:cs="Arial"/>
                <w:szCs w:val="28"/>
              </w:rPr>
              <w:t>None identified</w:t>
            </w:r>
          </w:p>
        </w:tc>
      </w:tr>
    </w:tbl>
    <w:p w14:paraId="1D41633D" w14:textId="029DF6AC" w:rsidR="001120CB" w:rsidRPr="0083720D" w:rsidRDefault="00AA040F" w:rsidP="00AA040F">
      <w:pPr>
        <w:pStyle w:val="DAERABodyText14pt"/>
        <w:ind w:left="720"/>
        <w:rPr>
          <w:rFonts w:cs="Arial"/>
          <w:b/>
          <w:bCs/>
          <w:szCs w:val="28"/>
        </w:rPr>
      </w:pPr>
      <w:r w:rsidRPr="0083720D">
        <w:rPr>
          <w:rFonts w:cs="Arial"/>
          <w:b/>
          <w:bCs/>
          <w:szCs w:val="28"/>
        </w:rPr>
        <w:br/>
      </w:r>
      <w:r w:rsidR="001120CB" w:rsidRPr="0083720D">
        <w:rPr>
          <w:rFonts w:cs="Arial"/>
          <w:b/>
          <w:bCs/>
          <w:szCs w:val="28"/>
        </w:rPr>
        <w:t>If No, provide reasons:</w:t>
      </w:r>
    </w:p>
    <w:tbl>
      <w:tblPr>
        <w:tblStyle w:val="TableGrid"/>
        <w:tblW w:w="0" w:type="auto"/>
        <w:tblInd w:w="704" w:type="dxa"/>
        <w:tblLook w:val="04A0" w:firstRow="1" w:lastRow="0" w:firstColumn="1" w:lastColumn="0" w:noHBand="0" w:noVBand="1"/>
      </w:tblPr>
      <w:tblGrid>
        <w:gridCol w:w="9209"/>
      </w:tblGrid>
      <w:tr w:rsidR="00AA040F" w:rsidRPr="0083720D" w14:paraId="75F282A2" w14:textId="77777777" w:rsidTr="002A10EC">
        <w:tc>
          <w:tcPr>
            <w:tcW w:w="9209" w:type="dxa"/>
          </w:tcPr>
          <w:p w14:paraId="6F71A5CC" w14:textId="75669EE3" w:rsidR="00AA040F" w:rsidRPr="0083720D" w:rsidRDefault="00AF29AF" w:rsidP="002A10EC">
            <w:pPr>
              <w:pStyle w:val="DAERABodyText14pt"/>
              <w:rPr>
                <w:rFonts w:cs="Arial"/>
                <w:szCs w:val="28"/>
              </w:rPr>
            </w:pPr>
            <w:r w:rsidRPr="0083720D">
              <w:rPr>
                <w:rFonts w:cs="Arial"/>
                <w:szCs w:val="28"/>
              </w:rPr>
              <w:t xml:space="preserve">No, the policy is intended to reduce carbon emissions from </w:t>
            </w:r>
            <w:r w:rsidR="007013B5" w:rsidRPr="0083720D">
              <w:rPr>
                <w:rFonts w:cs="Arial"/>
                <w:szCs w:val="28"/>
              </w:rPr>
              <w:t>maritime vessels</w:t>
            </w:r>
            <w:r w:rsidRPr="0083720D">
              <w:rPr>
                <w:rFonts w:cs="Arial"/>
                <w:szCs w:val="28"/>
              </w:rPr>
              <w:t xml:space="preserve">. It is likely to benefit the population in general. DAERA has not identified any opportunities to better promote equality of opportunity in </w:t>
            </w:r>
            <w:r w:rsidR="009B0141" w:rsidRPr="0083720D">
              <w:rPr>
                <w:rFonts w:cs="Arial"/>
                <w:szCs w:val="28"/>
              </w:rPr>
              <w:t xml:space="preserve">terms of political opinion through this policy scope expansion. </w:t>
            </w:r>
          </w:p>
        </w:tc>
      </w:tr>
    </w:tbl>
    <w:p w14:paraId="06165B25" w14:textId="5A0AD398" w:rsidR="001120CB" w:rsidRPr="0083720D" w:rsidRDefault="00AA040F" w:rsidP="00AA040F">
      <w:pPr>
        <w:pStyle w:val="DAERABodyText14pt"/>
        <w:ind w:left="720"/>
        <w:rPr>
          <w:rFonts w:cs="Arial"/>
          <w:b/>
          <w:bCs/>
          <w:szCs w:val="28"/>
        </w:rPr>
      </w:pPr>
      <w:r w:rsidRPr="0083720D">
        <w:rPr>
          <w:rFonts w:cs="Arial"/>
          <w:b/>
          <w:bCs/>
          <w:i/>
          <w:szCs w:val="28"/>
          <w:u w:val="single"/>
        </w:rPr>
        <w:br/>
      </w:r>
      <w:r w:rsidR="001120CB" w:rsidRPr="0083720D">
        <w:rPr>
          <w:rFonts w:cs="Arial"/>
          <w:b/>
          <w:bCs/>
          <w:i/>
          <w:szCs w:val="28"/>
          <w:u w:val="single"/>
        </w:rPr>
        <w:t>Racial Group</w:t>
      </w:r>
      <w:r w:rsidR="001120CB" w:rsidRPr="0083720D">
        <w:rPr>
          <w:rFonts w:cs="Arial"/>
          <w:b/>
          <w:bCs/>
          <w:szCs w:val="28"/>
        </w:rPr>
        <w:t xml:space="preserve"> - If </w:t>
      </w:r>
      <w:proofErr w:type="gramStart"/>
      <w:r w:rsidR="001120CB" w:rsidRPr="0083720D">
        <w:rPr>
          <w:rFonts w:cs="Arial"/>
          <w:b/>
          <w:bCs/>
          <w:szCs w:val="28"/>
        </w:rPr>
        <w:t>Yes</w:t>
      </w:r>
      <w:proofErr w:type="gramEnd"/>
      <w:r w:rsidR="001120CB" w:rsidRPr="0083720D">
        <w:rPr>
          <w:rFonts w:cs="Arial"/>
          <w:b/>
          <w:bCs/>
          <w:szCs w:val="28"/>
        </w:rPr>
        <w:t>, provide details:</w:t>
      </w:r>
    </w:p>
    <w:tbl>
      <w:tblPr>
        <w:tblStyle w:val="TableGrid"/>
        <w:tblW w:w="0" w:type="auto"/>
        <w:tblInd w:w="704" w:type="dxa"/>
        <w:tblLook w:val="04A0" w:firstRow="1" w:lastRow="0" w:firstColumn="1" w:lastColumn="0" w:noHBand="0" w:noVBand="1"/>
      </w:tblPr>
      <w:tblGrid>
        <w:gridCol w:w="9209"/>
      </w:tblGrid>
      <w:tr w:rsidR="00AA040F" w:rsidRPr="0083720D" w14:paraId="7961C89D" w14:textId="77777777" w:rsidTr="002A10EC">
        <w:tc>
          <w:tcPr>
            <w:tcW w:w="9209" w:type="dxa"/>
          </w:tcPr>
          <w:p w14:paraId="00D4A8F1" w14:textId="072A0C2C" w:rsidR="00AA040F" w:rsidRPr="0083720D" w:rsidRDefault="002D1174" w:rsidP="002A10EC">
            <w:pPr>
              <w:pStyle w:val="DAERABodyText14pt"/>
              <w:rPr>
                <w:rFonts w:cs="Arial"/>
                <w:szCs w:val="28"/>
              </w:rPr>
            </w:pPr>
            <w:r w:rsidRPr="0083720D">
              <w:rPr>
                <w:rFonts w:cs="Arial"/>
                <w:szCs w:val="28"/>
              </w:rPr>
              <w:t>None identified</w:t>
            </w:r>
          </w:p>
        </w:tc>
      </w:tr>
    </w:tbl>
    <w:p w14:paraId="6B35B6FF" w14:textId="77777777" w:rsidR="00AA040F" w:rsidRPr="0083720D" w:rsidRDefault="00AA040F" w:rsidP="00AA040F">
      <w:pPr>
        <w:pStyle w:val="DAERABodyText14pt"/>
        <w:ind w:left="720"/>
        <w:rPr>
          <w:rFonts w:cs="Arial"/>
          <w:b/>
          <w:bCs/>
          <w:szCs w:val="28"/>
        </w:rPr>
      </w:pPr>
    </w:p>
    <w:p w14:paraId="621B6EF8" w14:textId="206559E0" w:rsidR="001120CB" w:rsidRPr="0083720D" w:rsidRDefault="001120CB" w:rsidP="00AA040F">
      <w:pPr>
        <w:pStyle w:val="DAERABodyText14pt"/>
        <w:ind w:left="720"/>
        <w:rPr>
          <w:rFonts w:cs="Arial"/>
          <w:b/>
          <w:bCs/>
          <w:szCs w:val="28"/>
        </w:rPr>
      </w:pPr>
      <w:r w:rsidRPr="0083720D">
        <w:rPr>
          <w:rFonts w:cs="Arial"/>
          <w:b/>
          <w:bCs/>
          <w:szCs w:val="28"/>
        </w:rPr>
        <w:t>If No, provide reasons:</w:t>
      </w:r>
    </w:p>
    <w:tbl>
      <w:tblPr>
        <w:tblStyle w:val="TableGrid"/>
        <w:tblW w:w="0" w:type="auto"/>
        <w:tblInd w:w="704" w:type="dxa"/>
        <w:tblLook w:val="04A0" w:firstRow="1" w:lastRow="0" w:firstColumn="1" w:lastColumn="0" w:noHBand="0" w:noVBand="1"/>
      </w:tblPr>
      <w:tblGrid>
        <w:gridCol w:w="9209"/>
      </w:tblGrid>
      <w:tr w:rsidR="00AA040F" w:rsidRPr="0083720D" w14:paraId="50EB4C1B" w14:textId="77777777" w:rsidTr="002A10EC">
        <w:tc>
          <w:tcPr>
            <w:tcW w:w="9209" w:type="dxa"/>
          </w:tcPr>
          <w:p w14:paraId="58124B9B" w14:textId="018ECF86" w:rsidR="00AA040F" w:rsidRPr="0083720D" w:rsidRDefault="00AF29AF" w:rsidP="002A10EC">
            <w:pPr>
              <w:pStyle w:val="DAERABodyText14pt"/>
              <w:rPr>
                <w:rFonts w:cs="Arial"/>
                <w:szCs w:val="28"/>
              </w:rPr>
            </w:pPr>
            <w:r w:rsidRPr="0083720D">
              <w:rPr>
                <w:rFonts w:cs="Arial"/>
                <w:szCs w:val="28"/>
              </w:rPr>
              <w:t xml:space="preserve">No, the policy is intended to reduce carbon emissions from </w:t>
            </w:r>
            <w:r w:rsidR="007013B5" w:rsidRPr="0083720D">
              <w:rPr>
                <w:rFonts w:cs="Arial"/>
                <w:szCs w:val="28"/>
              </w:rPr>
              <w:t>maritime vessels.</w:t>
            </w:r>
            <w:r w:rsidRPr="0083720D">
              <w:rPr>
                <w:rFonts w:cs="Arial"/>
                <w:szCs w:val="28"/>
              </w:rPr>
              <w:t xml:space="preserve"> It is likely to benefit the population in general. DAERA has not </w:t>
            </w:r>
            <w:r w:rsidRPr="0083720D">
              <w:rPr>
                <w:rFonts w:cs="Arial"/>
                <w:szCs w:val="28"/>
              </w:rPr>
              <w:lastRenderedPageBreak/>
              <w:t xml:space="preserve">identified any opportunities to better promote equality of opportunity in terms of </w:t>
            </w:r>
            <w:r w:rsidR="009B0141" w:rsidRPr="0083720D">
              <w:rPr>
                <w:rFonts w:cs="Arial"/>
                <w:szCs w:val="28"/>
              </w:rPr>
              <w:t>racial groups through this scope expansion.</w:t>
            </w:r>
          </w:p>
        </w:tc>
      </w:tr>
    </w:tbl>
    <w:p w14:paraId="36BCF5C9" w14:textId="647B01FC" w:rsidR="001120CB" w:rsidRPr="0083720D" w:rsidRDefault="00AA040F" w:rsidP="00AA040F">
      <w:pPr>
        <w:pStyle w:val="DAERABodyText14pt"/>
        <w:ind w:left="720"/>
        <w:rPr>
          <w:rFonts w:cs="Arial"/>
          <w:b/>
          <w:bCs/>
          <w:szCs w:val="28"/>
        </w:rPr>
      </w:pPr>
      <w:r w:rsidRPr="0083720D">
        <w:rPr>
          <w:rFonts w:cs="Arial"/>
          <w:b/>
          <w:bCs/>
          <w:szCs w:val="28"/>
        </w:rPr>
        <w:lastRenderedPageBreak/>
        <w:br/>
      </w:r>
      <w:r w:rsidR="001120CB" w:rsidRPr="0083720D">
        <w:rPr>
          <w:rFonts w:cs="Arial"/>
          <w:b/>
          <w:bCs/>
          <w:i/>
          <w:szCs w:val="28"/>
          <w:u w:val="single"/>
        </w:rPr>
        <w:t>Age</w:t>
      </w:r>
      <w:r w:rsidR="001120CB" w:rsidRPr="0083720D">
        <w:rPr>
          <w:rFonts w:cs="Arial"/>
          <w:b/>
          <w:bCs/>
          <w:szCs w:val="28"/>
        </w:rPr>
        <w:t xml:space="preserve"> - If </w:t>
      </w:r>
      <w:proofErr w:type="gramStart"/>
      <w:r w:rsidR="001120CB" w:rsidRPr="0083720D">
        <w:rPr>
          <w:rFonts w:cs="Arial"/>
          <w:b/>
          <w:bCs/>
          <w:szCs w:val="28"/>
        </w:rPr>
        <w:t>Yes</w:t>
      </w:r>
      <w:proofErr w:type="gramEnd"/>
      <w:r w:rsidR="001120CB" w:rsidRPr="0083720D">
        <w:rPr>
          <w:rFonts w:cs="Arial"/>
          <w:b/>
          <w:bCs/>
          <w:szCs w:val="28"/>
        </w:rPr>
        <w:t>, provide details:</w:t>
      </w:r>
    </w:p>
    <w:tbl>
      <w:tblPr>
        <w:tblStyle w:val="TableGrid"/>
        <w:tblW w:w="0" w:type="auto"/>
        <w:tblInd w:w="704" w:type="dxa"/>
        <w:tblLook w:val="04A0" w:firstRow="1" w:lastRow="0" w:firstColumn="1" w:lastColumn="0" w:noHBand="0" w:noVBand="1"/>
      </w:tblPr>
      <w:tblGrid>
        <w:gridCol w:w="9209"/>
      </w:tblGrid>
      <w:tr w:rsidR="00AA040F" w:rsidRPr="0083720D" w14:paraId="12C8C8B8" w14:textId="77777777" w:rsidTr="002A10EC">
        <w:tc>
          <w:tcPr>
            <w:tcW w:w="9209" w:type="dxa"/>
          </w:tcPr>
          <w:p w14:paraId="1AD5AFDF" w14:textId="472CB5E2" w:rsidR="00AA040F" w:rsidRPr="0083720D" w:rsidRDefault="002D1174" w:rsidP="002A10EC">
            <w:pPr>
              <w:pStyle w:val="DAERABodyText14pt"/>
              <w:rPr>
                <w:rFonts w:cs="Arial"/>
                <w:szCs w:val="28"/>
              </w:rPr>
            </w:pPr>
            <w:r w:rsidRPr="0083720D">
              <w:rPr>
                <w:rFonts w:cs="Arial"/>
                <w:szCs w:val="28"/>
              </w:rPr>
              <w:t>None identified</w:t>
            </w:r>
          </w:p>
        </w:tc>
      </w:tr>
    </w:tbl>
    <w:p w14:paraId="2F4B16BA" w14:textId="77777777" w:rsidR="00AA040F" w:rsidRPr="0083720D" w:rsidRDefault="00AA040F" w:rsidP="00AA040F">
      <w:pPr>
        <w:pStyle w:val="DAERABodyText14pt"/>
        <w:ind w:left="720"/>
        <w:rPr>
          <w:rFonts w:cs="Arial"/>
          <w:b/>
          <w:bCs/>
          <w:szCs w:val="28"/>
        </w:rPr>
      </w:pPr>
    </w:p>
    <w:p w14:paraId="66A4710C" w14:textId="627B4D23" w:rsidR="001120CB" w:rsidRPr="0083720D" w:rsidRDefault="001120CB" w:rsidP="00AA040F">
      <w:pPr>
        <w:pStyle w:val="DAERABodyText14pt"/>
        <w:ind w:left="720"/>
        <w:rPr>
          <w:rFonts w:cs="Arial"/>
          <w:b/>
          <w:bCs/>
          <w:szCs w:val="28"/>
        </w:rPr>
      </w:pPr>
      <w:r w:rsidRPr="0083720D">
        <w:rPr>
          <w:rFonts w:cs="Arial"/>
          <w:b/>
          <w:bCs/>
          <w:szCs w:val="28"/>
        </w:rPr>
        <w:t>If No, provide reasons:</w:t>
      </w:r>
    </w:p>
    <w:tbl>
      <w:tblPr>
        <w:tblStyle w:val="TableGrid"/>
        <w:tblW w:w="0" w:type="auto"/>
        <w:tblInd w:w="704" w:type="dxa"/>
        <w:tblLook w:val="04A0" w:firstRow="1" w:lastRow="0" w:firstColumn="1" w:lastColumn="0" w:noHBand="0" w:noVBand="1"/>
      </w:tblPr>
      <w:tblGrid>
        <w:gridCol w:w="9209"/>
      </w:tblGrid>
      <w:tr w:rsidR="00AA040F" w:rsidRPr="0083720D" w14:paraId="02C7D22B" w14:textId="77777777" w:rsidTr="002A10EC">
        <w:tc>
          <w:tcPr>
            <w:tcW w:w="9209" w:type="dxa"/>
          </w:tcPr>
          <w:p w14:paraId="6BF7215D" w14:textId="60343A7C" w:rsidR="00AA040F" w:rsidRPr="0083720D" w:rsidRDefault="00AF29AF" w:rsidP="002A10EC">
            <w:pPr>
              <w:pStyle w:val="DAERABodyText14pt"/>
              <w:rPr>
                <w:rFonts w:cs="Arial"/>
                <w:szCs w:val="28"/>
              </w:rPr>
            </w:pPr>
            <w:r w:rsidRPr="0083720D">
              <w:rPr>
                <w:rFonts w:cs="Arial"/>
                <w:szCs w:val="28"/>
              </w:rPr>
              <w:t xml:space="preserve">No, the policy is intended to reduce carbon emissions from </w:t>
            </w:r>
            <w:r w:rsidR="007013B5" w:rsidRPr="0083720D">
              <w:rPr>
                <w:rFonts w:cs="Arial"/>
                <w:szCs w:val="28"/>
              </w:rPr>
              <w:t>maritime vessels.</w:t>
            </w:r>
            <w:r w:rsidRPr="0083720D">
              <w:rPr>
                <w:rFonts w:cs="Arial"/>
                <w:szCs w:val="28"/>
              </w:rPr>
              <w:t xml:space="preserve"> It is likely to benefit the population in general. DAERA has not identified any opportunities to better promote equality of opportunity in terms of </w:t>
            </w:r>
            <w:r w:rsidR="009B0141" w:rsidRPr="0083720D">
              <w:rPr>
                <w:rFonts w:cs="Arial"/>
                <w:szCs w:val="28"/>
              </w:rPr>
              <w:t>age through this scope expansion.</w:t>
            </w:r>
          </w:p>
        </w:tc>
      </w:tr>
    </w:tbl>
    <w:p w14:paraId="6ECD210F" w14:textId="2A123389" w:rsidR="001120CB" w:rsidRPr="0083720D" w:rsidRDefault="00AA040F" w:rsidP="00AA040F">
      <w:pPr>
        <w:pStyle w:val="DAERABodyText14pt"/>
        <w:ind w:left="720"/>
        <w:rPr>
          <w:rFonts w:cs="Arial"/>
          <w:b/>
          <w:bCs/>
          <w:szCs w:val="28"/>
        </w:rPr>
      </w:pPr>
      <w:r w:rsidRPr="0083720D">
        <w:rPr>
          <w:rFonts w:cs="Arial"/>
          <w:b/>
          <w:bCs/>
          <w:szCs w:val="28"/>
        </w:rPr>
        <w:br/>
      </w:r>
      <w:r w:rsidR="001120CB" w:rsidRPr="0083720D">
        <w:rPr>
          <w:rFonts w:cs="Arial"/>
          <w:b/>
          <w:bCs/>
          <w:i/>
          <w:szCs w:val="28"/>
          <w:u w:val="single"/>
        </w:rPr>
        <w:t>Marital Status</w:t>
      </w:r>
      <w:r w:rsidR="001120CB" w:rsidRPr="0083720D">
        <w:rPr>
          <w:rFonts w:cs="Arial"/>
          <w:b/>
          <w:bCs/>
          <w:szCs w:val="28"/>
        </w:rPr>
        <w:t xml:space="preserve"> - If </w:t>
      </w:r>
      <w:proofErr w:type="gramStart"/>
      <w:r w:rsidR="001120CB" w:rsidRPr="0083720D">
        <w:rPr>
          <w:rFonts w:cs="Arial"/>
          <w:b/>
          <w:bCs/>
          <w:szCs w:val="28"/>
        </w:rPr>
        <w:t>Yes</w:t>
      </w:r>
      <w:proofErr w:type="gramEnd"/>
      <w:r w:rsidR="001120CB" w:rsidRPr="0083720D">
        <w:rPr>
          <w:rFonts w:cs="Arial"/>
          <w:b/>
          <w:bCs/>
          <w:szCs w:val="28"/>
        </w:rPr>
        <w:t>, provide details:</w:t>
      </w:r>
    </w:p>
    <w:tbl>
      <w:tblPr>
        <w:tblStyle w:val="TableGrid"/>
        <w:tblW w:w="0" w:type="auto"/>
        <w:tblInd w:w="704" w:type="dxa"/>
        <w:tblLook w:val="04A0" w:firstRow="1" w:lastRow="0" w:firstColumn="1" w:lastColumn="0" w:noHBand="0" w:noVBand="1"/>
      </w:tblPr>
      <w:tblGrid>
        <w:gridCol w:w="9209"/>
      </w:tblGrid>
      <w:tr w:rsidR="00AA040F" w:rsidRPr="0083720D" w14:paraId="3B3D76D0" w14:textId="77777777" w:rsidTr="002A10EC">
        <w:tc>
          <w:tcPr>
            <w:tcW w:w="9209" w:type="dxa"/>
          </w:tcPr>
          <w:p w14:paraId="19826A87" w14:textId="33261B76" w:rsidR="00AA040F" w:rsidRPr="0083720D" w:rsidRDefault="002D1174" w:rsidP="002A10EC">
            <w:pPr>
              <w:pStyle w:val="DAERABodyText14pt"/>
              <w:rPr>
                <w:rFonts w:cs="Arial"/>
                <w:szCs w:val="28"/>
              </w:rPr>
            </w:pPr>
            <w:r w:rsidRPr="0083720D">
              <w:rPr>
                <w:rFonts w:cs="Arial"/>
                <w:szCs w:val="28"/>
              </w:rPr>
              <w:t>None identified</w:t>
            </w:r>
          </w:p>
        </w:tc>
      </w:tr>
    </w:tbl>
    <w:p w14:paraId="656852EA" w14:textId="22EA8D47" w:rsidR="001120CB" w:rsidRPr="0083720D" w:rsidRDefault="00AA040F" w:rsidP="004C5543">
      <w:pPr>
        <w:pStyle w:val="DAERABodyText14pt"/>
        <w:ind w:left="720"/>
        <w:rPr>
          <w:rFonts w:cs="Arial"/>
          <w:b/>
          <w:bCs/>
          <w:szCs w:val="28"/>
        </w:rPr>
      </w:pPr>
      <w:r w:rsidRPr="0083720D">
        <w:rPr>
          <w:rFonts w:cs="Arial"/>
          <w:b/>
          <w:bCs/>
          <w:szCs w:val="28"/>
        </w:rPr>
        <w:br/>
      </w:r>
      <w:r w:rsidR="001120CB" w:rsidRPr="0083720D">
        <w:rPr>
          <w:rFonts w:cs="Arial"/>
          <w:b/>
          <w:bCs/>
          <w:szCs w:val="28"/>
        </w:rPr>
        <w:t>If No, provide reasons</w:t>
      </w:r>
    </w:p>
    <w:tbl>
      <w:tblPr>
        <w:tblStyle w:val="TableGrid"/>
        <w:tblW w:w="0" w:type="auto"/>
        <w:tblInd w:w="704" w:type="dxa"/>
        <w:tblLook w:val="04A0" w:firstRow="1" w:lastRow="0" w:firstColumn="1" w:lastColumn="0" w:noHBand="0" w:noVBand="1"/>
      </w:tblPr>
      <w:tblGrid>
        <w:gridCol w:w="9209"/>
      </w:tblGrid>
      <w:tr w:rsidR="00AA040F" w:rsidRPr="0083720D" w14:paraId="34272236" w14:textId="77777777" w:rsidTr="002A10EC">
        <w:tc>
          <w:tcPr>
            <w:tcW w:w="9209" w:type="dxa"/>
          </w:tcPr>
          <w:p w14:paraId="54D2C046" w14:textId="3E5C56CD" w:rsidR="00AA040F" w:rsidRPr="0083720D" w:rsidRDefault="00AF29AF" w:rsidP="002A10EC">
            <w:pPr>
              <w:pStyle w:val="DAERABodyText14pt"/>
              <w:rPr>
                <w:rFonts w:cs="Arial"/>
                <w:szCs w:val="28"/>
              </w:rPr>
            </w:pPr>
            <w:r w:rsidRPr="0083720D">
              <w:rPr>
                <w:rFonts w:cs="Arial"/>
                <w:szCs w:val="28"/>
              </w:rPr>
              <w:t xml:space="preserve">No, the policy is intended to reduce carbon emissions from </w:t>
            </w:r>
            <w:r w:rsidR="007013B5" w:rsidRPr="0083720D">
              <w:rPr>
                <w:rFonts w:cs="Arial"/>
                <w:szCs w:val="28"/>
              </w:rPr>
              <w:t xml:space="preserve">maritime vessels. </w:t>
            </w:r>
            <w:r w:rsidRPr="0083720D">
              <w:rPr>
                <w:rFonts w:cs="Arial"/>
                <w:szCs w:val="28"/>
              </w:rPr>
              <w:t xml:space="preserve">It is likely to benefit the population in general. DAERA has not identified any opportunities to better promote equality of opportunity in terms of </w:t>
            </w:r>
            <w:r w:rsidR="00B642A5">
              <w:rPr>
                <w:rFonts w:cs="Arial"/>
                <w:szCs w:val="28"/>
              </w:rPr>
              <w:t xml:space="preserve">marital </w:t>
            </w:r>
            <w:proofErr w:type="gramStart"/>
            <w:r w:rsidR="00B642A5">
              <w:rPr>
                <w:rFonts w:cs="Arial"/>
                <w:szCs w:val="28"/>
              </w:rPr>
              <w:t xml:space="preserve">status </w:t>
            </w:r>
            <w:r w:rsidR="009B0141" w:rsidRPr="0083720D">
              <w:rPr>
                <w:rFonts w:cs="Arial"/>
                <w:szCs w:val="28"/>
              </w:rPr>
              <w:t xml:space="preserve"> through</w:t>
            </w:r>
            <w:proofErr w:type="gramEnd"/>
            <w:r w:rsidR="009B0141" w:rsidRPr="0083720D">
              <w:rPr>
                <w:rFonts w:cs="Arial"/>
                <w:szCs w:val="28"/>
              </w:rPr>
              <w:t xml:space="preserve"> this scope expansion.</w:t>
            </w:r>
          </w:p>
        </w:tc>
      </w:tr>
    </w:tbl>
    <w:p w14:paraId="275B6584" w14:textId="3E572716" w:rsidR="001120CB" w:rsidRPr="0083720D" w:rsidRDefault="00AA040F" w:rsidP="00AA040F">
      <w:pPr>
        <w:pStyle w:val="DAERABodyText14pt"/>
        <w:ind w:left="720"/>
        <w:rPr>
          <w:rFonts w:cs="Arial"/>
          <w:b/>
          <w:bCs/>
          <w:szCs w:val="28"/>
        </w:rPr>
      </w:pPr>
      <w:r w:rsidRPr="0083720D">
        <w:rPr>
          <w:rFonts w:cs="Arial"/>
          <w:b/>
          <w:bCs/>
          <w:szCs w:val="28"/>
        </w:rPr>
        <w:br/>
      </w:r>
      <w:r w:rsidR="001120CB" w:rsidRPr="0083720D">
        <w:rPr>
          <w:rFonts w:cs="Arial"/>
          <w:b/>
          <w:bCs/>
          <w:i/>
          <w:szCs w:val="28"/>
          <w:u w:val="single"/>
        </w:rPr>
        <w:t>Sexual Orientation</w:t>
      </w:r>
      <w:r w:rsidR="001120CB" w:rsidRPr="0083720D">
        <w:rPr>
          <w:rFonts w:cs="Arial"/>
          <w:b/>
          <w:bCs/>
          <w:szCs w:val="28"/>
        </w:rPr>
        <w:t xml:space="preserve"> - If </w:t>
      </w:r>
      <w:proofErr w:type="gramStart"/>
      <w:r w:rsidR="001120CB" w:rsidRPr="0083720D">
        <w:rPr>
          <w:rFonts w:cs="Arial"/>
          <w:b/>
          <w:bCs/>
          <w:szCs w:val="28"/>
        </w:rPr>
        <w:t>Yes</w:t>
      </w:r>
      <w:proofErr w:type="gramEnd"/>
      <w:r w:rsidR="001120CB" w:rsidRPr="0083720D">
        <w:rPr>
          <w:rFonts w:cs="Arial"/>
          <w:b/>
          <w:bCs/>
          <w:szCs w:val="28"/>
        </w:rPr>
        <w:t>, provide details:</w:t>
      </w:r>
    </w:p>
    <w:tbl>
      <w:tblPr>
        <w:tblStyle w:val="TableGrid"/>
        <w:tblW w:w="0" w:type="auto"/>
        <w:tblInd w:w="704" w:type="dxa"/>
        <w:tblLook w:val="04A0" w:firstRow="1" w:lastRow="0" w:firstColumn="1" w:lastColumn="0" w:noHBand="0" w:noVBand="1"/>
      </w:tblPr>
      <w:tblGrid>
        <w:gridCol w:w="9209"/>
      </w:tblGrid>
      <w:tr w:rsidR="00AA040F" w:rsidRPr="0083720D" w14:paraId="4B3AF489" w14:textId="77777777" w:rsidTr="002A10EC">
        <w:tc>
          <w:tcPr>
            <w:tcW w:w="9209" w:type="dxa"/>
          </w:tcPr>
          <w:p w14:paraId="7ADB5438" w14:textId="1A3C9EF3" w:rsidR="00AA040F" w:rsidRPr="0083720D" w:rsidRDefault="002D1174" w:rsidP="002A10EC">
            <w:pPr>
              <w:pStyle w:val="DAERABodyText14pt"/>
              <w:rPr>
                <w:rFonts w:cs="Arial"/>
                <w:szCs w:val="28"/>
              </w:rPr>
            </w:pPr>
            <w:r w:rsidRPr="0083720D">
              <w:rPr>
                <w:rFonts w:cs="Arial"/>
                <w:szCs w:val="28"/>
              </w:rPr>
              <w:t>None identified</w:t>
            </w:r>
          </w:p>
        </w:tc>
      </w:tr>
    </w:tbl>
    <w:p w14:paraId="67F122D1" w14:textId="0D3D8D2D" w:rsidR="001120CB" w:rsidRPr="0083720D" w:rsidRDefault="00AA040F" w:rsidP="00AA040F">
      <w:pPr>
        <w:pStyle w:val="DAERABodyText14pt"/>
        <w:ind w:left="720"/>
        <w:rPr>
          <w:rFonts w:cs="Arial"/>
          <w:b/>
          <w:bCs/>
          <w:szCs w:val="28"/>
        </w:rPr>
      </w:pPr>
      <w:r w:rsidRPr="0083720D">
        <w:rPr>
          <w:rFonts w:cs="Arial"/>
          <w:b/>
          <w:bCs/>
          <w:szCs w:val="28"/>
        </w:rPr>
        <w:br/>
      </w:r>
      <w:r w:rsidR="001120CB" w:rsidRPr="0083720D">
        <w:rPr>
          <w:rFonts w:cs="Arial"/>
          <w:b/>
          <w:bCs/>
          <w:szCs w:val="28"/>
        </w:rPr>
        <w:t>If No, provide reasons:</w:t>
      </w:r>
    </w:p>
    <w:tbl>
      <w:tblPr>
        <w:tblStyle w:val="TableGrid"/>
        <w:tblW w:w="0" w:type="auto"/>
        <w:tblInd w:w="704" w:type="dxa"/>
        <w:tblLook w:val="04A0" w:firstRow="1" w:lastRow="0" w:firstColumn="1" w:lastColumn="0" w:noHBand="0" w:noVBand="1"/>
      </w:tblPr>
      <w:tblGrid>
        <w:gridCol w:w="9209"/>
      </w:tblGrid>
      <w:tr w:rsidR="00AA040F" w:rsidRPr="0083720D" w14:paraId="779FD989" w14:textId="77777777" w:rsidTr="002A10EC">
        <w:tc>
          <w:tcPr>
            <w:tcW w:w="9209" w:type="dxa"/>
          </w:tcPr>
          <w:p w14:paraId="275EB704" w14:textId="285FACE7" w:rsidR="00AA040F" w:rsidRPr="0083720D" w:rsidRDefault="00AF29AF" w:rsidP="002A10EC">
            <w:pPr>
              <w:pStyle w:val="DAERABodyText14pt"/>
              <w:rPr>
                <w:rFonts w:cs="Arial"/>
                <w:szCs w:val="28"/>
              </w:rPr>
            </w:pPr>
            <w:r w:rsidRPr="0083720D">
              <w:rPr>
                <w:rFonts w:cs="Arial"/>
                <w:szCs w:val="28"/>
              </w:rPr>
              <w:t xml:space="preserve">No, the policy is intended to reduce carbon emissions from </w:t>
            </w:r>
            <w:r w:rsidR="007013B5" w:rsidRPr="0083720D">
              <w:rPr>
                <w:rFonts w:cs="Arial"/>
                <w:szCs w:val="28"/>
              </w:rPr>
              <w:t xml:space="preserve">maritime vessels. </w:t>
            </w:r>
            <w:r w:rsidRPr="0083720D">
              <w:rPr>
                <w:rFonts w:cs="Arial"/>
                <w:szCs w:val="28"/>
              </w:rPr>
              <w:t xml:space="preserve">It is likely to benefit the population in general. DAERA has not </w:t>
            </w:r>
            <w:r w:rsidRPr="0083720D">
              <w:rPr>
                <w:rFonts w:cs="Arial"/>
                <w:szCs w:val="28"/>
              </w:rPr>
              <w:lastRenderedPageBreak/>
              <w:t xml:space="preserve">identified any opportunities to better promote equality of opportunity in terms of </w:t>
            </w:r>
            <w:r w:rsidR="009B0141" w:rsidRPr="0083720D">
              <w:rPr>
                <w:rFonts w:cs="Arial"/>
                <w:szCs w:val="28"/>
              </w:rPr>
              <w:t>sexual orientation through this scope expansion.</w:t>
            </w:r>
          </w:p>
        </w:tc>
      </w:tr>
    </w:tbl>
    <w:p w14:paraId="2D25DAAB" w14:textId="6899FB60" w:rsidR="001120CB" w:rsidRPr="0083720D" w:rsidRDefault="00AA040F" w:rsidP="00AA040F">
      <w:pPr>
        <w:pStyle w:val="DAERABodyText14pt"/>
        <w:ind w:left="720"/>
        <w:rPr>
          <w:rFonts w:cs="Arial"/>
          <w:b/>
          <w:bCs/>
          <w:szCs w:val="28"/>
        </w:rPr>
      </w:pPr>
      <w:r w:rsidRPr="0083720D">
        <w:rPr>
          <w:rFonts w:cs="Arial"/>
          <w:b/>
          <w:bCs/>
          <w:i/>
          <w:szCs w:val="28"/>
          <w:u w:val="single"/>
        </w:rPr>
        <w:lastRenderedPageBreak/>
        <w:br/>
      </w:r>
      <w:r w:rsidR="001120CB" w:rsidRPr="0083720D">
        <w:rPr>
          <w:rFonts w:cs="Arial"/>
          <w:b/>
          <w:bCs/>
          <w:i/>
          <w:szCs w:val="28"/>
          <w:u w:val="single"/>
        </w:rPr>
        <w:t>Men and Women generally</w:t>
      </w:r>
      <w:r w:rsidR="001120CB" w:rsidRPr="0083720D">
        <w:rPr>
          <w:rFonts w:cs="Arial"/>
          <w:b/>
          <w:bCs/>
          <w:szCs w:val="28"/>
        </w:rPr>
        <w:t xml:space="preserve"> - If </w:t>
      </w:r>
      <w:proofErr w:type="gramStart"/>
      <w:r w:rsidR="001120CB" w:rsidRPr="0083720D">
        <w:rPr>
          <w:rFonts w:cs="Arial"/>
          <w:b/>
          <w:bCs/>
          <w:szCs w:val="28"/>
        </w:rPr>
        <w:t>Yes</w:t>
      </w:r>
      <w:proofErr w:type="gramEnd"/>
      <w:r w:rsidR="001120CB" w:rsidRPr="0083720D">
        <w:rPr>
          <w:rFonts w:cs="Arial"/>
          <w:b/>
          <w:bCs/>
          <w:szCs w:val="28"/>
        </w:rPr>
        <w:t>, provide details:</w:t>
      </w:r>
    </w:p>
    <w:tbl>
      <w:tblPr>
        <w:tblStyle w:val="TableGrid"/>
        <w:tblW w:w="0" w:type="auto"/>
        <w:tblInd w:w="704" w:type="dxa"/>
        <w:tblLook w:val="04A0" w:firstRow="1" w:lastRow="0" w:firstColumn="1" w:lastColumn="0" w:noHBand="0" w:noVBand="1"/>
      </w:tblPr>
      <w:tblGrid>
        <w:gridCol w:w="9209"/>
      </w:tblGrid>
      <w:tr w:rsidR="00AA040F" w:rsidRPr="0083720D" w14:paraId="36350A07" w14:textId="77777777" w:rsidTr="002A10EC">
        <w:tc>
          <w:tcPr>
            <w:tcW w:w="9209" w:type="dxa"/>
          </w:tcPr>
          <w:p w14:paraId="3E0A8FA2" w14:textId="1B21A9D6" w:rsidR="00AA040F" w:rsidRPr="0083720D" w:rsidRDefault="002D1174" w:rsidP="002A10EC">
            <w:pPr>
              <w:pStyle w:val="DAERABodyText14pt"/>
              <w:rPr>
                <w:rFonts w:cs="Arial"/>
                <w:szCs w:val="28"/>
              </w:rPr>
            </w:pPr>
            <w:r w:rsidRPr="0083720D">
              <w:rPr>
                <w:rFonts w:cs="Arial"/>
                <w:szCs w:val="28"/>
              </w:rPr>
              <w:t>None identified</w:t>
            </w:r>
          </w:p>
        </w:tc>
      </w:tr>
    </w:tbl>
    <w:p w14:paraId="5EBB74EF" w14:textId="77777777" w:rsidR="00AA040F" w:rsidRPr="0083720D" w:rsidRDefault="00AA040F" w:rsidP="00AA040F">
      <w:pPr>
        <w:pStyle w:val="DAERABodyText14pt"/>
        <w:ind w:left="720"/>
        <w:rPr>
          <w:rFonts w:cs="Arial"/>
          <w:b/>
          <w:bCs/>
          <w:szCs w:val="28"/>
        </w:rPr>
      </w:pPr>
    </w:p>
    <w:p w14:paraId="15398E6F" w14:textId="39553181" w:rsidR="001120CB" w:rsidRPr="0083720D" w:rsidRDefault="00F91FE2" w:rsidP="00F91FE2">
      <w:pPr>
        <w:pStyle w:val="DAERABodyText14pt"/>
        <w:rPr>
          <w:rFonts w:cs="Arial"/>
          <w:b/>
          <w:bCs/>
          <w:szCs w:val="28"/>
        </w:rPr>
      </w:pPr>
      <w:r>
        <w:rPr>
          <w:rFonts w:cs="Arial"/>
          <w:b/>
          <w:bCs/>
          <w:szCs w:val="28"/>
        </w:rPr>
        <w:t xml:space="preserve">        </w:t>
      </w:r>
      <w:r w:rsidR="001120CB" w:rsidRPr="0083720D">
        <w:rPr>
          <w:rFonts w:cs="Arial"/>
          <w:b/>
          <w:bCs/>
          <w:szCs w:val="28"/>
        </w:rPr>
        <w:t>If No, provide reasons:</w:t>
      </w:r>
    </w:p>
    <w:tbl>
      <w:tblPr>
        <w:tblStyle w:val="TableGrid"/>
        <w:tblW w:w="0" w:type="auto"/>
        <w:tblInd w:w="704" w:type="dxa"/>
        <w:tblLook w:val="04A0" w:firstRow="1" w:lastRow="0" w:firstColumn="1" w:lastColumn="0" w:noHBand="0" w:noVBand="1"/>
      </w:tblPr>
      <w:tblGrid>
        <w:gridCol w:w="9209"/>
      </w:tblGrid>
      <w:tr w:rsidR="00AA040F" w:rsidRPr="0083720D" w14:paraId="1E5300C7" w14:textId="77777777" w:rsidTr="002A10EC">
        <w:tc>
          <w:tcPr>
            <w:tcW w:w="9209" w:type="dxa"/>
          </w:tcPr>
          <w:p w14:paraId="4EC2B2D2" w14:textId="33A2472D" w:rsidR="00AA040F" w:rsidRPr="0083720D" w:rsidRDefault="00AF29AF" w:rsidP="002A10EC">
            <w:pPr>
              <w:pStyle w:val="DAERABodyText14pt"/>
              <w:rPr>
                <w:rFonts w:cs="Arial"/>
                <w:szCs w:val="28"/>
              </w:rPr>
            </w:pPr>
            <w:r w:rsidRPr="0083720D">
              <w:rPr>
                <w:rFonts w:cs="Arial"/>
                <w:szCs w:val="28"/>
              </w:rPr>
              <w:t xml:space="preserve">No, the policy is intended to reduce carbon emissions from </w:t>
            </w:r>
            <w:r w:rsidR="007013B5" w:rsidRPr="0083720D">
              <w:rPr>
                <w:rFonts w:cs="Arial"/>
                <w:szCs w:val="28"/>
              </w:rPr>
              <w:t>maritime vessels.</w:t>
            </w:r>
            <w:r w:rsidRPr="0083720D">
              <w:rPr>
                <w:rFonts w:cs="Arial"/>
                <w:szCs w:val="28"/>
              </w:rPr>
              <w:t xml:space="preserve"> It is likely to benefit the population in general. DAERA has not identified any opportunities to better promote equality of opportunity </w:t>
            </w:r>
            <w:r w:rsidR="00ED540D" w:rsidRPr="0083720D">
              <w:rPr>
                <w:rFonts w:cs="Arial"/>
                <w:szCs w:val="28"/>
              </w:rPr>
              <w:t>for men and women generally through this scope expansion.</w:t>
            </w:r>
          </w:p>
        </w:tc>
      </w:tr>
    </w:tbl>
    <w:p w14:paraId="440B915B" w14:textId="17D039A6" w:rsidR="001120CB" w:rsidRPr="0083720D" w:rsidRDefault="00AA040F" w:rsidP="00AA040F">
      <w:pPr>
        <w:pStyle w:val="DAERABodyText14pt"/>
        <w:ind w:left="720"/>
        <w:rPr>
          <w:rFonts w:cs="Arial"/>
          <w:b/>
          <w:bCs/>
          <w:szCs w:val="28"/>
        </w:rPr>
      </w:pPr>
      <w:r w:rsidRPr="0083720D">
        <w:rPr>
          <w:rFonts w:cs="Arial"/>
          <w:b/>
          <w:bCs/>
          <w:szCs w:val="28"/>
        </w:rPr>
        <w:br/>
      </w:r>
      <w:r w:rsidR="001120CB" w:rsidRPr="0083720D">
        <w:rPr>
          <w:rFonts w:cs="Arial"/>
          <w:b/>
          <w:bCs/>
          <w:i/>
          <w:szCs w:val="28"/>
          <w:u w:val="single"/>
        </w:rPr>
        <w:t>Disability</w:t>
      </w:r>
      <w:r w:rsidR="001120CB" w:rsidRPr="0083720D">
        <w:rPr>
          <w:rFonts w:cs="Arial"/>
          <w:b/>
          <w:bCs/>
          <w:szCs w:val="28"/>
        </w:rPr>
        <w:t xml:space="preserve"> - If </w:t>
      </w:r>
      <w:proofErr w:type="gramStart"/>
      <w:r w:rsidR="001120CB" w:rsidRPr="0083720D">
        <w:rPr>
          <w:rFonts w:cs="Arial"/>
          <w:b/>
          <w:bCs/>
          <w:szCs w:val="28"/>
        </w:rPr>
        <w:t>Yes</w:t>
      </w:r>
      <w:proofErr w:type="gramEnd"/>
      <w:r w:rsidR="001120CB" w:rsidRPr="0083720D">
        <w:rPr>
          <w:rFonts w:cs="Arial"/>
          <w:b/>
          <w:bCs/>
          <w:szCs w:val="28"/>
        </w:rPr>
        <w:t>, provide details:</w:t>
      </w:r>
    </w:p>
    <w:tbl>
      <w:tblPr>
        <w:tblStyle w:val="TableGrid"/>
        <w:tblW w:w="0" w:type="auto"/>
        <w:tblInd w:w="704" w:type="dxa"/>
        <w:tblLook w:val="04A0" w:firstRow="1" w:lastRow="0" w:firstColumn="1" w:lastColumn="0" w:noHBand="0" w:noVBand="1"/>
      </w:tblPr>
      <w:tblGrid>
        <w:gridCol w:w="9209"/>
      </w:tblGrid>
      <w:tr w:rsidR="00AA040F" w:rsidRPr="0083720D" w14:paraId="33D24E6C" w14:textId="77777777" w:rsidTr="002A10EC">
        <w:tc>
          <w:tcPr>
            <w:tcW w:w="9209" w:type="dxa"/>
          </w:tcPr>
          <w:p w14:paraId="5A56178C" w14:textId="3FFC2399" w:rsidR="00AA040F" w:rsidRPr="0083720D" w:rsidRDefault="002D1174" w:rsidP="002A10EC">
            <w:pPr>
              <w:pStyle w:val="DAERABodyText14pt"/>
              <w:rPr>
                <w:rFonts w:cs="Arial"/>
                <w:szCs w:val="28"/>
              </w:rPr>
            </w:pPr>
            <w:r w:rsidRPr="0083720D">
              <w:rPr>
                <w:rFonts w:cs="Arial"/>
                <w:szCs w:val="28"/>
              </w:rPr>
              <w:t>None identified</w:t>
            </w:r>
          </w:p>
        </w:tc>
      </w:tr>
    </w:tbl>
    <w:p w14:paraId="43B2EEFE" w14:textId="671D8ACD" w:rsidR="001120CB" w:rsidRPr="0083720D" w:rsidRDefault="00AA040F" w:rsidP="00AA040F">
      <w:pPr>
        <w:pStyle w:val="DAERABodyText14pt"/>
        <w:ind w:left="720"/>
        <w:rPr>
          <w:rFonts w:cs="Arial"/>
          <w:b/>
          <w:bCs/>
          <w:szCs w:val="28"/>
        </w:rPr>
      </w:pPr>
      <w:r w:rsidRPr="0083720D">
        <w:rPr>
          <w:rFonts w:cs="Arial"/>
          <w:b/>
          <w:bCs/>
          <w:szCs w:val="28"/>
        </w:rPr>
        <w:br/>
      </w:r>
      <w:r w:rsidR="001120CB" w:rsidRPr="0083720D">
        <w:rPr>
          <w:rFonts w:cs="Arial"/>
          <w:b/>
          <w:bCs/>
          <w:szCs w:val="28"/>
        </w:rPr>
        <w:t>If No, provide reasons:</w:t>
      </w:r>
    </w:p>
    <w:tbl>
      <w:tblPr>
        <w:tblStyle w:val="TableGrid"/>
        <w:tblW w:w="0" w:type="auto"/>
        <w:tblInd w:w="704" w:type="dxa"/>
        <w:tblLook w:val="04A0" w:firstRow="1" w:lastRow="0" w:firstColumn="1" w:lastColumn="0" w:noHBand="0" w:noVBand="1"/>
      </w:tblPr>
      <w:tblGrid>
        <w:gridCol w:w="9209"/>
      </w:tblGrid>
      <w:tr w:rsidR="00AA040F" w:rsidRPr="0083720D" w14:paraId="5273DCBD" w14:textId="77777777" w:rsidTr="002A10EC">
        <w:tc>
          <w:tcPr>
            <w:tcW w:w="9209" w:type="dxa"/>
          </w:tcPr>
          <w:p w14:paraId="7A8B70D0" w14:textId="1458F4E3" w:rsidR="00AA040F" w:rsidRPr="0083720D" w:rsidRDefault="00AF29AF" w:rsidP="002A10EC">
            <w:pPr>
              <w:pStyle w:val="DAERABodyText14pt"/>
              <w:rPr>
                <w:rFonts w:cs="Arial"/>
                <w:szCs w:val="28"/>
              </w:rPr>
            </w:pPr>
            <w:r w:rsidRPr="0083720D">
              <w:rPr>
                <w:rFonts w:cs="Arial"/>
                <w:szCs w:val="28"/>
              </w:rPr>
              <w:t xml:space="preserve">No, the policy is intended to reduce carbon emissions from </w:t>
            </w:r>
            <w:r w:rsidR="007013B5" w:rsidRPr="0083720D">
              <w:rPr>
                <w:rFonts w:cs="Arial"/>
                <w:szCs w:val="28"/>
              </w:rPr>
              <w:t>maritime vessels.</w:t>
            </w:r>
            <w:r w:rsidRPr="0083720D">
              <w:rPr>
                <w:rFonts w:cs="Arial"/>
                <w:szCs w:val="28"/>
              </w:rPr>
              <w:t xml:space="preserve"> It is likely to benefit the population in general. DAERA has not identified any opportunities to better promote equality of opportunity </w:t>
            </w:r>
            <w:r w:rsidR="00ED540D" w:rsidRPr="0083720D">
              <w:rPr>
                <w:rFonts w:cs="Arial"/>
                <w:szCs w:val="28"/>
              </w:rPr>
              <w:t>for those with disabilities through this scope expansion.</w:t>
            </w:r>
          </w:p>
        </w:tc>
      </w:tr>
    </w:tbl>
    <w:p w14:paraId="28555D6E" w14:textId="00DB2E59" w:rsidR="001120CB" w:rsidRPr="0083720D" w:rsidRDefault="00AA040F" w:rsidP="00AA040F">
      <w:pPr>
        <w:pStyle w:val="DAERABodyText14pt"/>
        <w:ind w:left="720"/>
        <w:rPr>
          <w:rFonts w:cs="Arial"/>
          <w:b/>
          <w:bCs/>
          <w:szCs w:val="28"/>
        </w:rPr>
      </w:pPr>
      <w:r w:rsidRPr="0083720D">
        <w:rPr>
          <w:rFonts w:cs="Arial"/>
          <w:b/>
          <w:bCs/>
          <w:szCs w:val="28"/>
        </w:rPr>
        <w:br/>
      </w:r>
      <w:r w:rsidR="001120CB" w:rsidRPr="0083720D">
        <w:rPr>
          <w:rFonts w:cs="Arial"/>
          <w:b/>
          <w:bCs/>
          <w:i/>
          <w:szCs w:val="28"/>
          <w:u w:val="single"/>
        </w:rPr>
        <w:t>Dependants</w:t>
      </w:r>
      <w:r w:rsidR="001120CB" w:rsidRPr="0083720D">
        <w:rPr>
          <w:rFonts w:cs="Arial"/>
          <w:b/>
          <w:bCs/>
          <w:szCs w:val="28"/>
        </w:rPr>
        <w:t xml:space="preserve"> - If </w:t>
      </w:r>
      <w:proofErr w:type="gramStart"/>
      <w:r w:rsidR="001120CB" w:rsidRPr="0083720D">
        <w:rPr>
          <w:rFonts w:cs="Arial"/>
          <w:b/>
          <w:bCs/>
          <w:szCs w:val="28"/>
        </w:rPr>
        <w:t>Yes</w:t>
      </w:r>
      <w:proofErr w:type="gramEnd"/>
      <w:r w:rsidR="001120CB" w:rsidRPr="0083720D">
        <w:rPr>
          <w:rFonts w:cs="Arial"/>
          <w:b/>
          <w:bCs/>
          <w:szCs w:val="28"/>
        </w:rPr>
        <w:t>, provide details:</w:t>
      </w:r>
    </w:p>
    <w:tbl>
      <w:tblPr>
        <w:tblStyle w:val="TableGrid"/>
        <w:tblW w:w="0" w:type="auto"/>
        <w:tblInd w:w="704" w:type="dxa"/>
        <w:tblLook w:val="04A0" w:firstRow="1" w:lastRow="0" w:firstColumn="1" w:lastColumn="0" w:noHBand="0" w:noVBand="1"/>
      </w:tblPr>
      <w:tblGrid>
        <w:gridCol w:w="9209"/>
      </w:tblGrid>
      <w:tr w:rsidR="00AA040F" w:rsidRPr="0083720D" w14:paraId="7A4F2C7A" w14:textId="77777777" w:rsidTr="002A10EC">
        <w:tc>
          <w:tcPr>
            <w:tcW w:w="9209" w:type="dxa"/>
          </w:tcPr>
          <w:p w14:paraId="186BCAC8" w14:textId="4FD56EC9" w:rsidR="00AA040F" w:rsidRPr="0083720D" w:rsidRDefault="002D1174" w:rsidP="002A10EC">
            <w:pPr>
              <w:pStyle w:val="DAERABodyText14pt"/>
              <w:rPr>
                <w:rFonts w:cs="Arial"/>
                <w:szCs w:val="28"/>
              </w:rPr>
            </w:pPr>
            <w:r w:rsidRPr="0083720D">
              <w:rPr>
                <w:rFonts w:cs="Arial"/>
                <w:szCs w:val="28"/>
              </w:rPr>
              <w:t>None identified</w:t>
            </w:r>
          </w:p>
        </w:tc>
      </w:tr>
    </w:tbl>
    <w:p w14:paraId="24052E7B" w14:textId="6619455C" w:rsidR="001120CB" w:rsidRPr="0083720D" w:rsidRDefault="00AA040F" w:rsidP="00AA040F">
      <w:pPr>
        <w:pStyle w:val="DAERABodyText14pt"/>
        <w:ind w:left="720"/>
        <w:rPr>
          <w:rFonts w:cs="Arial"/>
          <w:b/>
          <w:bCs/>
          <w:szCs w:val="28"/>
        </w:rPr>
      </w:pPr>
      <w:r w:rsidRPr="0083720D">
        <w:rPr>
          <w:rFonts w:cs="Arial"/>
          <w:b/>
          <w:bCs/>
          <w:szCs w:val="28"/>
        </w:rPr>
        <w:br/>
      </w:r>
      <w:r w:rsidR="001120CB" w:rsidRPr="0083720D">
        <w:rPr>
          <w:rFonts w:cs="Arial"/>
          <w:b/>
          <w:bCs/>
          <w:szCs w:val="28"/>
        </w:rPr>
        <w:t>If No, provide reasons:</w:t>
      </w:r>
    </w:p>
    <w:tbl>
      <w:tblPr>
        <w:tblStyle w:val="TableGrid"/>
        <w:tblW w:w="0" w:type="auto"/>
        <w:tblInd w:w="704" w:type="dxa"/>
        <w:tblLook w:val="04A0" w:firstRow="1" w:lastRow="0" w:firstColumn="1" w:lastColumn="0" w:noHBand="0" w:noVBand="1"/>
      </w:tblPr>
      <w:tblGrid>
        <w:gridCol w:w="9209"/>
      </w:tblGrid>
      <w:tr w:rsidR="00AA040F" w:rsidRPr="0083720D" w14:paraId="0728BF5D" w14:textId="77777777" w:rsidTr="002A10EC">
        <w:tc>
          <w:tcPr>
            <w:tcW w:w="9209" w:type="dxa"/>
          </w:tcPr>
          <w:p w14:paraId="711D2BDD" w14:textId="33B765D5" w:rsidR="00AA040F" w:rsidRPr="0083720D" w:rsidRDefault="00AF29AF" w:rsidP="002A10EC">
            <w:pPr>
              <w:pStyle w:val="DAERABodyText14pt"/>
              <w:rPr>
                <w:rFonts w:cs="Arial"/>
                <w:szCs w:val="28"/>
              </w:rPr>
            </w:pPr>
            <w:r w:rsidRPr="0083720D">
              <w:rPr>
                <w:rFonts w:cs="Arial"/>
                <w:szCs w:val="28"/>
              </w:rPr>
              <w:t xml:space="preserve">No, the policy is intended to reduce carbon emissions from </w:t>
            </w:r>
            <w:r w:rsidR="007013B5" w:rsidRPr="0083720D">
              <w:rPr>
                <w:rFonts w:cs="Arial"/>
                <w:szCs w:val="28"/>
              </w:rPr>
              <w:t>maritime vessels.</w:t>
            </w:r>
            <w:r w:rsidRPr="0083720D">
              <w:rPr>
                <w:rFonts w:cs="Arial"/>
                <w:szCs w:val="28"/>
              </w:rPr>
              <w:t xml:space="preserve"> It is likely to benefit the population in general. DAERA has not identified any opportunities to better promote equality of opportunity </w:t>
            </w:r>
            <w:r w:rsidR="00ED540D" w:rsidRPr="0083720D">
              <w:rPr>
                <w:rFonts w:cs="Arial"/>
                <w:szCs w:val="28"/>
              </w:rPr>
              <w:t xml:space="preserve">for </w:t>
            </w:r>
            <w:r w:rsidR="00ED540D" w:rsidRPr="0083720D">
              <w:rPr>
                <w:rFonts w:cs="Arial"/>
                <w:szCs w:val="28"/>
              </w:rPr>
              <w:lastRenderedPageBreak/>
              <w:t xml:space="preserve">dependants </w:t>
            </w:r>
            <w:r w:rsidR="00EC5B22" w:rsidRPr="0083720D">
              <w:rPr>
                <w:rFonts w:cs="Arial"/>
                <w:szCs w:val="28"/>
              </w:rPr>
              <w:t xml:space="preserve">or those with dependents </w:t>
            </w:r>
            <w:r w:rsidR="00ED540D" w:rsidRPr="0083720D">
              <w:rPr>
                <w:rFonts w:cs="Arial"/>
                <w:szCs w:val="28"/>
              </w:rPr>
              <w:t>through this policy scope expansion.</w:t>
            </w:r>
          </w:p>
        </w:tc>
      </w:tr>
    </w:tbl>
    <w:p w14:paraId="5CD42FB5" w14:textId="53418ED6" w:rsidR="00AA040F" w:rsidRPr="0083720D" w:rsidRDefault="00AA040F" w:rsidP="00ED540D">
      <w:pPr>
        <w:pStyle w:val="DAERABodyText14pt"/>
        <w:rPr>
          <w:rFonts w:cs="Arial"/>
          <w:b/>
          <w:bCs/>
          <w:szCs w:val="28"/>
        </w:rPr>
      </w:pPr>
    </w:p>
    <w:p w14:paraId="06772084" w14:textId="77777777" w:rsidR="00AA040F" w:rsidRPr="0083720D" w:rsidRDefault="00AA040F" w:rsidP="00AA040F">
      <w:pPr>
        <w:pStyle w:val="DAERABodyText14pt"/>
        <w:ind w:left="720"/>
        <w:rPr>
          <w:rFonts w:cs="Arial"/>
          <w:b/>
          <w:bCs/>
          <w:szCs w:val="28"/>
        </w:rPr>
      </w:pPr>
    </w:p>
    <w:p w14:paraId="19DCC804" w14:textId="7F7FB8B1" w:rsidR="001120CB" w:rsidRPr="0083720D" w:rsidRDefault="001120CB">
      <w:pPr>
        <w:pStyle w:val="DAERABodyText14pt"/>
        <w:numPr>
          <w:ilvl w:val="0"/>
          <w:numId w:val="8"/>
        </w:numPr>
        <w:rPr>
          <w:rFonts w:cs="Arial"/>
          <w:szCs w:val="28"/>
        </w:rPr>
      </w:pPr>
      <w:r w:rsidRPr="0083720D">
        <w:rPr>
          <w:rFonts w:cs="Arial"/>
          <w:b/>
          <w:bCs/>
          <w:szCs w:val="28"/>
        </w:rPr>
        <w:t xml:space="preserve">To what extent is the policy likely to impact on good relations between people of different religious belief, political opinion or racial group? </w:t>
      </w:r>
      <w:r w:rsidR="00AA040F" w:rsidRPr="0083720D">
        <w:rPr>
          <w:rFonts w:cs="Arial"/>
          <w:szCs w:val="28"/>
        </w:rPr>
        <w:br/>
      </w:r>
      <w:r w:rsidR="00AA040F" w:rsidRPr="0083720D">
        <w:rPr>
          <w:rFonts w:cs="Arial"/>
          <w:szCs w:val="28"/>
        </w:rPr>
        <w:br/>
      </w:r>
      <w:r w:rsidRPr="0083720D">
        <w:rPr>
          <w:rFonts w:cs="Arial"/>
          <w:bCs/>
          <w:szCs w:val="28"/>
        </w:rPr>
        <w:t xml:space="preserve">Please provide </w:t>
      </w:r>
      <w:r w:rsidRPr="0083720D">
        <w:rPr>
          <w:rFonts w:cs="Arial"/>
          <w:bCs/>
          <w:szCs w:val="28"/>
          <w:u w:val="single"/>
        </w:rPr>
        <w:t xml:space="preserve">details of the likely policy impact </w:t>
      </w:r>
      <w:r w:rsidRPr="0083720D">
        <w:rPr>
          <w:rFonts w:cs="Arial"/>
          <w:bCs/>
          <w:szCs w:val="28"/>
        </w:rPr>
        <w:t xml:space="preserve">and </w:t>
      </w:r>
      <w:r w:rsidRPr="0083720D">
        <w:rPr>
          <w:rFonts w:cs="Arial"/>
          <w:bCs/>
          <w:szCs w:val="28"/>
          <w:u w:val="single"/>
        </w:rPr>
        <w:t xml:space="preserve">determine the level of impact </w:t>
      </w:r>
      <w:r w:rsidRPr="0083720D">
        <w:rPr>
          <w:rFonts w:cs="Arial"/>
          <w:bCs/>
          <w:szCs w:val="28"/>
        </w:rPr>
        <w:t>for each of the categories below i.e. either minor, major or none.</w:t>
      </w:r>
    </w:p>
    <w:p w14:paraId="311A1CB1" w14:textId="77777777" w:rsidR="00AA040F" w:rsidRPr="0083720D" w:rsidRDefault="00AA040F" w:rsidP="008C2C9A">
      <w:pPr>
        <w:pStyle w:val="DAERABodyText14pt"/>
        <w:rPr>
          <w:rFonts w:cs="Arial"/>
          <w:bCs/>
          <w:szCs w:val="28"/>
        </w:rPr>
      </w:pPr>
    </w:p>
    <w:p w14:paraId="4DDAADA6" w14:textId="77777777" w:rsidR="00AA040F" w:rsidRPr="0083720D" w:rsidRDefault="001120CB" w:rsidP="00AA040F">
      <w:pPr>
        <w:pStyle w:val="DAERABodyText14pt"/>
        <w:ind w:firstLine="720"/>
        <w:rPr>
          <w:rFonts w:cs="Arial"/>
          <w:bCs/>
          <w:szCs w:val="28"/>
        </w:rPr>
      </w:pPr>
      <w:r w:rsidRPr="0083720D">
        <w:rPr>
          <w:rFonts w:cs="Arial"/>
          <w:b/>
          <w:bCs/>
          <w:szCs w:val="28"/>
        </w:rPr>
        <w:t xml:space="preserve">Details of the likely policy impacts on </w:t>
      </w:r>
      <w:proofErr w:type="gramStart"/>
      <w:r w:rsidRPr="0083720D">
        <w:rPr>
          <w:rFonts w:cs="Arial"/>
          <w:b/>
          <w:bCs/>
          <w:i/>
          <w:szCs w:val="28"/>
        </w:rPr>
        <w:t>Religious</w:t>
      </w:r>
      <w:proofErr w:type="gramEnd"/>
      <w:r w:rsidRPr="0083720D">
        <w:rPr>
          <w:rFonts w:cs="Arial"/>
          <w:b/>
          <w:bCs/>
          <w:i/>
          <w:szCs w:val="28"/>
        </w:rPr>
        <w:t xml:space="preserve"> belief</w:t>
      </w:r>
      <w:r w:rsidRPr="0083720D">
        <w:rPr>
          <w:rFonts w:cs="Arial"/>
          <w:b/>
          <w:bCs/>
          <w:szCs w:val="28"/>
        </w:rPr>
        <w:t>:</w:t>
      </w:r>
      <w:r w:rsidRPr="0083720D">
        <w:rPr>
          <w:rFonts w:cs="Arial"/>
          <w:bCs/>
          <w:szCs w:val="28"/>
        </w:rPr>
        <w:t xml:space="preserve"> </w:t>
      </w:r>
    </w:p>
    <w:tbl>
      <w:tblPr>
        <w:tblStyle w:val="TableGrid"/>
        <w:tblW w:w="0" w:type="auto"/>
        <w:tblInd w:w="704" w:type="dxa"/>
        <w:tblLook w:val="04A0" w:firstRow="1" w:lastRow="0" w:firstColumn="1" w:lastColumn="0" w:noHBand="0" w:noVBand="1"/>
      </w:tblPr>
      <w:tblGrid>
        <w:gridCol w:w="9209"/>
      </w:tblGrid>
      <w:tr w:rsidR="00AA040F" w:rsidRPr="0083720D" w14:paraId="36DC2378" w14:textId="77777777" w:rsidTr="002A10EC">
        <w:tc>
          <w:tcPr>
            <w:tcW w:w="9209" w:type="dxa"/>
          </w:tcPr>
          <w:p w14:paraId="55C01218" w14:textId="0A17EF3C" w:rsidR="004D6364" w:rsidRPr="0083720D" w:rsidRDefault="00ED540D" w:rsidP="004D6364">
            <w:pPr>
              <w:autoSpaceDE w:val="0"/>
              <w:autoSpaceDN w:val="0"/>
              <w:adjustRightInd w:val="0"/>
              <w:rPr>
                <w:rFonts w:ascii="Arial" w:hAnsi="Arial" w:cs="Arial"/>
                <w:bCs/>
                <w:sz w:val="28"/>
                <w:szCs w:val="28"/>
              </w:rPr>
            </w:pPr>
            <w:bookmarkStart w:id="6" w:name="_Hlk141348218"/>
            <w:r w:rsidRPr="0083720D">
              <w:rPr>
                <w:rFonts w:ascii="Arial" w:hAnsi="Arial" w:cs="Arial"/>
                <w:sz w:val="28"/>
                <w:szCs w:val="28"/>
              </w:rPr>
              <w:t>The UK ETS Authority carried out the “</w:t>
            </w:r>
            <w:r w:rsidRPr="0083720D">
              <w:rPr>
                <w:rFonts w:ascii="Arial" w:hAnsi="Arial" w:cs="Arial"/>
                <w:b/>
                <w:bCs/>
                <w:sz w:val="28"/>
                <w:szCs w:val="28"/>
              </w:rPr>
              <w:t>UK ETS scope expansion: maritime sector</w:t>
            </w:r>
            <w:r w:rsidRPr="0083720D">
              <w:rPr>
                <w:rFonts w:ascii="Arial" w:hAnsi="Arial" w:cs="Arial"/>
                <w:sz w:val="28"/>
                <w:szCs w:val="28"/>
              </w:rPr>
              <w:t xml:space="preserve">” consultation between 28 November 2024 and 23 January 2025. </w:t>
            </w:r>
            <w:r w:rsidR="004D6364" w:rsidRPr="0083720D">
              <w:rPr>
                <w:rFonts w:ascii="Arial" w:hAnsi="Arial" w:cs="Arial"/>
                <w:bCs/>
                <w:sz w:val="28"/>
                <w:szCs w:val="28"/>
              </w:rPr>
              <w:t>This was a technical consultation dealing with amendments to the UK ETS to align with UKG and DA net zero objectives.</w:t>
            </w:r>
          </w:p>
          <w:p w14:paraId="747279D4" w14:textId="77777777" w:rsidR="004D6364" w:rsidRPr="0083720D" w:rsidRDefault="004D6364" w:rsidP="0054650D">
            <w:pPr>
              <w:rPr>
                <w:rFonts w:ascii="Arial" w:hAnsi="Arial" w:cs="Arial"/>
                <w:bCs/>
                <w:sz w:val="28"/>
                <w:szCs w:val="28"/>
              </w:rPr>
            </w:pPr>
            <w:r w:rsidRPr="0083720D">
              <w:rPr>
                <w:rFonts w:ascii="Arial" w:hAnsi="Arial" w:cs="Arial"/>
                <w:bCs/>
                <w:sz w:val="28"/>
                <w:szCs w:val="28"/>
              </w:rPr>
              <w:t>No responses were received to the consultation which would indicate the potential for the policy to have a direct disproportionate impact on groups with protected characteristics as defined in Section 75 of the Northern Ireland Act 1998. This is because the policy is not expected to incur a direct cost on these groups, even if it becomes more environmentally ambitious.</w:t>
            </w:r>
          </w:p>
          <w:p w14:paraId="7C2BAD3F" w14:textId="77777777" w:rsidR="004D6364" w:rsidRPr="0083720D" w:rsidRDefault="004D6364" w:rsidP="0054650D">
            <w:pPr>
              <w:rPr>
                <w:rFonts w:ascii="Arial" w:hAnsi="Arial" w:cs="Arial"/>
                <w:bCs/>
                <w:sz w:val="28"/>
                <w:szCs w:val="28"/>
              </w:rPr>
            </w:pPr>
          </w:p>
          <w:p w14:paraId="59449384" w14:textId="1DCA6D27" w:rsidR="00AA040F" w:rsidRPr="00F91FE2" w:rsidRDefault="004D6364" w:rsidP="00F91FE2">
            <w:pPr>
              <w:autoSpaceDE w:val="0"/>
              <w:autoSpaceDN w:val="0"/>
              <w:adjustRightInd w:val="0"/>
              <w:rPr>
                <w:rFonts w:ascii="Arial" w:hAnsi="Arial" w:cs="Arial"/>
                <w:bCs/>
                <w:sz w:val="28"/>
                <w:szCs w:val="28"/>
              </w:rPr>
            </w:pPr>
            <w:r w:rsidRPr="0083720D">
              <w:rPr>
                <w:rFonts w:ascii="Arial" w:hAnsi="Arial" w:cs="Arial"/>
                <w:bCs/>
                <w:sz w:val="28"/>
                <w:szCs w:val="28"/>
              </w:rPr>
              <w:t>No other data is available</w:t>
            </w:r>
            <w:r w:rsidR="00ED540D" w:rsidRPr="0083720D">
              <w:rPr>
                <w:rFonts w:ascii="Arial" w:hAnsi="Arial" w:cs="Arial"/>
                <w:bCs/>
                <w:sz w:val="28"/>
                <w:szCs w:val="28"/>
              </w:rPr>
              <w:t>,</w:t>
            </w:r>
            <w:r w:rsidRPr="0083720D">
              <w:rPr>
                <w:rFonts w:ascii="Arial" w:hAnsi="Arial" w:cs="Arial"/>
                <w:bCs/>
                <w:sz w:val="28"/>
                <w:szCs w:val="28"/>
              </w:rPr>
              <w:t xml:space="preserve"> but it is unlikely that the policy will have any direct impact on Section 75 groups</w:t>
            </w:r>
            <w:r w:rsidR="00ED540D" w:rsidRPr="0083720D">
              <w:rPr>
                <w:rFonts w:ascii="Arial" w:hAnsi="Arial" w:cs="Arial"/>
                <w:bCs/>
                <w:sz w:val="28"/>
                <w:szCs w:val="28"/>
              </w:rPr>
              <w:t>,</w:t>
            </w:r>
            <w:r w:rsidRPr="0083720D">
              <w:rPr>
                <w:rFonts w:ascii="Arial" w:hAnsi="Arial" w:cs="Arial"/>
                <w:bCs/>
                <w:sz w:val="28"/>
                <w:szCs w:val="28"/>
              </w:rPr>
              <w:t xml:space="preserve"> </w:t>
            </w:r>
            <w:bookmarkStart w:id="7" w:name="_Hlk141458126"/>
            <w:r w:rsidRPr="0083720D">
              <w:rPr>
                <w:rFonts w:ascii="Arial" w:hAnsi="Arial" w:cs="Arial"/>
                <w:bCs/>
                <w:sz w:val="28"/>
                <w:szCs w:val="28"/>
              </w:rPr>
              <w:t>and it is unlikely to impact on good relations between people with different religious beliefs</w:t>
            </w:r>
            <w:bookmarkEnd w:id="7"/>
            <w:r w:rsidRPr="0083720D">
              <w:rPr>
                <w:rFonts w:ascii="Arial" w:hAnsi="Arial" w:cs="Arial"/>
                <w:bCs/>
                <w:sz w:val="28"/>
                <w:szCs w:val="28"/>
              </w:rPr>
              <w:t>.</w:t>
            </w:r>
            <w:bookmarkEnd w:id="6"/>
          </w:p>
        </w:tc>
      </w:tr>
    </w:tbl>
    <w:p w14:paraId="21A1EEFC" w14:textId="3799EF02" w:rsidR="001120CB" w:rsidRPr="0083720D" w:rsidRDefault="00AA040F" w:rsidP="00AA040F">
      <w:pPr>
        <w:pStyle w:val="DAERABodyText14pt"/>
        <w:ind w:left="720"/>
        <w:rPr>
          <w:rFonts w:cs="Arial"/>
          <w:b/>
          <w:bCs/>
          <w:szCs w:val="28"/>
        </w:rPr>
      </w:pPr>
      <w:r w:rsidRPr="0083720D">
        <w:rPr>
          <w:rFonts w:cs="Arial"/>
          <w:b/>
          <w:bCs/>
          <w:szCs w:val="28"/>
        </w:rPr>
        <w:br/>
      </w:r>
      <w:r w:rsidR="001120CB" w:rsidRPr="0083720D">
        <w:rPr>
          <w:rFonts w:cs="Arial"/>
          <w:b/>
          <w:bCs/>
          <w:szCs w:val="28"/>
        </w:rPr>
        <w:t>What is the level of impact?</w:t>
      </w:r>
      <w:r w:rsidR="001120CB" w:rsidRPr="0083720D">
        <w:rPr>
          <w:rFonts w:cs="Arial"/>
          <w:bCs/>
          <w:szCs w:val="28"/>
        </w:rPr>
        <w:t xml:space="preserve"> </w:t>
      </w:r>
      <w:r w:rsidR="00632EDE" w:rsidRPr="0083720D">
        <w:rPr>
          <w:rFonts w:cs="Arial"/>
          <w:bCs/>
          <w:szCs w:val="28"/>
        </w:rPr>
        <w:t xml:space="preserve">Minor </w:t>
      </w:r>
      <w:r w:rsidR="00632EDE" w:rsidRPr="0083720D">
        <w:rPr>
          <w:rFonts w:cs="Arial"/>
          <w:b/>
          <w:bCs/>
          <w:szCs w:val="28"/>
        </w:rPr>
        <w:fldChar w:fldCharType="begin">
          <w:ffData>
            <w:name w:val="Check1"/>
            <w:enabled/>
            <w:calcOnExit w:val="0"/>
            <w:checkBox>
              <w:sizeAuto/>
              <w:default w:val="0"/>
            </w:checkBox>
          </w:ffData>
        </w:fldChar>
      </w:r>
      <w:r w:rsidR="00632EDE" w:rsidRPr="0083720D">
        <w:rPr>
          <w:rFonts w:cs="Arial"/>
          <w:b/>
          <w:bCs/>
          <w:szCs w:val="28"/>
        </w:rPr>
        <w:instrText xml:space="preserve"> FORMCHECKBOX </w:instrText>
      </w:r>
      <w:r w:rsidR="00632EDE" w:rsidRPr="0083720D">
        <w:rPr>
          <w:rFonts w:cs="Arial"/>
          <w:b/>
          <w:bCs/>
          <w:szCs w:val="28"/>
        </w:rPr>
      </w:r>
      <w:r w:rsidR="00632EDE" w:rsidRPr="0083720D">
        <w:rPr>
          <w:rFonts w:cs="Arial"/>
          <w:b/>
          <w:bCs/>
          <w:szCs w:val="28"/>
        </w:rPr>
        <w:fldChar w:fldCharType="separate"/>
      </w:r>
      <w:r w:rsidR="00632EDE" w:rsidRPr="0083720D">
        <w:rPr>
          <w:rFonts w:cs="Arial"/>
          <w:b/>
          <w:bCs/>
          <w:szCs w:val="28"/>
        </w:rPr>
        <w:fldChar w:fldCharType="end"/>
      </w:r>
      <w:r w:rsidR="00632EDE" w:rsidRPr="0083720D">
        <w:rPr>
          <w:rFonts w:cs="Arial"/>
          <w:b/>
          <w:bCs/>
          <w:szCs w:val="28"/>
        </w:rPr>
        <w:t xml:space="preserve">  </w:t>
      </w:r>
      <w:r w:rsidR="00632EDE" w:rsidRPr="0083720D">
        <w:rPr>
          <w:rFonts w:cs="Arial"/>
          <w:szCs w:val="28"/>
        </w:rPr>
        <w:t xml:space="preserve">Major </w:t>
      </w:r>
      <w:r w:rsidR="00632EDE" w:rsidRPr="0083720D">
        <w:rPr>
          <w:rFonts w:cs="Arial"/>
          <w:b/>
          <w:bCs/>
          <w:szCs w:val="28"/>
        </w:rPr>
        <w:fldChar w:fldCharType="begin">
          <w:ffData>
            <w:name w:val="Check1"/>
            <w:enabled/>
            <w:calcOnExit w:val="0"/>
            <w:checkBox>
              <w:sizeAuto/>
              <w:default w:val="0"/>
            </w:checkBox>
          </w:ffData>
        </w:fldChar>
      </w:r>
      <w:r w:rsidR="00632EDE" w:rsidRPr="0083720D">
        <w:rPr>
          <w:rFonts w:cs="Arial"/>
          <w:b/>
          <w:bCs/>
          <w:szCs w:val="28"/>
        </w:rPr>
        <w:instrText xml:space="preserve"> FORMCHECKBOX </w:instrText>
      </w:r>
      <w:r w:rsidR="00632EDE" w:rsidRPr="0083720D">
        <w:rPr>
          <w:rFonts w:cs="Arial"/>
          <w:b/>
          <w:bCs/>
          <w:szCs w:val="28"/>
        </w:rPr>
      </w:r>
      <w:r w:rsidR="00632EDE" w:rsidRPr="0083720D">
        <w:rPr>
          <w:rFonts w:cs="Arial"/>
          <w:b/>
          <w:bCs/>
          <w:szCs w:val="28"/>
        </w:rPr>
        <w:fldChar w:fldCharType="separate"/>
      </w:r>
      <w:r w:rsidR="00632EDE" w:rsidRPr="0083720D">
        <w:rPr>
          <w:rFonts w:cs="Arial"/>
          <w:b/>
          <w:bCs/>
          <w:szCs w:val="28"/>
        </w:rPr>
        <w:fldChar w:fldCharType="end"/>
      </w:r>
      <w:r w:rsidR="00632EDE" w:rsidRPr="0083720D">
        <w:rPr>
          <w:rFonts w:cs="Arial"/>
          <w:b/>
          <w:bCs/>
          <w:szCs w:val="28"/>
        </w:rPr>
        <w:t xml:space="preserve">  </w:t>
      </w:r>
      <w:r w:rsidR="00632EDE" w:rsidRPr="0083720D">
        <w:rPr>
          <w:rFonts w:cs="Arial"/>
          <w:szCs w:val="28"/>
        </w:rPr>
        <w:t xml:space="preserve">None </w:t>
      </w:r>
      <w:r w:rsidR="004D6364" w:rsidRPr="0083720D">
        <w:rPr>
          <w:rFonts w:cs="Arial"/>
          <w:b/>
          <w:bCs/>
          <w:szCs w:val="28"/>
        </w:rPr>
        <w:fldChar w:fldCharType="begin">
          <w:ffData>
            <w:name w:val=""/>
            <w:enabled/>
            <w:calcOnExit w:val="0"/>
            <w:checkBox>
              <w:sizeAuto/>
              <w:default w:val="1"/>
            </w:checkBox>
          </w:ffData>
        </w:fldChar>
      </w:r>
      <w:r w:rsidR="004D6364" w:rsidRPr="0083720D">
        <w:rPr>
          <w:rFonts w:cs="Arial"/>
          <w:b/>
          <w:bCs/>
          <w:szCs w:val="28"/>
        </w:rPr>
        <w:instrText xml:space="preserve"> FORMCHECKBOX </w:instrText>
      </w:r>
      <w:r w:rsidR="004D6364" w:rsidRPr="0083720D">
        <w:rPr>
          <w:rFonts w:cs="Arial"/>
          <w:b/>
          <w:bCs/>
          <w:szCs w:val="28"/>
        </w:rPr>
      </w:r>
      <w:r w:rsidR="004D6364" w:rsidRPr="0083720D">
        <w:rPr>
          <w:rFonts w:cs="Arial"/>
          <w:b/>
          <w:bCs/>
          <w:szCs w:val="28"/>
        </w:rPr>
        <w:fldChar w:fldCharType="separate"/>
      </w:r>
      <w:r w:rsidR="004D6364" w:rsidRPr="0083720D">
        <w:rPr>
          <w:rFonts w:cs="Arial"/>
          <w:b/>
          <w:bCs/>
          <w:szCs w:val="28"/>
        </w:rPr>
        <w:fldChar w:fldCharType="end"/>
      </w:r>
    </w:p>
    <w:p w14:paraId="065F1F33" w14:textId="0A3C9264" w:rsidR="00632EDE" w:rsidRPr="0083720D" w:rsidRDefault="00632EDE" w:rsidP="00AA040F">
      <w:pPr>
        <w:pStyle w:val="DAERABodyText14pt"/>
        <w:ind w:left="720"/>
        <w:rPr>
          <w:rFonts w:cs="Arial"/>
          <w:bCs/>
          <w:szCs w:val="28"/>
        </w:rPr>
      </w:pPr>
      <w:r w:rsidRPr="0083720D">
        <w:rPr>
          <w:rFonts w:cs="Arial"/>
          <w:szCs w:val="28"/>
        </w:rPr>
        <w:t>(select as appropriate)</w:t>
      </w:r>
    </w:p>
    <w:p w14:paraId="5C5A0885" w14:textId="77777777" w:rsidR="001120CB" w:rsidRPr="0083720D" w:rsidRDefault="001120CB" w:rsidP="008C2C9A">
      <w:pPr>
        <w:pStyle w:val="DAERABodyText14pt"/>
        <w:rPr>
          <w:rFonts w:cs="Arial"/>
          <w:bCs/>
          <w:szCs w:val="28"/>
        </w:rPr>
      </w:pPr>
    </w:p>
    <w:p w14:paraId="2903DD86" w14:textId="77777777" w:rsidR="00AA040F" w:rsidRPr="0083720D" w:rsidRDefault="001120CB" w:rsidP="00AA040F">
      <w:pPr>
        <w:pStyle w:val="DAERABodyText14pt"/>
        <w:ind w:firstLine="720"/>
        <w:rPr>
          <w:rFonts w:cs="Arial"/>
          <w:bCs/>
          <w:szCs w:val="28"/>
        </w:rPr>
      </w:pPr>
      <w:r w:rsidRPr="0083720D">
        <w:rPr>
          <w:rFonts w:cs="Arial"/>
          <w:b/>
          <w:bCs/>
          <w:szCs w:val="28"/>
        </w:rPr>
        <w:t xml:space="preserve">Details of the likely policy impacts on </w:t>
      </w:r>
      <w:r w:rsidRPr="0083720D">
        <w:rPr>
          <w:rFonts w:cs="Arial"/>
          <w:b/>
          <w:bCs/>
          <w:i/>
          <w:szCs w:val="28"/>
        </w:rPr>
        <w:t>Political Opinion</w:t>
      </w:r>
      <w:r w:rsidRPr="0083720D">
        <w:rPr>
          <w:rFonts w:cs="Arial"/>
          <w:b/>
          <w:bCs/>
          <w:szCs w:val="28"/>
        </w:rPr>
        <w:t>:</w:t>
      </w:r>
      <w:r w:rsidRPr="0083720D">
        <w:rPr>
          <w:rFonts w:cs="Arial"/>
          <w:bCs/>
          <w:szCs w:val="28"/>
        </w:rPr>
        <w:t xml:space="preserve"> </w:t>
      </w:r>
    </w:p>
    <w:tbl>
      <w:tblPr>
        <w:tblStyle w:val="TableGrid"/>
        <w:tblW w:w="0" w:type="auto"/>
        <w:tblInd w:w="704" w:type="dxa"/>
        <w:tblLook w:val="04A0" w:firstRow="1" w:lastRow="0" w:firstColumn="1" w:lastColumn="0" w:noHBand="0" w:noVBand="1"/>
      </w:tblPr>
      <w:tblGrid>
        <w:gridCol w:w="9209"/>
      </w:tblGrid>
      <w:tr w:rsidR="00AA040F" w:rsidRPr="0083720D" w14:paraId="47B71C5B" w14:textId="77777777" w:rsidTr="002A10EC">
        <w:tc>
          <w:tcPr>
            <w:tcW w:w="9209" w:type="dxa"/>
          </w:tcPr>
          <w:p w14:paraId="14562431" w14:textId="3B6292AB" w:rsidR="00AA040F" w:rsidRPr="0083720D" w:rsidRDefault="002D1174" w:rsidP="002A10EC">
            <w:pPr>
              <w:pStyle w:val="DAERABodyText14pt"/>
              <w:rPr>
                <w:rFonts w:cs="Arial"/>
                <w:szCs w:val="28"/>
              </w:rPr>
            </w:pPr>
            <w:r w:rsidRPr="0083720D">
              <w:rPr>
                <w:rFonts w:cs="Arial"/>
                <w:szCs w:val="28"/>
              </w:rPr>
              <w:t>None identified</w:t>
            </w:r>
          </w:p>
        </w:tc>
      </w:tr>
    </w:tbl>
    <w:p w14:paraId="41EE5FAD" w14:textId="716690AC" w:rsidR="001120CB" w:rsidRPr="0083720D" w:rsidRDefault="00AA040F" w:rsidP="00AA040F">
      <w:pPr>
        <w:pStyle w:val="DAERABodyText14pt"/>
        <w:ind w:left="720"/>
        <w:rPr>
          <w:rFonts w:cs="Arial"/>
          <w:b/>
          <w:bCs/>
          <w:szCs w:val="28"/>
        </w:rPr>
      </w:pPr>
      <w:r w:rsidRPr="0083720D">
        <w:rPr>
          <w:rFonts w:cs="Arial"/>
          <w:b/>
          <w:bCs/>
          <w:szCs w:val="28"/>
        </w:rPr>
        <w:lastRenderedPageBreak/>
        <w:br/>
      </w:r>
      <w:r w:rsidR="001120CB" w:rsidRPr="0083720D">
        <w:rPr>
          <w:rFonts w:cs="Arial"/>
          <w:b/>
          <w:bCs/>
          <w:szCs w:val="28"/>
        </w:rPr>
        <w:t>What is the level of impact?</w:t>
      </w:r>
      <w:r w:rsidR="001120CB" w:rsidRPr="0083720D">
        <w:rPr>
          <w:rFonts w:cs="Arial"/>
          <w:bCs/>
          <w:szCs w:val="28"/>
        </w:rPr>
        <w:t xml:space="preserve">  </w:t>
      </w:r>
      <w:r w:rsidR="00632EDE" w:rsidRPr="0083720D">
        <w:rPr>
          <w:rFonts w:cs="Arial"/>
          <w:bCs/>
          <w:szCs w:val="28"/>
        </w:rPr>
        <w:t xml:space="preserve">Minor </w:t>
      </w:r>
      <w:r w:rsidR="00632EDE" w:rsidRPr="0083720D">
        <w:rPr>
          <w:rFonts w:cs="Arial"/>
          <w:b/>
          <w:bCs/>
          <w:szCs w:val="28"/>
        </w:rPr>
        <w:fldChar w:fldCharType="begin">
          <w:ffData>
            <w:name w:val="Check1"/>
            <w:enabled/>
            <w:calcOnExit w:val="0"/>
            <w:checkBox>
              <w:sizeAuto/>
              <w:default w:val="0"/>
            </w:checkBox>
          </w:ffData>
        </w:fldChar>
      </w:r>
      <w:r w:rsidR="00632EDE" w:rsidRPr="0083720D">
        <w:rPr>
          <w:rFonts w:cs="Arial"/>
          <w:b/>
          <w:bCs/>
          <w:szCs w:val="28"/>
        </w:rPr>
        <w:instrText xml:space="preserve"> FORMCHECKBOX </w:instrText>
      </w:r>
      <w:r w:rsidR="00632EDE" w:rsidRPr="0083720D">
        <w:rPr>
          <w:rFonts w:cs="Arial"/>
          <w:b/>
          <w:bCs/>
          <w:szCs w:val="28"/>
        </w:rPr>
      </w:r>
      <w:r w:rsidR="00632EDE" w:rsidRPr="0083720D">
        <w:rPr>
          <w:rFonts w:cs="Arial"/>
          <w:b/>
          <w:bCs/>
          <w:szCs w:val="28"/>
        </w:rPr>
        <w:fldChar w:fldCharType="separate"/>
      </w:r>
      <w:r w:rsidR="00632EDE" w:rsidRPr="0083720D">
        <w:rPr>
          <w:rFonts w:cs="Arial"/>
          <w:b/>
          <w:bCs/>
          <w:szCs w:val="28"/>
        </w:rPr>
        <w:fldChar w:fldCharType="end"/>
      </w:r>
      <w:r w:rsidR="00632EDE" w:rsidRPr="0083720D">
        <w:rPr>
          <w:rFonts w:cs="Arial"/>
          <w:b/>
          <w:bCs/>
          <w:szCs w:val="28"/>
        </w:rPr>
        <w:t xml:space="preserve">  </w:t>
      </w:r>
      <w:r w:rsidR="00632EDE" w:rsidRPr="0083720D">
        <w:rPr>
          <w:rFonts w:cs="Arial"/>
          <w:szCs w:val="28"/>
        </w:rPr>
        <w:t xml:space="preserve">Major </w:t>
      </w:r>
      <w:r w:rsidR="00632EDE" w:rsidRPr="0083720D">
        <w:rPr>
          <w:rFonts w:cs="Arial"/>
          <w:b/>
          <w:bCs/>
          <w:szCs w:val="28"/>
        </w:rPr>
        <w:fldChar w:fldCharType="begin">
          <w:ffData>
            <w:name w:val="Check1"/>
            <w:enabled/>
            <w:calcOnExit w:val="0"/>
            <w:checkBox>
              <w:sizeAuto/>
              <w:default w:val="0"/>
            </w:checkBox>
          </w:ffData>
        </w:fldChar>
      </w:r>
      <w:r w:rsidR="00632EDE" w:rsidRPr="0083720D">
        <w:rPr>
          <w:rFonts w:cs="Arial"/>
          <w:b/>
          <w:bCs/>
          <w:szCs w:val="28"/>
        </w:rPr>
        <w:instrText xml:space="preserve"> FORMCHECKBOX </w:instrText>
      </w:r>
      <w:r w:rsidR="00632EDE" w:rsidRPr="0083720D">
        <w:rPr>
          <w:rFonts w:cs="Arial"/>
          <w:b/>
          <w:bCs/>
          <w:szCs w:val="28"/>
        </w:rPr>
      </w:r>
      <w:r w:rsidR="00632EDE" w:rsidRPr="0083720D">
        <w:rPr>
          <w:rFonts w:cs="Arial"/>
          <w:b/>
          <w:bCs/>
          <w:szCs w:val="28"/>
        </w:rPr>
        <w:fldChar w:fldCharType="separate"/>
      </w:r>
      <w:r w:rsidR="00632EDE" w:rsidRPr="0083720D">
        <w:rPr>
          <w:rFonts w:cs="Arial"/>
          <w:b/>
          <w:bCs/>
          <w:szCs w:val="28"/>
        </w:rPr>
        <w:fldChar w:fldCharType="end"/>
      </w:r>
      <w:r w:rsidR="00632EDE" w:rsidRPr="0083720D">
        <w:rPr>
          <w:rFonts w:cs="Arial"/>
          <w:b/>
          <w:bCs/>
          <w:szCs w:val="28"/>
        </w:rPr>
        <w:t xml:space="preserve">  </w:t>
      </w:r>
      <w:r w:rsidR="00632EDE" w:rsidRPr="0083720D">
        <w:rPr>
          <w:rFonts w:cs="Arial"/>
          <w:szCs w:val="28"/>
        </w:rPr>
        <w:t xml:space="preserve">None </w:t>
      </w:r>
      <w:r w:rsidR="004D6364" w:rsidRPr="0083720D">
        <w:rPr>
          <w:rFonts w:cs="Arial"/>
          <w:b/>
          <w:bCs/>
          <w:szCs w:val="28"/>
        </w:rPr>
        <w:fldChar w:fldCharType="begin">
          <w:ffData>
            <w:name w:val=""/>
            <w:enabled/>
            <w:calcOnExit w:val="0"/>
            <w:checkBox>
              <w:sizeAuto/>
              <w:default w:val="1"/>
            </w:checkBox>
          </w:ffData>
        </w:fldChar>
      </w:r>
      <w:r w:rsidR="004D6364" w:rsidRPr="0083720D">
        <w:rPr>
          <w:rFonts w:cs="Arial"/>
          <w:b/>
          <w:bCs/>
          <w:szCs w:val="28"/>
        </w:rPr>
        <w:instrText xml:space="preserve"> FORMCHECKBOX </w:instrText>
      </w:r>
      <w:r w:rsidR="004D6364" w:rsidRPr="0083720D">
        <w:rPr>
          <w:rFonts w:cs="Arial"/>
          <w:b/>
          <w:bCs/>
          <w:szCs w:val="28"/>
        </w:rPr>
      </w:r>
      <w:r w:rsidR="004D6364" w:rsidRPr="0083720D">
        <w:rPr>
          <w:rFonts w:cs="Arial"/>
          <w:b/>
          <w:bCs/>
          <w:szCs w:val="28"/>
        </w:rPr>
        <w:fldChar w:fldCharType="separate"/>
      </w:r>
      <w:r w:rsidR="004D6364" w:rsidRPr="0083720D">
        <w:rPr>
          <w:rFonts w:cs="Arial"/>
          <w:b/>
          <w:bCs/>
          <w:szCs w:val="28"/>
        </w:rPr>
        <w:fldChar w:fldCharType="end"/>
      </w:r>
    </w:p>
    <w:p w14:paraId="044F73D2" w14:textId="771AEA4B" w:rsidR="00632EDE" w:rsidRPr="0083720D" w:rsidRDefault="00632EDE" w:rsidP="00AA040F">
      <w:pPr>
        <w:pStyle w:val="DAERABodyText14pt"/>
        <w:ind w:left="720"/>
        <w:rPr>
          <w:rFonts w:cs="Arial"/>
          <w:b/>
          <w:bCs/>
          <w:szCs w:val="28"/>
        </w:rPr>
      </w:pPr>
      <w:r w:rsidRPr="0083720D">
        <w:rPr>
          <w:rFonts w:cs="Arial"/>
          <w:szCs w:val="28"/>
        </w:rPr>
        <w:t>(select as appropriate)</w:t>
      </w:r>
    </w:p>
    <w:p w14:paraId="70D95500" w14:textId="77777777" w:rsidR="001120CB" w:rsidRPr="0083720D" w:rsidRDefault="001120CB" w:rsidP="008C2C9A">
      <w:pPr>
        <w:pStyle w:val="DAERABodyText14pt"/>
        <w:rPr>
          <w:rFonts w:cs="Arial"/>
          <w:szCs w:val="28"/>
        </w:rPr>
      </w:pPr>
    </w:p>
    <w:p w14:paraId="45A43B64" w14:textId="77777777" w:rsidR="00AA040F" w:rsidRPr="0083720D" w:rsidRDefault="001120CB" w:rsidP="00AA040F">
      <w:pPr>
        <w:pStyle w:val="DAERABodyText14pt"/>
        <w:ind w:firstLine="720"/>
        <w:rPr>
          <w:rFonts w:cs="Arial"/>
          <w:bCs/>
          <w:szCs w:val="28"/>
        </w:rPr>
      </w:pPr>
      <w:r w:rsidRPr="0083720D">
        <w:rPr>
          <w:rFonts w:cs="Arial"/>
          <w:b/>
          <w:bCs/>
          <w:szCs w:val="28"/>
        </w:rPr>
        <w:t xml:space="preserve">Details of the likely policy impacts on </w:t>
      </w:r>
      <w:r w:rsidRPr="0083720D">
        <w:rPr>
          <w:rFonts w:cs="Arial"/>
          <w:b/>
          <w:bCs/>
          <w:i/>
          <w:szCs w:val="28"/>
        </w:rPr>
        <w:t>Racial Group</w:t>
      </w:r>
      <w:r w:rsidRPr="0083720D">
        <w:rPr>
          <w:rFonts w:cs="Arial"/>
          <w:b/>
          <w:bCs/>
          <w:szCs w:val="28"/>
        </w:rPr>
        <w:t>:</w:t>
      </w:r>
      <w:r w:rsidRPr="0083720D">
        <w:rPr>
          <w:rFonts w:cs="Arial"/>
          <w:bCs/>
          <w:szCs w:val="28"/>
        </w:rPr>
        <w:t xml:space="preserve"> </w:t>
      </w:r>
    </w:p>
    <w:tbl>
      <w:tblPr>
        <w:tblStyle w:val="TableGrid"/>
        <w:tblW w:w="0" w:type="auto"/>
        <w:tblInd w:w="704" w:type="dxa"/>
        <w:tblLook w:val="04A0" w:firstRow="1" w:lastRow="0" w:firstColumn="1" w:lastColumn="0" w:noHBand="0" w:noVBand="1"/>
      </w:tblPr>
      <w:tblGrid>
        <w:gridCol w:w="9209"/>
      </w:tblGrid>
      <w:tr w:rsidR="00AA040F" w:rsidRPr="0083720D" w14:paraId="05DD522C" w14:textId="77777777" w:rsidTr="002A10EC">
        <w:tc>
          <w:tcPr>
            <w:tcW w:w="9209" w:type="dxa"/>
          </w:tcPr>
          <w:p w14:paraId="488733DC" w14:textId="3EBCCF43" w:rsidR="00AA040F" w:rsidRPr="0083720D" w:rsidRDefault="002D1174" w:rsidP="002A10EC">
            <w:pPr>
              <w:pStyle w:val="DAERABodyText14pt"/>
              <w:rPr>
                <w:rFonts w:cs="Arial"/>
                <w:szCs w:val="28"/>
              </w:rPr>
            </w:pPr>
            <w:r w:rsidRPr="0083720D">
              <w:rPr>
                <w:rFonts w:cs="Arial"/>
                <w:szCs w:val="28"/>
              </w:rPr>
              <w:t>None identified</w:t>
            </w:r>
          </w:p>
        </w:tc>
      </w:tr>
    </w:tbl>
    <w:p w14:paraId="59397418" w14:textId="5646ADE4" w:rsidR="00AA040F" w:rsidRPr="0083720D" w:rsidRDefault="00AA040F" w:rsidP="00AA040F">
      <w:pPr>
        <w:pStyle w:val="DAERABodyText14pt"/>
        <w:ind w:left="720"/>
        <w:rPr>
          <w:rFonts w:cs="Arial"/>
          <w:szCs w:val="28"/>
        </w:rPr>
      </w:pPr>
      <w:r w:rsidRPr="0083720D">
        <w:rPr>
          <w:rFonts w:cs="Arial"/>
          <w:b/>
          <w:bCs/>
          <w:szCs w:val="28"/>
        </w:rPr>
        <w:br/>
      </w:r>
      <w:r w:rsidR="001120CB" w:rsidRPr="0083720D">
        <w:rPr>
          <w:rFonts w:cs="Arial"/>
          <w:b/>
          <w:bCs/>
          <w:szCs w:val="28"/>
        </w:rPr>
        <w:t>What is the level of impact?</w:t>
      </w:r>
      <w:r w:rsidR="001120CB" w:rsidRPr="0083720D">
        <w:rPr>
          <w:rFonts w:cs="Arial"/>
          <w:bCs/>
          <w:szCs w:val="28"/>
        </w:rPr>
        <w:t xml:space="preserve">  </w:t>
      </w:r>
      <w:r w:rsidR="00632EDE" w:rsidRPr="0083720D">
        <w:rPr>
          <w:rFonts w:cs="Arial"/>
          <w:bCs/>
          <w:szCs w:val="28"/>
        </w:rPr>
        <w:t xml:space="preserve">Minor </w:t>
      </w:r>
      <w:r w:rsidR="00632EDE" w:rsidRPr="0083720D">
        <w:rPr>
          <w:rFonts w:cs="Arial"/>
          <w:b/>
          <w:bCs/>
          <w:szCs w:val="28"/>
        </w:rPr>
        <w:fldChar w:fldCharType="begin">
          <w:ffData>
            <w:name w:val="Check1"/>
            <w:enabled/>
            <w:calcOnExit w:val="0"/>
            <w:checkBox>
              <w:sizeAuto/>
              <w:default w:val="0"/>
            </w:checkBox>
          </w:ffData>
        </w:fldChar>
      </w:r>
      <w:r w:rsidR="00632EDE" w:rsidRPr="0083720D">
        <w:rPr>
          <w:rFonts w:cs="Arial"/>
          <w:b/>
          <w:bCs/>
          <w:szCs w:val="28"/>
        </w:rPr>
        <w:instrText xml:space="preserve"> FORMCHECKBOX </w:instrText>
      </w:r>
      <w:r w:rsidR="00632EDE" w:rsidRPr="0083720D">
        <w:rPr>
          <w:rFonts w:cs="Arial"/>
          <w:b/>
          <w:bCs/>
          <w:szCs w:val="28"/>
        </w:rPr>
      </w:r>
      <w:r w:rsidR="00632EDE" w:rsidRPr="0083720D">
        <w:rPr>
          <w:rFonts w:cs="Arial"/>
          <w:b/>
          <w:bCs/>
          <w:szCs w:val="28"/>
        </w:rPr>
        <w:fldChar w:fldCharType="separate"/>
      </w:r>
      <w:r w:rsidR="00632EDE" w:rsidRPr="0083720D">
        <w:rPr>
          <w:rFonts w:cs="Arial"/>
          <w:b/>
          <w:bCs/>
          <w:szCs w:val="28"/>
        </w:rPr>
        <w:fldChar w:fldCharType="end"/>
      </w:r>
      <w:r w:rsidR="00632EDE" w:rsidRPr="0083720D">
        <w:rPr>
          <w:rFonts w:cs="Arial"/>
          <w:b/>
          <w:bCs/>
          <w:szCs w:val="28"/>
        </w:rPr>
        <w:t xml:space="preserve">  </w:t>
      </w:r>
      <w:r w:rsidR="00632EDE" w:rsidRPr="0083720D">
        <w:rPr>
          <w:rFonts w:cs="Arial"/>
          <w:szCs w:val="28"/>
        </w:rPr>
        <w:t xml:space="preserve">Major </w:t>
      </w:r>
      <w:r w:rsidR="00632EDE" w:rsidRPr="0083720D">
        <w:rPr>
          <w:rFonts w:cs="Arial"/>
          <w:b/>
          <w:bCs/>
          <w:szCs w:val="28"/>
        </w:rPr>
        <w:fldChar w:fldCharType="begin">
          <w:ffData>
            <w:name w:val="Check1"/>
            <w:enabled/>
            <w:calcOnExit w:val="0"/>
            <w:checkBox>
              <w:sizeAuto/>
              <w:default w:val="0"/>
            </w:checkBox>
          </w:ffData>
        </w:fldChar>
      </w:r>
      <w:r w:rsidR="00632EDE" w:rsidRPr="0083720D">
        <w:rPr>
          <w:rFonts w:cs="Arial"/>
          <w:b/>
          <w:bCs/>
          <w:szCs w:val="28"/>
        </w:rPr>
        <w:instrText xml:space="preserve"> FORMCHECKBOX </w:instrText>
      </w:r>
      <w:r w:rsidR="00632EDE" w:rsidRPr="0083720D">
        <w:rPr>
          <w:rFonts w:cs="Arial"/>
          <w:b/>
          <w:bCs/>
          <w:szCs w:val="28"/>
        </w:rPr>
      </w:r>
      <w:r w:rsidR="00632EDE" w:rsidRPr="0083720D">
        <w:rPr>
          <w:rFonts w:cs="Arial"/>
          <w:b/>
          <w:bCs/>
          <w:szCs w:val="28"/>
        </w:rPr>
        <w:fldChar w:fldCharType="separate"/>
      </w:r>
      <w:r w:rsidR="00632EDE" w:rsidRPr="0083720D">
        <w:rPr>
          <w:rFonts w:cs="Arial"/>
          <w:b/>
          <w:bCs/>
          <w:szCs w:val="28"/>
        </w:rPr>
        <w:fldChar w:fldCharType="end"/>
      </w:r>
      <w:r w:rsidR="00632EDE" w:rsidRPr="0083720D">
        <w:rPr>
          <w:rFonts w:cs="Arial"/>
          <w:b/>
          <w:bCs/>
          <w:szCs w:val="28"/>
        </w:rPr>
        <w:t xml:space="preserve">  </w:t>
      </w:r>
      <w:r w:rsidR="00632EDE" w:rsidRPr="0083720D">
        <w:rPr>
          <w:rFonts w:cs="Arial"/>
          <w:szCs w:val="28"/>
        </w:rPr>
        <w:t xml:space="preserve">None </w:t>
      </w:r>
      <w:r w:rsidR="004D6364" w:rsidRPr="0083720D">
        <w:rPr>
          <w:rFonts w:cs="Arial"/>
          <w:b/>
          <w:bCs/>
          <w:szCs w:val="28"/>
        </w:rPr>
        <w:fldChar w:fldCharType="begin">
          <w:ffData>
            <w:name w:val=""/>
            <w:enabled/>
            <w:calcOnExit w:val="0"/>
            <w:checkBox>
              <w:sizeAuto/>
              <w:default w:val="1"/>
            </w:checkBox>
          </w:ffData>
        </w:fldChar>
      </w:r>
      <w:r w:rsidR="004D6364" w:rsidRPr="0083720D">
        <w:rPr>
          <w:rFonts w:cs="Arial"/>
          <w:b/>
          <w:bCs/>
          <w:szCs w:val="28"/>
        </w:rPr>
        <w:instrText xml:space="preserve"> FORMCHECKBOX </w:instrText>
      </w:r>
      <w:r w:rsidR="004D6364" w:rsidRPr="0083720D">
        <w:rPr>
          <w:rFonts w:cs="Arial"/>
          <w:b/>
          <w:bCs/>
          <w:szCs w:val="28"/>
        </w:rPr>
      </w:r>
      <w:r w:rsidR="004D6364" w:rsidRPr="0083720D">
        <w:rPr>
          <w:rFonts w:cs="Arial"/>
          <w:b/>
          <w:bCs/>
          <w:szCs w:val="28"/>
        </w:rPr>
        <w:fldChar w:fldCharType="separate"/>
      </w:r>
      <w:r w:rsidR="004D6364" w:rsidRPr="0083720D">
        <w:rPr>
          <w:rFonts w:cs="Arial"/>
          <w:b/>
          <w:bCs/>
          <w:szCs w:val="28"/>
        </w:rPr>
        <w:fldChar w:fldCharType="end"/>
      </w:r>
      <w:r w:rsidR="00632EDE" w:rsidRPr="0083720D">
        <w:rPr>
          <w:rFonts w:cs="Arial"/>
          <w:szCs w:val="28"/>
        </w:rPr>
        <w:t xml:space="preserve"> </w:t>
      </w:r>
      <w:r w:rsidR="00632EDE" w:rsidRPr="0083720D">
        <w:rPr>
          <w:rFonts w:cs="Arial"/>
          <w:szCs w:val="28"/>
        </w:rPr>
        <w:br/>
      </w:r>
      <w:r w:rsidRPr="0083720D">
        <w:rPr>
          <w:rFonts w:cs="Arial"/>
          <w:szCs w:val="28"/>
        </w:rPr>
        <w:t>(select as appropriate)</w:t>
      </w:r>
    </w:p>
    <w:p w14:paraId="249955C9" w14:textId="77777777" w:rsidR="00E625F7" w:rsidRPr="0083720D" w:rsidRDefault="00E625F7" w:rsidP="0054650D">
      <w:pPr>
        <w:pStyle w:val="DAERABodyText14pt"/>
        <w:rPr>
          <w:rFonts w:cs="Arial"/>
          <w:szCs w:val="28"/>
        </w:rPr>
      </w:pPr>
    </w:p>
    <w:p w14:paraId="173A27D5" w14:textId="77777777" w:rsidR="00E625F7" w:rsidRPr="0083720D" w:rsidRDefault="001120CB">
      <w:pPr>
        <w:pStyle w:val="DAERABodyText14pt"/>
        <w:numPr>
          <w:ilvl w:val="0"/>
          <w:numId w:val="8"/>
        </w:numPr>
        <w:rPr>
          <w:rFonts w:cs="Arial"/>
          <w:b/>
          <w:bCs/>
          <w:szCs w:val="28"/>
        </w:rPr>
      </w:pPr>
      <w:r w:rsidRPr="0083720D">
        <w:rPr>
          <w:rFonts w:cs="Arial"/>
          <w:b/>
          <w:bCs/>
          <w:szCs w:val="28"/>
        </w:rPr>
        <w:t>Are there opportunities to better promote good relations between people of different religious belief, political opinion or racial group?</w:t>
      </w:r>
      <w:r w:rsidR="00E625F7" w:rsidRPr="0083720D">
        <w:rPr>
          <w:rFonts w:cs="Arial"/>
          <w:b/>
          <w:bCs/>
          <w:szCs w:val="28"/>
        </w:rPr>
        <w:br/>
      </w:r>
      <w:r w:rsidR="00E625F7" w:rsidRPr="0083720D">
        <w:rPr>
          <w:rFonts w:cs="Arial"/>
          <w:b/>
          <w:bCs/>
          <w:szCs w:val="28"/>
        </w:rPr>
        <w:br/>
      </w:r>
      <w:r w:rsidRPr="0083720D">
        <w:rPr>
          <w:rFonts w:cs="Arial"/>
          <w:bCs/>
          <w:szCs w:val="28"/>
        </w:rPr>
        <w:t>Detail opportunities of how this policy could better promote good relations for people within each of the Section 75 Categories below:</w:t>
      </w:r>
      <w:r w:rsidR="00E625F7" w:rsidRPr="0083720D">
        <w:rPr>
          <w:rFonts w:cs="Arial"/>
          <w:b/>
          <w:bCs/>
          <w:szCs w:val="28"/>
        </w:rPr>
        <w:br/>
      </w:r>
      <w:r w:rsidR="00E625F7" w:rsidRPr="0083720D">
        <w:rPr>
          <w:rFonts w:cs="Arial"/>
          <w:b/>
          <w:bCs/>
          <w:szCs w:val="28"/>
        </w:rPr>
        <w:br/>
      </w:r>
      <w:r w:rsidRPr="0083720D">
        <w:rPr>
          <w:rFonts w:cs="Arial"/>
          <w:b/>
          <w:bCs/>
          <w:i/>
          <w:szCs w:val="28"/>
        </w:rPr>
        <w:t>Religious Belief</w:t>
      </w:r>
      <w:r w:rsidRPr="0083720D">
        <w:rPr>
          <w:rFonts w:cs="Arial"/>
          <w:b/>
          <w:bCs/>
          <w:szCs w:val="28"/>
        </w:rPr>
        <w:t xml:space="preserve"> - If </w:t>
      </w:r>
      <w:proofErr w:type="gramStart"/>
      <w:r w:rsidRPr="0083720D">
        <w:rPr>
          <w:rFonts w:cs="Arial"/>
          <w:b/>
          <w:bCs/>
          <w:szCs w:val="28"/>
        </w:rPr>
        <w:t>Yes</w:t>
      </w:r>
      <w:proofErr w:type="gramEnd"/>
      <w:r w:rsidRPr="0083720D">
        <w:rPr>
          <w:rFonts w:cs="Arial"/>
          <w:b/>
          <w:bCs/>
          <w:szCs w:val="28"/>
        </w:rPr>
        <w:t xml:space="preserve">, provide </w:t>
      </w:r>
      <w:r w:rsidRPr="0083720D">
        <w:rPr>
          <w:rFonts w:cs="Arial"/>
          <w:b/>
          <w:bCs/>
          <w:szCs w:val="28"/>
          <w:u w:val="single"/>
        </w:rPr>
        <w:t>details</w:t>
      </w:r>
      <w:r w:rsidRPr="0083720D">
        <w:rPr>
          <w:rFonts w:cs="Arial"/>
          <w:b/>
          <w:bCs/>
          <w:szCs w:val="28"/>
        </w:rPr>
        <w:t>:</w:t>
      </w:r>
    </w:p>
    <w:tbl>
      <w:tblPr>
        <w:tblStyle w:val="TableGrid"/>
        <w:tblW w:w="0" w:type="auto"/>
        <w:tblInd w:w="704" w:type="dxa"/>
        <w:tblLook w:val="04A0" w:firstRow="1" w:lastRow="0" w:firstColumn="1" w:lastColumn="0" w:noHBand="0" w:noVBand="1"/>
      </w:tblPr>
      <w:tblGrid>
        <w:gridCol w:w="9209"/>
      </w:tblGrid>
      <w:tr w:rsidR="00E625F7" w:rsidRPr="0083720D" w14:paraId="5E44E87D" w14:textId="77777777" w:rsidTr="00B03E45">
        <w:tc>
          <w:tcPr>
            <w:tcW w:w="9209" w:type="dxa"/>
          </w:tcPr>
          <w:p w14:paraId="2D16C9B5" w14:textId="5EFBC4D8" w:rsidR="00E625F7" w:rsidRPr="0083720D" w:rsidRDefault="002D1174" w:rsidP="004D6364">
            <w:pPr>
              <w:rPr>
                <w:rFonts w:ascii="Arial" w:hAnsi="Arial" w:cs="Arial"/>
                <w:bCs/>
                <w:sz w:val="28"/>
                <w:szCs w:val="28"/>
              </w:rPr>
            </w:pPr>
            <w:r w:rsidRPr="0083720D">
              <w:rPr>
                <w:rFonts w:ascii="Arial" w:hAnsi="Arial" w:cs="Arial"/>
                <w:sz w:val="28"/>
                <w:szCs w:val="28"/>
              </w:rPr>
              <w:t>None identified</w:t>
            </w:r>
          </w:p>
        </w:tc>
      </w:tr>
    </w:tbl>
    <w:p w14:paraId="5BADC02E" w14:textId="77777777" w:rsidR="00F91FE2" w:rsidRDefault="00E625F7" w:rsidP="00E625F7">
      <w:pPr>
        <w:pStyle w:val="DAERABodyText14pt"/>
        <w:ind w:left="720"/>
        <w:rPr>
          <w:rFonts w:cs="Arial"/>
          <w:b/>
          <w:bCs/>
          <w:szCs w:val="28"/>
        </w:rPr>
      </w:pPr>
      <w:r w:rsidRPr="0083720D">
        <w:rPr>
          <w:rFonts w:cs="Arial"/>
          <w:b/>
          <w:bCs/>
          <w:szCs w:val="28"/>
        </w:rPr>
        <w:br/>
      </w:r>
    </w:p>
    <w:p w14:paraId="632647F3" w14:textId="77777777" w:rsidR="00F91FE2" w:rsidRDefault="00F91FE2" w:rsidP="00E625F7">
      <w:pPr>
        <w:pStyle w:val="DAERABodyText14pt"/>
        <w:ind w:left="720"/>
        <w:rPr>
          <w:rFonts w:cs="Arial"/>
          <w:b/>
          <w:bCs/>
          <w:szCs w:val="28"/>
        </w:rPr>
      </w:pPr>
    </w:p>
    <w:p w14:paraId="3DF60CB0" w14:textId="33B2885E" w:rsidR="001120CB" w:rsidRPr="0083720D" w:rsidRDefault="001120CB" w:rsidP="00E625F7">
      <w:pPr>
        <w:pStyle w:val="DAERABodyText14pt"/>
        <w:ind w:left="720"/>
        <w:rPr>
          <w:rFonts w:cs="Arial"/>
          <w:b/>
          <w:bCs/>
          <w:szCs w:val="28"/>
          <w:u w:val="single"/>
        </w:rPr>
      </w:pPr>
      <w:r w:rsidRPr="0083720D">
        <w:rPr>
          <w:rFonts w:cs="Arial"/>
          <w:b/>
          <w:bCs/>
          <w:szCs w:val="28"/>
        </w:rPr>
        <w:t xml:space="preserve">If No, provide </w:t>
      </w:r>
      <w:r w:rsidRPr="0083720D">
        <w:rPr>
          <w:rFonts w:cs="Arial"/>
          <w:b/>
          <w:bCs/>
          <w:szCs w:val="28"/>
          <w:u w:val="single"/>
        </w:rPr>
        <w:t>reasons:</w:t>
      </w:r>
    </w:p>
    <w:tbl>
      <w:tblPr>
        <w:tblStyle w:val="TableGrid"/>
        <w:tblW w:w="0" w:type="auto"/>
        <w:tblInd w:w="704" w:type="dxa"/>
        <w:tblLook w:val="04A0" w:firstRow="1" w:lastRow="0" w:firstColumn="1" w:lastColumn="0" w:noHBand="0" w:noVBand="1"/>
      </w:tblPr>
      <w:tblGrid>
        <w:gridCol w:w="9209"/>
      </w:tblGrid>
      <w:tr w:rsidR="00E625F7" w:rsidRPr="0083720D" w14:paraId="4C45B1D5" w14:textId="77777777" w:rsidTr="00B03E45">
        <w:tc>
          <w:tcPr>
            <w:tcW w:w="9209" w:type="dxa"/>
          </w:tcPr>
          <w:p w14:paraId="3682A020" w14:textId="5703D3C8" w:rsidR="00E625F7" w:rsidRPr="0083720D" w:rsidRDefault="004D6364" w:rsidP="00B03E45">
            <w:pPr>
              <w:pStyle w:val="DAERABodyText14pt"/>
              <w:rPr>
                <w:rFonts w:cs="Arial"/>
                <w:szCs w:val="28"/>
              </w:rPr>
            </w:pPr>
            <w:r w:rsidRPr="0083720D">
              <w:rPr>
                <w:rFonts w:cs="Arial"/>
                <w:szCs w:val="28"/>
              </w:rPr>
              <w:t xml:space="preserve">The policy is designed to reduce carbon emissions from the </w:t>
            </w:r>
            <w:r w:rsidR="007013B5" w:rsidRPr="0083720D">
              <w:rPr>
                <w:rFonts w:cs="Arial"/>
                <w:szCs w:val="28"/>
              </w:rPr>
              <w:t>maritime</w:t>
            </w:r>
            <w:r w:rsidRPr="0083720D">
              <w:rPr>
                <w:rFonts w:cs="Arial"/>
                <w:szCs w:val="28"/>
              </w:rPr>
              <w:t xml:space="preserve"> sector, and there are no identifiable opportunities to promote good relations with people of different religious beliefs. </w:t>
            </w:r>
          </w:p>
        </w:tc>
      </w:tr>
    </w:tbl>
    <w:p w14:paraId="4180FB2C" w14:textId="77777777" w:rsidR="00E625F7" w:rsidRPr="0083720D" w:rsidRDefault="00E625F7" w:rsidP="00E625F7">
      <w:pPr>
        <w:pStyle w:val="DAERABodyText14pt"/>
        <w:ind w:firstLine="720"/>
        <w:rPr>
          <w:rFonts w:cs="Arial"/>
          <w:b/>
          <w:bCs/>
          <w:i/>
          <w:szCs w:val="28"/>
        </w:rPr>
      </w:pPr>
    </w:p>
    <w:p w14:paraId="6A364FF4" w14:textId="77777777" w:rsidR="00E625F7" w:rsidRPr="0083720D" w:rsidRDefault="001120CB" w:rsidP="00E625F7">
      <w:pPr>
        <w:pStyle w:val="DAERABodyText14pt"/>
        <w:ind w:firstLine="720"/>
        <w:rPr>
          <w:rFonts w:cs="Arial"/>
          <w:b/>
          <w:bCs/>
          <w:szCs w:val="28"/>
          <w:u w:val="single"/>
        </w:rPr>
      </w:pPr>
      <w:r w:rsidRPr="0083720D">
        <w:rPr>
          <w:rFonts w:cs="Arial"/>
          <w:b/>
          <w:bCs/>
          <w:i/>
          <w:szCs w:val="28"/>
        </w:rPr>
        <w:t>Political Opinion</w:t>
      </w:r>
      <w:r w:rsidRPr="0083720D">
        <w:rPr>
          <w:rFonts w:cs="Arial"/>
          <w:b/>
          <w:bCs/>
          <w:szCs w:val="28"/>
        </w:rPr>
        <w:t xml:space="preserve"> - If </w:t>
      </w:r>
      <w:proofErr w:type="gramStart"/>
      <w:r w:rsidRPr="0083720D">
        <w:rPr>
          <w:rFonts w:cs="Arial"/>
          <w:b/>
          <w:bCs/>
          <w:szCs w:val="28"/>
        </w:rPr>
        <w:t>Yes</w:t>
      </w:r>
      <w:proofErr w:type="gramEnd"/>
      <w:r w:rsidRPr="0083720D">
        <w:rPr>
          <w:rFonts w:cs="Arial"/>
          <w:b/>
          <w:bCs/>
          <w:szCs w:val="28"/>
        </w:rPr>
        <w:t xml:space="preserve">, provide </w:t>
      </w:r>
      <w:r w:rsidRPr="0083720D">
        <w:rPr>
          <w:rFonts w:cs="Arial"/>
          <w:b/>
          <w:bCs/>
          <w:szCs w:val="28"/>
          <w:u w:val="single"/>
        </w:rPr>
        <w:t>details</w:t>
      </w:r>
      <w:r w:rsidRPr="0083720D">
        <w:rPr>
          <w:rFonts w:cs="Arial"/>
          <w:b/>
          <w:bCs/>
          <w:szCs w:val="28"/>
        </w:rPr>
        <w:t>:</w:t>
      </w:r>
    </w:p>
    <w:tbl>
      <w:tblPr>
        <w:tblStyle w:val="TableGrid"/>
        <w:tblW w:w="0" w:type="auto"/>
        <w:tblInd w:w="704" w:type="dxa"/>
        <w:tblLook w:val="04A0" w:firstRow="1" w:lastRow="0" w:firstColumn="1" w:lastColumn="0" w:noHBand="0" w:noVBand="1"/>
      </w:tblPr>
      <w:tblGrid>
        <w:gridCol w:w="9209"/>
      </w:tblGrid>
      <w:tr w:rsidR="00E625F7" w:rsidRPr="0083720D" w14:paraId="1C228BB0" w14:textId="77777777" w:rsidTr="00B03E45">
        <w:tc>
          <w:tcPr>
            <w:tcW w:w="9209" w:type="dxa"/>
          </w:tcPr>
          <w:p w14:paraId="0C93C613" w14:textId="78DC8D6B" w:rsidR="00E625F7" w:rsidRPr="0083720D" w:rsidRDefault="002D1174" w:rsidP="004D6364">
            <w:pPr>
              <w:rPr>
                <w:rFonts w:ascii="Arial" w:hAnsi="Arial" w:cs="Arial"/>
                <w:bCs/>
                <w:sz w:val="28"/>
                <w:szCs w:val="28"/>
              </w:rPr>
            </w:pPr>
            <w:r w:rsidRPr="0083720D">
              <w:rPr>
                <w:rFonts w:ascii="Arial" w:hAnsi="Arial" w:cs="Arial"/>
                <w:sz w:val="28"/>
                <w:szCs w:val="28"/>
              </w:rPr>
              <w:t>None identified</w:t>
            </w:r>
          </w:p>
        </w:tc>
      </w:tr>
    </w:tbl>
    <w:p w14:paraId="42FBE45E" w14:textId="24A3EF44" w:rsidR="00E625F7" w:rsidRPr="0083720D" w:rsidRDefault="00E625F7" w:rsidP="00E625F7">
      <w:pPr>
        <w:pStyle w:val="DAERABodyText14pt"/>
        <w:ind w:firstLine="720"/>
        <w:rPr>
          <w:rFonts w:cs="Arial"/>
          <w:b/>
          <w:bCs/>
          <w:szCs w:val="28"/>
          <w:u w:val="single"/>
        </w:rPr>
      </w:pPr>
    </w:p>
    <w:p w14:paraId="605AAAD1" w14:textId="46A04927" w:rsidR="001120CB" w:rsidRPr="0083720D" w:rsidRDefault="001120CB" w:rsidP="00E625F7">
      <w:pPr>
        <w:pStyle w:val="DAERABodyText14pt"/>
        <w:ind w:firstLine="720"/>
        <w:rPr>
          <w:rFonts w:cs="Arial"/>
          <w:b/>
          <w:bCs/>
          <w:szCs w:val="28"/>
          <w:u w:val="single"/>
        </w:rPr>
      </w:pPr>
      <w:r w:rsidRPr="0083720D">
        <w:rPr>
          <w:rFonts w:cs="Arial"/>
          <w:b/>
          <w:bCs/>
          <w:szCs w:val="28"/>
        </w:rPr>
        <w:lastRenderedPageBreak/>
        <w:t xml:space="preserve">If No, provide </w:t>
      </w:r>
      <w:r w:rsidRPr="0083720D">
        <w:rPr>
          <w:rFonts w:cs="Arial"/>
          <w:b/>
          <w:bCs/>
          <w:szCs w:val="28"/>
          <w:u w:val="single"/>
        </w:rPr>
        <w:t>reasons</w:t>
      </w:r>
      <w:r w:rsidR="00E625F7" w:rsidRPr="0083720D">
        <w:rPr>
          <w:rFonts w:cs="Arial"/>
          <w:b/>
          <w:bCs/>
          <w:szCs w:val="28"/>
          <w:u w:val="single"/>
        </w:rPr>
        <w:t>:</w:t>
      </w:r>
    </w:p>
    <w:tbl>
      <w:tblPr>
        <w:tblStyle w:val="TableGrid"/>
        <w:tblW w:w="0" w:type="auto"/>
        <w:tblInd w:w="704" w:type="dxa"/>
        <w:tblLook w:val="04A0" w:firstRow="1" w:lastRow="0" w:firstColumn="1" w:lastColumn="0" w:noHBand="0" w:noVBand="1"/>
      </w:tblPr>
      <w:tblGrid>
        <w:gridCol w:w="9209"/>
      </w:tblGrid>
      <w:tr w:rsidR="0092442D" w:rsidRPr="0083720D" w14:paraId="0E70E49D" w14:textId="77777777" w:rsidTr="00B03E45">
        <w:tc>
          <w:tcPr>
            <w:tcW w:w="9209" w:type="dxa"/>
          </w:tcPr>
          <w:p w14:paraId="1AF39A3D" w14:textId="7759A625" w:rsidR="0092442D" w:rsidRPr="0083720D" w:rsidRDefault="004D6364" w:rsidP="00B03E45">
            <w:pPr>
              <w:pStyle w:val="DAERABodyText14pt"/>
              <w:rPr>
                <w:rFonts w:cs="Arial"/>
                <w:szCs w:val="28"/>
              </w:rPr>
            </w:pPr>
            <w:r w:rsidRPr="0083720D">
              <w:rPr>
                <w:rFonts w:cs="Arial"/>
                <w:szCs w:val="28"/>
              </w:rPr>
              <w:t xml:space="preserve">The policy is designed to reduce carbon emissions from the </w:t>
            </w:r>
            <w:r w:rsidR="007013B5" w:rsidRPr="0083720D">
              <w:rPr>
                <w:rFonts w:cs="Arial"/>
                <w:szCs w:val="28"/>
              </w:rPr>
              <w:t>maritime</w:t>
            </w:r>
            <w:r w:rsidRPr="0083720D">
              <w:rPr>
                <w:rFonts w:cs="Arial"/>
                <w:szCs w:val="28"/>
              </w:rPr>
              <w:t xml:space="preserve"> sector, and there are no identifiable opportunities to promote good relations with people of different political opinions. </w:t>
            </w:r>
          </w:p>
        </w:tc>
      </w:tr>
    </w:tbl>
    <w:p w14:paraId="46AADC27" w14:textId="23E21D7F" w:rsidR="001120CB" w:rsidRPr="0083720D" w:rsidRDefault="0092442D" w:rsidP="0092442D">
      <w:pPr>
        <w:pStyle w:val="DAERABodyText14pt"/>
        <w:ind w:left="720"/>
        <w:rPr>
          <w:rFonts w:cs="Arial"/>
          <w:b/>
          <w:bCs/>
          <w:szCs w:val="28"/>
        </w:rPr>
      </w:pPr>
      <w:r w:rsidRPr="0083720D">
        <w:rPr>
          <w:rFonts w:cs="Arial"/>
          <w:b/>
          <w:bCs/>
          <w:szCs w:val="28"/>
        </w:rPr>
        <w:br/>
      </w:r>
      <w:r w:rsidR="001120CB" w:rsidRPr="0083720D">
        <w:rPr>
          <w:rFonts w:cs="Arial"/>
          <w:b/>
          <w:bCs/>
          <w:i/>
          <w:iCs/>
          <w:szCs w:val="28"/>
        </w:rPr>
        <w:t>Racial Group</w:t>
      </w:r>
      <w:r w:rsidR="001120CB" w:rsidRPr="0083720D">
        <w:rPr>
          <w:rFonts w:cs="Arial"/>
          <w:b/>
          <w:bCs/>
          <w:szCs w:val="28"/>
        </w:rPr>
        <w:t xml:space="preserve"> - If </w:t>
      </w:r>
      <w:proofErr w:type="gramStart"/>
      <w:r w:rsidR="001120CB" w:rsidRPr="0083720D">
        <w:rPr>
          <w:rFonts w:cs="Arial"/>
          <w:b/>
          <w:bCs/>
          <w:szCs w:val="28"/>
        </w:rPr>
        <w:t>Yes</w:t>
      </w:r>
      <w:proofErr w:type="gramEnd"/>
      <w:r w:rsidR="001120CB" w:rsidRPr="0083720D">
        <w:rPr>
          <w:rFonts w:cs="Arial"/>
          <w:b/>
          <w:bCs/>
          <w:szCs w:val="28"/>
        </w:rPr>
        <w:t xml:space="preserve">, provide </w:t>
      </w:r>
      <w:r w:rsidR="001120CB" w:rsidRPr="0083720D">
        <w:rPr>
          <w:rFonts w:cs="Arial"/>
          <w:b/>
          <w:bCs/>
          <w:szCs w:val="28"/>
          <w:u w:val="single"/>
        </w:rPr>
        <w:t>details</w:t>
      </w:r>
      <w:r w:rsidR="001120CB" w:rsidRPr="0083720D">
        <w:rPr>
          <w:rFonts w:cs="Arial"/>
          <w:b/>
          <w:bCs/>
          <w:szCs w:val="28"/>
        </w:rPr>
        <w:t>:</w:t>
      </w:r>
    </w:p>
    <w:tbl>
      <w:tblPr>
        <w:tblStyle w:val="TableGrid"/>
        <w:tblW w:w="0" w:type="auto"/>
        <w:tblInd w:w="704" w:type="dxa"/>
        <w:tblLook w:val="04A0" w:firstRow="1" w:lastRow="0" w:firstColumn="1" w:lastColumn="0" w:noHBand="0" w:noVBand="1"/>
      </w:tblPr>
      <w:tblGrid>
        <w:gridCol w:w="9209"/>
      </w:tblGrid>
      <w:tr w:rsidR="0092442D" w:rsidRPr="0083720D" w14:paraId="7AC5CF0F" w14:textId="77777777" w:rsidTr="00B03E45">
        <w:tc>
          <w:tcPr>
            <w:tcW w:w="9209" w:type="dxa"/>
          </w:tcPr>
          <w:p w14:paraId="64A721BA" w14:textId="12520BD9" w:rsidR="0092442D" w:rsidRPr="0083720D" w:rsidRDefault="002D1174" w:rsidP="00B03E45">
            <w:pPr>
              <w:pStyle w:val="DAERABodyText14pt"/>
              <w:rPr>
                <w:rFonts w:cs="Arial"/>
                <w:szCs w:val="28"/>
              </w:rPr>
            </w:pPr>
            <w:r w:rsidRPr="0083720D">
              <w:rPr>
                <w:rFonts w:cs="Arial"/>
                <w:szCs w:val="28"/>
              </w:rPr>
              <w:t>None identified</w:t>
            </w:r>
          </w:p>
        </w:tc>
      </w:tr>
    </w:tbl>
    <w:p w14:paraId="449359F8" w14:textId="663ED772" w:rsidR="001120CB" w:rsidRPr="0083720D" w:rsidRDefault="0092442D" w:rsidP="0092442D">
      <w:pPr>
        <w:pStyle w:val="DAERABodyText14pt"/>
        <w:ind w:left="720"/>
        <w:rPr>
          <w:rFonts w:cs="Arial"/>
          <w:b/>
          <w:bCs/>
          <w:szCs w:val="28"/>
        </w:rPr>
      </w:pPr>
      <w:r w:rsidRPr="0083720D">
        <w:rPr>
          <w:rFonts w:cs="Arial"/>
          <w:b/>
          <w:bCs/>
          <w:szCs w:val="28"/>
        </w:rPr>
        <w:br/>
      </w:r>
      <w:r w:rsidR="001120CB" w:rsidRPr="0083720D">
        <w:rPr>
          <w:rFonts w:cs="Arial"/>
          <w:b/>
          <w:bCs/>
          <w:szCs w:val="28"/>
        </w:rPr>
        <w:t xml:space="preserve">If No, provide </w:t>
      </w:r>
      <w:r w:rsidR="001120CB" w:rsidRPr="0083720D">
        <w:rPr>
          <w:rFonts w:cs="Arial"/>
          <w:b/>
          <w:bCs/>
          <w:szCs w:val="28"/>
          <w:u w:val="single"/>
        </w:rPr>
        <w:t>reasons</w:t>
      </w:r>
      <w:r w:rsidRPr="0083720D">
        <w:rPr>
          <w:rFonts w:cs="Arial"/>
          <w:b/>
          <w:bCs/>
          <w:szCs w:val="28"/>
        </w:rPr>
        <w:t>:</w:t>
      </w:r>
    </w:p>
    <w:tbl>
      <w:tblPr>
        <w:tblStyle w:val="TableGrid"/>
        <w:tblW w:w="0" w:type="auto"/>
        <w:tblInd w:w="704" w:type="dxa"/>
        <w:tblLook w:val="04A0" w:firstRow="1" w:lastRow="0" w:firstColumn="1" w:lastColumn="0" w:noHBand="0" w:noVBand="1"/>
      </w:tblPr>
      <w:tblGrid>
        <w:gridCol w:w="9209"/>
      </w:tblGrid>
      <w:tr w:rsidR="0092442D" w:rsidRPr="0083720D" w14:paraId="1138D9F7" w14:textId="77777777" w:rsidTr="00B03E45">
        <w:tc>
          <w:tcPr>
            <w:tcW w:w="9209" w:type="dxa"/>
          </w:tcPr>
          <w:p w14:paraId="57090CB2" w14:textId="58335020" w:rsidR="0092442D" w:rsidRPr="0083720D" w:rsidRDefault="004D6364" w:rsidP="00B03E45">
            <w:pPr>
              <w:pStyle w:val="DAERABodyText14pt"/>
              <w:rPr>
                <w:rFonts w:cs="Arial"/>
                <w:szCs w:val="28"/>
              </w:rPr>
            </w:pPr>
            <w:r w:rsidRPr="0083720D">
              <w:rPr>
                <w:rFonts w:cs="Arial"/>
                <w:szCs w:val="28"/>
              </w:rPr>
              <w:t xml:space="preserve">The policy is designed to reduce carbon emissions from the </w:t>
            </w:r>
            <w:r w:rsidR="007013B5" w:rsidRPr="0083720D">
              <w:rPr>
                <w:rFonts w:cs="Arial"/>
                <w:szCs w:val="28"/>
              </w:rPr>
              <w:t>maritime</w:t>
            </w:r>
            <w:r w:rsidRPr="0083720D">
              <w:rPr>
                <w:rFonts w:cs="Arial"/>
                <w:szCs w:val="28"/>
              </w:rPr>
              <w:t xml:space="preserve"> sector, and there are no identifiable opportunities to promote good relations with people from different racial groups.</w:t>
            </w:r>
          </w:p>
        </w:tc>
      </w:tr>
    </w:tbl>
    <w:p w14:paraId="65CBE6EA" w14:textId="77777777" w:rsidR="00F91FE2" w:rsidRDefault="00F91FE2" w:rsidP="006037EC">
      <w:pPr>
        <w:pStyle w:val="DAERASubHeader"/>
        <w:rPr>
          <w:sz w:val="28"/>
        </w:rPr>
      </w:pPr>
    </w:p>
    <w:p w14:paraId="2BB4E649" w14:textId="77777777" w:rsidR="00F91FE2" w:rsidRDefault="00F91FE2" w:rsidP="006037EC">
      <w:pPr>
        <w:pStyle w:val="DAERASubHeader"/>
        <w:rPr>
          <w:sz w:val="28"/>
        </w:rPr>
      </w:pPr>
    </w:p>
    <w:p w14:paraId="71278EE5" w14:textId="77777777" w:rsidR="00F91FE2" w:rsidRDefault="00F91FE2" w:rsidP="006037EC">
      <w:pPr>
        <w:pStyle w:val="DAERASubHeader"/>
        <w:rPr>
          <w:sz w:val="28"/>
        </w:rPr>
      </w:pPr>
    </w:p>
    <w:p w14:paraId="7FB279F3" w14:textId="77777777" w:rsidR="00F91FE2" w:rsidRDefault="00F91FE2" w:rsidP="006037EC">
      <w:pPr>
        <w:pStyle w:val="DAERASubHeader"/>
        <w:rPr>
          <w:sz w:val="28"/>
        </w:rPr>
      </w:pPr>
    </w:p>
    <w:p w14:paraId="1DBAF53A" w14:textId="77777777" w:rsidR="00F91FE2" w:rsidRDefault="00F91FE2" w:rsidP="006037EC">
      <w:pPr>
        <w:pStyle w:val="DAERASubHeader"/>
        <w:rPr>
          <w:sz w:val="28"/>
        </w:rPr>
      </w:pPr>
    </w:p>
    <w:p w14:paraId="48D1F8E0" w14:textId="77777777" w:rsidR="00F91FE2" w:rsidRDefault="00F91FE2" w:rsidP="006037EC">
      <w:pPr>
        <w:pStyle w:val="DAERASubHeader"/>
        <w:rPr>
          <w:sz w:val="28"/>
        </w:rPr>
      </w:pPr>
    </w:p>
    <w:p w14:paraId="1879DEA3" w14:textId="77777777" w:rsidR="00F91FE2" w:rsidRDefault="00F91FE2" w:rsidP="006037EC">
      <w:pPr>
        <w:pStyle w:val="DAERASubHeader"/>
        <w:rPr>
          <w:sz w:val="28"/>
        </w:rPr>
      </w:pPr>
    </w:p>
    <w:p w14:paraId="4EDC303F" w14:textId="77777777" w:rsidR="00F91FE2" w:rsidRDefault="00F91FE2" w:rsidP="006037EC">
      <w:pPr>
        <w:pStyle w:val="DAERASubHeader"/>
        <w:rPr>
          <w:sz w:val="28"/>
        </w:rPr>
      </w:pPr>
    </w:p>
    <w:p w14:paraId="0B390720" w14:textId="77777777" w:rsidR="00F91FE2" w:rsidRDefault="00F91FE2" w:rsidP="006037EC">
      <w:pPr>
        <w:pStyle w:val="DAERASubHeader"/>
        <w:rPr>
          <w:sz w:val="28"/>
        </w:rPr>
      </w:pPr>
    </w:p>
    <w:p w14:paraId="59F20072" w14:textId="7033B87A" w:rsidR="006037EC" w:rsidRPr="0083720D" w:rsidRDefault="006037EC" w:rsidP="006037EC">
      <w:pPr>
        <w:pStyle w:val="DAERASubHeader"/>
        <w:rPr>
          <w:sz w:val="28"/>
        </w:rPr>
      </w:pPr>
      <w:r w:rsidRPr="0083720D">
        <w:rPr>
          <w:sz w:val="28"/>
        </w:rPr>
        <w:t>Additional considerations</w:t>
      </w:r>
    </w:p>
    <w:p w14:paraId="3407FEC4" w14:textId="77777777" w:rsidR="006037EC" w:rsidRPr="0083720D" w:rsidRDefault="006037EC" w:rsidP="006037EC">
      <w:pPr>
        <w:pStyle w:val="DAERABodyText14pt"/>
        <w:rPr>
          <w:rFonts w:cs="Arial"/>
          <w:szCs w:val="28"/>
        </w:rPr>
      </w:pPr>
    </w:p>
    <w:p w14:paraId="7D210346" w14:textId="777AC1B3" w:rsidR="006037EC" w:rsidRPr="0083720D" w:rsidRDefault="006037EC" w:rsidP="006037EC">
      <w:pPr>
        <w:pStyle w:val="DAERABodyText14pt"/>
        <w:rPr>
          <w:rFonts w:cs="Arial"/>
          <w:szCs w:val="28"/>
        </w:rPr>
      </w:pPr>
      <w:r w:rsidRPr="0083720D">
        <w:rPr>
          <w:rFonts w:cs="Arial"/>
          <w:b/>
          <w:bCs/>
          <w:szCs w:val="28"/>
        </w:rPr>
        <w:t>Multiple identity</w:t>
      </w:r>
    </w:p>
    <w:p w14:paraId="768789D7" w14:textId="61DD4E9E" w:rsidR="006037EC" w:rsidRPr="0083720D" w:rsidRDefault="006037EC" w:rsidP="006037EC">
      <w:pPr>
        <w:pStyle w:val="DAERABodyText14pt"/>
        <w:rPr>
          <w:rFonts w:cs="Arial"/>
          <w:szCs w:val="28"/>
        </w:rPr>
      </w:pPr>
      <w:proofErr w:type="gramStart"/>
      <w:r w:rsidRPr="0083720D">
        <w:rPr>
          <w:rFonts w:cs="Arial"/>
          <w:szCs w:val="28"/>
        </w:rPr>
        <w:t>Generally speaking, people</w:t>
      </w:r>
      <w:proofErr w:type="gramEnd"/>
      <w:r w:rsidRPr="0083720D">
        <w:rPr>
          <w:rFonts w:cs="Arial"/>
          <w:szCs w:val="28"/>
        </w:rPr>
        <w:t xml:space="preserve"> can fall into more than one Section 75 category.  Taking this into consideration, are there any potential impacts of the policy/decision on people with multiple identities? If so, please detail below.</w:t>
      </w:r>
    </w:p>
    <w:p w14:paraId="48BFEF39" w14:textId="77777777" w:rsidR="006037EC" w:rsidRPr="0083720D" w:rsidRDefault="006037EC" w:rsidP="006037EC">
      <w:pPr>
        <w:pStyle w:val="DAERABodyText14pt"/>
        <w:rPr>
          <w:rFonts w:cs="Arial"/>
          <w:szCs w:val="28"/>
        </w:rPr>
      </w:pPr>
    </w:p>
    <w:p w14:paraId="064929C3" w14:textId="77777777" w:rsidR="006037EC" w:rsidRPr="0083720D" w:rsidRDefault="006037EC" w:rsidP="006037EC">
      <w:pPr>
        <w:pStyle w:val="DAERABodyText14pt"/>
        <w:rPr>
          <w:rFonts w:cs="Arial"/>
          <w:i/>
          <w:iCs/>
          <w:szCs w:val="28"/>
        </w:rPr>
      </w:pPr>
      <w:r w:rsidRPr="0083720D">
        <w:rPr>
          <w:rFonts w:cs="Arial"/>
          <w:i/>
          <w:iCs/>
          <w:szCs w:val="28"/>
        </w:rPr>
        <w:lastRenderedPageBreak/>
        <w:t xml:space="preserve">(For example; disabled minority ethnic people; disabled women; young Protestant men; and young lesbians, gay and bisexual people). </w:t>
      </w:r>
    </w:p>
    <w:p w14:paraId="3FD3DF54" w14:textId="77777777" w:rsidR="006037EC" w:rsidRPr="0083720D" w:rsidRDefault="006037EC" w:rsidP="006037EC">
      <w:pPr>
        <w:pStyle w:val="DAERABodyText14pt"/>
        <w:rPr>
          <w:rFonts w:cs="Arial"/>
          <w:szCs w:val="28"/>
        </w:rPr>
      </w:pPr>
    </w:p>
    <w:p w14:paraId="3AED187F" w14:textId="6AB46EF9" w:rsidR="006037EC" w:rsidRPr="0083720D" w:rsidRDefault="006037EC" w:rsidP="006037EC">
      <w:pPr>
        <w:pStyle w:val="DAERABodyText14pt"/>
        <w:rPr>
          <w:rFonts w:cs="Arial"/>
          <w:b/>
          <w:bCs/>
          <w:szCs w:val="28"/>
        </w:rPr>
      </w:pPr>
      <w:r w:rsidRPr="0083720D">
        <w:rPr>
          <w:rFonts w:cs="Arial"/>
          <w:b/>
          <w:bCs/>
          <w:szCs w:val="28"/>
        </w:rPr>
        <w:t>Provide details of data on the impact of the policy on people with multiple identities. Specify relevant Section 75 categories concerned.</w:t>
      </w:r>
    </w:p>
    <w:tbl>
      <w:tblPr>
        <w:tblStyle w:val="TableGrid"/>
        <w:tblW w:w="0" w:type="auto"/>
        <w:tblInd w:w="-5" w:type="dxa"/>
        <w:tblLook w:val="04A0" w:firstRow="1" w:lastRow="0" w:firstColumn="1" w:lastColumn="0" w:noHBand="0" w:noVBand="1"/>
      </w:tblPr>
      <w:tblGrid>
        <w:gridCol w:w="9209"/>
      </w:tblGrid>
      <w:tr w:rsidR="00B126B2" w:rsidRPr="0083720D" w14:paraId="1681EDA0" w14:textId="77777777" w:rsidTr="00B126B2">
        <w:tc>
          <w:tcPr>
            <w:tcW w:w="9209" w:type="dxa"/>
          </w:tcPr>
          <w:p w14:paraId="7F556CCF" w14:textId="78115CC3" w:rsidR="00233A9B" w:rsidRPr="00907118" w:rsidRDefault="00233A9B" w:rsidP="00907118">
            <w:pPr>
              <w:spacing w:line="360" w:lineRule="auto"/>
              <w:rPr>
                <w:rFonts w:ascii="Arial" w:hAnsi="Arial" w:cs="Arial"/>
                <w:sz w:val="28"/>
                <w:szCs w:val="28"/>
              </w:rPr>
            </w:pPr>
            <w:r w:rsidRPr="00907118">
              <w:rPr>
                <w:rFonts w:ascii="Arial" w:eastAsia="Times New Roman" w:hAnsi="Arial" w:cs="Arial"/>
                <w:sz w:val="28"/>
                <w:szCs w:val="28"/>
                <w:lang w:eastAsia="en-GB"/>
              </w:rPr>
              <w:t>It is recognised that equality impacts are not always experienced uniformly across Section 75 groups. Individuals with intersecting identities may experience additional or compounded disadvantage arising from the interaction of multiple characteristics and circumstances. Accordingly, consideration should be given to the potential impacts of policies and services on people with multiple identities and to the barriers they may face in accessing opportunities and services. This reflects the Equality Commission's longstanding emphasis on the need to recognise and address the effects of multiple and intersecting forms of disadvantage as detailed in t</w:t>
            </w:r>
            <w:r w:rsidRPr="00907118">
              <w:rPr>
                <w:rStyle w:val="1cs5bdp"/>
                <w:rFonts w:ascii="Arial" w:hAnsi="Arial" w:cs="Arial"/>
                <w:sz w:val="28"/>
                <w:szCs w:val="28"/>
              </w:rPr>
              <w:t>he</w:t>
            </w:r>
            <w:r w:rsidRPr="00907118">
              <w:rPr>
                <w:rFonts w:ascii="Arial" w:hAnsi="Arial" w:cs="Arial"/>
                <w:sz w:val="28"/>
                <w:szCs w:val="28"/>
              </w:rPr>
              <w:t xml:space="preserve"> </w:t>
            </w:r>
            <w:r w:rsidRPr="00907118">
              <w:rPr>
                <w:rStyle w:val="1cs5bdp"/>
                <w:rFonts w:ascii="Arial" w:hAnsi="Arial" w:cs="Arial"/>
                <w:sz w:val="28"/>
                <w:szCs w:val="28"/>
              </w:rPr>
              <w:t>Equality</w:t>
            </w:r>
            <w:r w:rsidRPr="00907118">
              <w:rPr>
                <w:rFonts w:ascii="Arial" w:hAnsi="Arial" w:cs="Arial"/>
                <w:sz w:val="28"/>
                <w:szCs w:val="28"/>
              </w:rPr>
              <w:t xml:space="preserve"> </w:t>
            </w:r>
            <w:r w:rsidRPr="00907118">
              <w:rPr>
                <w:rStyle w:val="1cs5bdp"/>
                <w:rFonts w:ascii="Arial" w:hAnsi="Arial" w:cs="Arial"/>
                <w:sz w:val="28"/>
                <w:szCs w:val="28"/>
              </w:rPr>
              <w:t>Commission's</w:t>
            </w:r>
            <w:r w:rsidRPr="00907118">
              <w:rPr>
                <w:rFonts w:ascii="Arial" w:hAnsi="Arial" w:cs="Arial"/>
                <w:sz w:val="28"/>
                <w:szCs w:val="28"/>
              </w:rPr>
              <w:t xml:space="preserve"> </w:t>
            </w:r>
            <w:r w:rsidRPr="00907118">
              <w:rPr>
                <w:rStyle w:val="xxxjie0"/>
                <w:rFonts w:ascii="Arial" w:hAnsi="Arial" w:cs="Arial"/>
                <w:i/>
                <w:iCs/>
                <w:sz w:val="28"/>
                <w:szCs w:val="28"/>
              </w:rPr>
              <w:t>Racial</w:t>
            </w:r>
            <w:r w:rsidRPr="00907118">
              <w:rPr>
                <w:rStyle w:val="Emphasis"/>
                <w:rFonts w:ascii="Arial" w:hAnsi="Arial" w:cs="Arial"/>
                <w:sz w:val="28"/>
                <w:szCs w:val="28"/>
              </w:rPr>
              <w:t xml:space="preserve"> </w:t>
            </w:r>
            <w:r w:rsidRPr="00907118">
              <w:rPr>
                <w:rStyle w:val="xxxjie0"/>
                <w:rFonts w:ascii="Arial" w:hAnsi="Arial" w:cs="Arial"/>
                <w:i/>
                <w:iCs/>
                <w:sz w:val="28"/>
                <w:szCs w:val="28"/>
              </w:rPr>
              <w:t>Equality</w:t>
            </w:r>
            <w:r w:rsidRPr="00907118">
              <w:rPr>
                <w:rStyle w:val="Emphasis"/>
                <w:rFonts w:ascii="Arial" w:hAnsi="Arial" w:cs="Arial"/>
                <w:sz w:val="28"/>
                <w:szCs w:val="28"/>
              </w:rPr>
              <w:t xml:space="preserve"> </w:t>
            </w:r>
            <w:r w:rsidRPr="00907118">
              <w:rPr>
                <w:rStyle w:val="xxxjie0"/>
                <w:rFonts w:ascii="Arial" w:hAnsi="Arial" w:cs="Arial"/>
                <w:i/>
                <w:iCs/>
                <w:sz w:val="28"/>
                <w:szCs w:val="28"/>
              </w:rPr>
              <w:t>Policy</w:t>
            </w:r>
            <w:r w:rsidRPr="00907118">
              <w:rPr>
                <w:rStyle w:val="Emphasis"/>
                <w:rFonts w:ascii="Arial" w:hAnsi="Arial" w:cs="Arial"/>
                <w:sz w:val="28"/>
                <w:szCs w:val="28"/>
              </w:rPr>
              <w:t xml:space="preserve"> </w:t>
            </w:r>
            <w:r w:rsidRPr="00907118">
              <w:rPr>
                <w:rStyle w:val="xxxjie0"/>
                <w:rFonts w:ascii="Arial" w:hAnsi="Arial" w:cs="Arial"/>
                <w:i/>
                <w:iCs/>
                <w:sz w:val="28"/>
                <w:szCs w:val="28"/>
              </w:rPr>
              <w:t>Summary</w:t>
            </w:r>
            <w:r w:rsidRPr="00907118">
              <w:rPr>
                <w:rFonts w:ascii="Arial" w:hAnsi="Arial" w:cs="Arial"/>
                <w:sz w:val="28"/>
                <w:szCs w:val="28"/>
              </w:rPr>
              <w:t xml:space="preserve"> (2014) and its Strategy for 2025-2028. </w:t>
            </w:r>
          </w:p>
          <w:p w14:paraId="6E3586D1" w14:textId="79E24B07" w:rsidR="00B126B2" w:rsidRPr="0083720D" w:rsidRDefault="004D6364" w:rsidP="00907118">
            <w:pPr>
              <w:spacing w:line="360" w:lineRule="auto"/>
              <w:rPr>
                <w:rFonts w:cs="Arial"/>
                <w:szCs w:val="28"/>
              </w:rPr>
            </w:pPr>
            <w:r w:rsidRPr="00907118">
              <w:rPr>
                <w:rFonts w:ascii="Arial" w:hAnsi="Arial" w:cs="Arial"/>
                <w:sz w:val="28"/>
                <w:szCs w:val="28"/>
              </w:rPr>
              <w:t>This policy is intended to reduce carbon emissions and there is unlikely to be any impact on people with multiple section 75 identities.</w:t>
            </w:r>
            <w:r w:rsidRPr="0083720D">
              <w:rPr>
                <w:rFonts w:cs="Arial"/>
                <w:szCs w:val="28"/>
              </w:rPr>
              <w:t xml:space="preserve"> </w:t>
            </w:r>
          </w:p>
        </w:tc>
      </w:tr>
    </w:tbl>
    <w:p w14:paraId="46E6BA0D" w14:textId="67D9B443" w:rsidR="001120CB" w:rsidRPr="0083720D" w:rsidRDefault="00B126B2" w:rsidP="0054650D">
      <w:pPr>
        <w:pStyle w:val="DAERABodyText14pt"/>
        <w:ind w:left="720"/>
        <w:rPr>
          <w:rFonts w:cs="Arial"/>
          <w:b/>
          <w:bCs/>
          <w:szCs w:val="28"/>
          <w:u w:val="single"/>
        </w:rPr>
      </w:pPr>
      <w:r w:rsidRPr="0083720D">
        <w:rPr>
          <w:rFonts w:cs="Arial"/>
          <w:b/>
          <w:bCs/>
          <w:szCs w:val="28"/>
        </w:rPr>
        <w:br/>
      </w:r>
      <w:r w:rsidR="001120CB" w:rsidRPr="0083720D">
        <w:rPr>
          <w:rFonts w:cs="Arial"/>
          <w:szCs w:val="28"/>
        </w:rPr>
        <w:t xml:space="preserve">DAERA also has legislative obligations to meet under the </w:t>
      </w:r>
      <w:r w:rsidR="001120CB" w:rsidRPr="0083720D">
        <w:rPr>
          <w:rFonts w:cs="Arial"/>
          <w:b/>
          <w:bCs/>
          <w:color w:val="2F5496" w:themeColor="accent1" w:themeShade="BF"/>
          <w:szCs w:val="28"/>
        </w:rPr>
        <w:t>Disability Discrimination Order</w:t>
      </w:r>
      <w:r w:rsidR="001120CB" w:rsidRPr="0083720D">
        <w:rPr>
          <w:rFonts w:cs="Arial"/>
          <w:color w:val="2F5496" w:themeColor="accent1" w:themeShade="BF"/>
          <w:szCs w:val="28"/>
        </w:rPr>
        <w:t>.</w:t>
      </w:r>
      <w:r w:rsidR="001120CB" w:rsidRPr="0083720D">
        <w:rPr>
          <w:rFonts w:cs="Arial"/>
          <w:szCs w:val="28"/>
        </w:rPr>
        <w:t xml:space="preserve"> Questions 5 </w:t>
      </w:r>
      <w:r w:rsidRPr="0083720D">
        <w:rPr>
          <w:rFonts w:cs="Arial"/>
          <w:szCs w:val="28"/>
        </w:rPr>
        <w:t>-</w:t>
      </w:r>
      <w:r w:rsidR="001120CB" w:rsidRPr="0083720D">
        <w:rPr>
          <w:rFonts w:cs="Arial"/>
          <w:szCs w:val="28"/>
        </w:rPr>
        <w:t xml:space="preserve"> 6 relate to these.</w:t>
      </w:r>
    </w:p>
    <w:p w14:paraId="1C7C5128" w14:textId="77777777" w:rsidR="001120CB" w:rsidRPr="0083720D" w:rsidRDefault="001120CB" w:rsidP="008C2C9A">
      <w:pPr>
        <w:pStyle w:val="DAERABodyText14pt"/>
        <w:rPr>
          <w:rFonts w:cs="Arial"/>
          <w:color w:val="2F5496" w:themeColor="accent1" w:themeShade="BF"/>
          <w:szCs w:val="28"/>
        </w:rPr>
      </w:pPr>
    </w:p>
    <w:p w14:paraId="2D6DCB27" w14:textId="77777777" w:rsidR="00F91FE2" w:rsidRDefault="00F91FE2" w:rsidP="00B126B2">
      <w:pPr>
        <w:pStyle w:val="DAERASubHeader"/>
        <w:rPr>
          <w:sz w:val="28"/>
        </w:rPr>
      </w:pPr>
    </w:p>
    <w:p w14:paraId="62D09401" w14:textId="77777777" w:rsidR="00F91FE2" w:rsidRDefault="00F91FE2" w:rsidP="00B126B2">
      <w:pPr>
        <w:pStyle w:val="DAERASubHeader"/>
        <w:rPr>
          <w:sz w:val="28"/>
        </w:rPr>
      </w:pPr>
    </w:p>
    <w:p w14:paraId="68421A22" w14:textId="17D1544D" w:rsidR="001120CB" w:rsidRPr="0083720D" w:rsidRDefault="001120CB" w:rsidP="00B126B2">
      <w:pPr>
        <w:pStyle w:val="DAERASubHeader"/>
        <w:rPr>
          <w:sz w:val="28"/>
        </w:rPr>
      </w:pPr>
      <w:r w:rsidRPr="0083720D">
        <w:rPr>
          <w:sz w:val="28"/>
        </w:rPr>
        <w:t>Consideration of Disability Duties</w:t>
      </w:r>
    </w:p>
    <w:p w14:paraId="4AF189CE" w14:textId="77777777" w:rsidR="001120CB" w:rsidRPr="0083720D" w:rsidRDefault="001120CB" w:rsidP="008C2C9A">
      <w:pPr>
        <w:pStyle w:val="DAERABodyText14pt"/>
        <w:rPr>
          <w:rFonts w:cs="Arial"/>
          <w:b/>
          <w:color w:val="2F5496" w:themeColor="accent1" w:themeShade="BF"/>
          <w:szCs w:val="28"/>
        </w:rPr>
      </w:pPr>
    </w:p>
    <w:p w14:paraId="2F407C8D" w14:textId="400146E5" w:rsidR="001120CB" w:rsidRPr="0083720D" w:rsidRDefault="001120CB">
      <w:pPr>
        <w:pStyle w:val="DAERABodyText14pt"/>
        <w:numPr>
          <w:ilvl w:val="0"/>
          <w:numId w:val="8"/>
        </w:numPr>
        <w:rPr>
          <w:rFonts w:cs="Arial"/>
          <w:b/>
          <w:szCs w:val="28"/>
        </w:rPr>
      </w:pPr>
      <w:r w:rsidRPr="0083720D">
        <w:rPr>
          <w:rFonts w:cs="Arial"/>
          <w:b/>
          <w:szCs w:val="28"/>
        </w:rPr>
        <w:lastRenderedPageBreak/>
        <w:t xml:space="preserve">Does this proposed policy or decision provide an opportunity for DAERA to better </w:t>
      </w:r>
      <w:r w:rsidRPr="0083720D">
        <w:rPr>
          <w:rFonts w:cs="Arial"/>
          <w:b/>
          <w:i/>
          <w:szCs w:val="28"/>
          <w:u w:val="single"/>
        </w:rPr>
        <w:t>promote positive attitudes</w:t>
      </w:r>
      <w:r w:rsidRPr="0083720D">
        <w:rPr>
          <w:rFonts w:cs="Arial"/>
          <w:b/>
          <w:szCs w:val="28"/>
        </w:rPr>
        <w:t xml:space="preserve"> towards disabled people?</w:t>
      </w:r>
    </w:p>
    <w:tbl>
      <w:tblPr>
        <w:tblStyle w:val="TableGrid"/>
        <w:tblW w:w="0" w:type="auto"/>
        <w:tblInd w:w="704" w:type="dxa"/>
        <w:tblLook w:val="04A0" w:firstRow="1" w:lastRow="0" w:firstColumn="1" w:lastColumn="0" w:noHBand="0" w:noVBand="1"/>
      </w:tblPr>
      <w:tblGrid>
        <w:gridCol w:w="8500"/>
      </w:tblGrid>
      <w:tr w:rsidR="00B126B2" w:rsidRPr="0083720D" w14:paraId="5AE3F102" w14:textId="77777777" w:rsidTr="00B126B2">
        <w:tc>
          <w:tcPr>
            <w:tcW w:w="8500" w:type="dxa"/>
          </w:tcPr>
          <w:p w14:paraId="5CBB8D61" w14:textId="02FA23FA" w:rsidR="0054650D" w:rsidRPr="0083720D" w:rsidRDefault="0054650D" w:rsidP="004D6364">
            <w:pPr>
              <w:pStyle w:val="DARDEqualityText"/>
              <w:tabs>
                <w:tab w:val="left" w:pos="426"/>
              </w:tabs>
              <w:spacing w:after="200" w:line="240" w:lineRule="auto"/>
              <w:rPr>
                <w:rFonts w:cs="Arial"/>
                <w:szCs w:val="28"/>
                <w:lang w:val="en-GB"/>
              </w:rPr>
            </w:pPr>
            <w:r w:rsidRPr="0083720D">
              <w:rPr>
                <w:rFonts w:cs="Arial"/>
                <w:szCs w:val="28"/>
                <w:lang w:val="en-GB"/>
              </w:rPr>
              <w:t>T</w:t>
            </w:r>
            <w:r w:rsidR="002C0551" w:rsidRPr="0083720D">
              <w:rPr>
                <w:rFonts w:cs="Arial"/>
                <w:szCs w:val="28"/>
                <w:lang w:val="en-GB"/>
              </w:rPr>
              <w:t>he</w:t>
            </w:r>
            <w:r w:rsidRPr="0083720D">
              <w:rPr>
                <w:rFonts w:cs="Arial"/>
                <w:szCs w:val="28"/>
                <w:lang w:val="en-GB"/>
              </w:rPr>
              <w:t xml:space="preserve"> UK ETS expansion into the maritime sector, seeks to reduce carbon emissions from maritime vessels, and support the government</w:t>
            </w:r>
            <w:r w:rsidR="00233A9B">
              <w:rPr>
                <w:rFonts w:cs="Arial"/>
                <w:szCs w:val="28"/>
                <w:lang w:val="en-GB"/>
              </w:rPr>
              <w:t>’s</w:t>
            </w:r>
            <w:r w:rsidRPr="0083720D">
              <w:rPr>
                <w:rFonts w:cs="Arial"/>
                <w:szCs w:val="28"/>
                <w:lang w:val="en-GB"/>
              </w:rPr>
              <w:t xml:space="preserve"> legally binding commitment to reach net zero by 2050. </w:t>
            </w:r>
          </w:p>
          <w:p w14:paraId="58771F3A" w14:textId="26A08588" w:rsidR="004D6364" w:rsidRPr="0083720D" w:rsidRDefault="004D6364" w:rsidP="004D6364">
            <w:pPr>
              <w:pStyle w:val="DARDEqualityText"/>
              <w:tabs>
                <w:tab w:val="left" w:pos="426"/>
              </w:tabs>
              <w:spacing w:after="200" w:line="240" w:lineRule="auto"/>
              <w:rPr>
                <w:rFonts w:cs="Arial"/>
                <w:szCs w:val="28"/>
                <w:lang w:val="en-GB"/>
              </w:rPr>
            </w:pPr>
            <w:r w:rsidRPr="0083720D">
              <w:rPr>
                <w:rFonts w:cs="Arial"/>
                <w:szCs w:val="28"/>
                <w:lang w:val="en-GB"/>
              </w:rPr>
              <w:t xml:space="preserve">The scheme works by setting a cap on the total amount of Greenhouse Gases (GHG) that can be emitted by </w:t>
            </w:r>
            <w:r w:rsidR="0054650D" w:rsidRPr="0083720D">
              <w:rPr>
                <w:rFonts w:cs="Arial"/>
                <w:szCs w:val="28"/>
                <w:lang w:val="en-GB"/>
              </w:rPr>
              <w:t>maritime vessels of 5000 GT or greater.</w:t>
            </w:r>
            <w:r w:rsidRPr="0083720D">
              <w:rPr>
                <w:rFonts w:cs="Arial"/>
                <w:szCs w:val="28"/>
                <w:lang w:val="en-GB"/>
              </w:rPr>
              <w:t xml:space="preserve"> The scheme promotes carbon emissions reduction and investment in clean, low carbon technologies.</w:t>
            </w:r>
          </w:p>
          <w:p w14:paraId="51C0575A" w14:textId="68B4C156" w:rsidR="00B126B2" w:rsidRPr="0083720D" w:rsidRDefault="004D6364" w:rsidP="004D6364">
            <w:pPr>
              <w:pStyle w:val="DARDEqualityText"/>
              <w:tabs>
                <w:tab w:val="left" w:pos="426"/>
              </w:tabs>
              <w:spacing w:after="200" w:line="240" w:lineRule="auto"/>
              <w:rPr>
                <w:rFonts w:cs="Arial"/>
                <w:szCs w:val="28"/>
                <w:lang w:val="en-GB"/>
              </w:rPr>
            </w:pPr>
            <w:r w:rsidRPr="0083720D">
              <w:rPr>
                <w:rFonts w:cs="Arial"/>
                <w:szCs w:val="28"/>
                <w:lang w:val="en-GB"/>
              </w:rPr>
              <w:t>Therefore, it does not provide an opportunity for DAERA to better promote positive attitudes towards people with a disability.</w:t>
            </w:r>
          </w:p>
        </w:tc>
      </w:tr>
    </w:tbl>
    <w:p w14:paraId="6889B1BF" w14:textId="77777777" w:rsidR="00B126B2" w:rsidRPr="0083720D" w:rsidRDefault="00B126B2" w:rsidP="00B126B2">
      <w:pPr>
        <w:pStyle w:val="DAERABodyText14pt"/>
        <w:ind w:left="720"/>
        <w:rPr>
          <w:rFonts w:cs="Arial"/>
          <w:b/>
          <w:bCs/>
          <w:szCs w:val="28"/>
        </w:rPr>
      </w:pPr>
    </w:p>
    <w:p w14:paraId="46574F42" w14:textId="2B7EB903" w:rsidR="001120CB" w:rsidRPr="0083720D" w:rsidRDefault="001120CB">
      <w:pPr>
        <w:pStyle w:val="DAERABodyText14pt"/>
        <w:numPr>
          <w:ilvl w:val="0"/>
          <w:numId w:val="8"/>
        </w:numPr>
        <w:rPr>
          <w:rFonts w:cs="Arial"/>
          <w:szCs w:val="28"/>
        </w:rPr>
      </w:pPr>
      <w:r w:rsidRPr="0083720D">
        <w:rPr>
          <w:rFonts w:cs="Arial"/>
          <w:b/>
          <w:szCs w:val="28"/>
        </w:rPr>
        <w:t xml:space="preserve">Does this proposed policy or decision provide an opportunity to actively </w:t>
      </w:r>
      <w:r w:rsidRPr="0083720D">
        <w:rPr>
          <w:rFonts w:cs="Arial"/>
          <w:b/>
          <w:i/>
          <w:szCs w:val="28"/>
          <w:u w:val="single"/>
        </w:rPr>
        <w:t>increase the participation</w:t>
      </w:r>
      <w:r w:rsidRPr="0083720D">
        <w:rPr>
          <w:rFonts w:cs="Arial"/>
          <w:b/>
          <w:szCs w:val="28"/>
        </w:rPr>
        <w:t xml:space="preserve"> by disabled people in public life?</w:t>
      </w:r>
      <w:r w:rsidRPr="0083720D">
        <w:rPr>
          <w:rFonts w:cs="Arial"/>
          <w:szCs w:val="28"/>
        </w:rPr>
        <w:t xml:space="preserve"> </w:t>
      </w:r>
    </w:p>
    <w:tbl>
      <w:tblPr>
        <w:tblStyle w:val="TableGrid"/>
        <w:tblW w:w="0" w:type="auto"/>
        <w:tblInd w:w="704" w:type="dxa"/>
        <w:tblLook w:val="04A0" w:firstRow="1" w:lastRow="0" w:firstColumn="1" w:lastColumn="0" w:noHBand="0" w:noVBand="1"/>
      </w:tblPr>
      <w:tblGrid>
        <w:gridCol w:w="8500"/>
      </w:tblGrid>
      <w:tr w:rsidR="00AC3CAF" w:rsidRPr="0083720D" w14:paraId="7630B3D2" w14:textId="77777777" w:rsidTr="00B03E45">
        <w:tc>
          <w:tcPr>
            <w:tcW w:w="8500" w:type="dxa"/>
          </w:tcPr>
          <w:p w14:paraId="1E591139" w14:textId="4A6E1F4C" w:rsidR="002C0551" w:rsidRPr="0083720D" w:rsidRDefault="002C0551" w:rsidP="002C0551">
            <w:pPr>
              <w:pStyle w:val="DARDEqualityText"/>
              <w:tabs>
                <w:tab w:val="left" w:pos="426"/>
              </w:tabs>
              <w:spacing w:after="200" w:line="240" w:lineRule="auto"/>
              <w:rPr>
                <w:rFonts w:cs="Arial"/>
                <w:szCs w:val="28"/>
                <w:lang w:val="en-GB"/>
              </w:rPr>
            </w:pPr>
            <w:r w:rsidRPr="0083720D">
              <w:rPr>
                <w:rFonts w:cs="Arial"/>
                <w:szCs w:val="28"/>
                <w:lang w:val="en-GB"/>
              </w:rPr>
              <w:t>The UK ETS expansion into the maritime sector, seeks to reduce carbon emissions from maritime vessels, and support the government</w:t>
            </w:r>
            <w:r w:rsidR="00233A9B">
              <w:rPr>
                <w:rFonts w:cs="Arial"/>
                <w:szCs w:val="28"/>
                <w:lang w:val="en-GB"/>
              </w:rPr>
              <w:t>’s</w:t>
            </w:r>
            <w:r w:rsidRPr="0083720D">
              <w:rPr>
                <w:rFonts w:cs="Arial"/>
                <w:szCs w:val="28"/>
                <w:lang w:val="en-GB"/>
              </w:rPr>
              <w:t xml:space="preserve"> legally binding commitment to reach net zero by 2050. </w:t>
            </w:r>
          </w:p>
          <w:p w14:paraId="59F6821C" w14:textId="6C59E232" w:rsidR="002C0551" w:rsidRPr="0083720D" w:rsidRDefault="002C0551" w:rsidP="002C0551">
            <w:pPr>
              <w:pStyle w:val="DARDEqualityText"/>
              <w:tabs>
                <w:tab w:val="left" w:pos="426"/>
              </w:tabs>
              <w:spacing w:after="200" w:line="240" w:lineRule="auto"/>
              <w:rPr>
                <w:rFonts w:cs="Arial"/>
                <w:szCs w:val="28"/>
                <w:lang w:val="en-GB"/>
              </w:rPr>
            </w:pPr>
            <w:r w:rsidRPr="0083720D">
              <w:rPr>
                <w:rFonts w:cs="Arial"/>
                <w:szCs w:val="28"/>
                <w:lang w:val="en-GB"/>
              </w:rPr>
              <w:t>The scheme works by setting a cap on the total amount of Greenhouse Gases (GHG) that can be emitted by maritime vessels of 5000 GT or greater. The scheme promotes carbon emissions reduction and investment in clean, low carbon technologies.</w:t>
            </w:r>
          </w:p>
          <w:p w14:paraId="6A23B056" w14:textId="17A20833" w:rsidR="00B126B2" w:rsidRPr="0083720D" w:rsidRDefault="004D6364" w:rsidP="002C0551">
            <w:pPr>
              <w:pStyle w:val="DARDEqualityText"/>
              <w:tabs>
                <w:tab w:val="left" w:pos="426"/>
              </w:tabs>
              <w:spacing w:after="200"/>
              <w:rPr>
                <w:rFonts w:cs="Arial"/>
                <w:szCs w:val="28"/>
                <w:lang w:val="en-GB"/>
              </w:rPr>
            </w:pPr>
            <w:r w:rsidRPr="0083720D">
              <w:rPr>
                <w:rFonts w:cs="Arial"/>
                <w:szCs w:val="28"/>
                <w:lang w:val="en-GB"/>
              </w:rPr>
              <w:t>Therefore, it does not provide an opportunity for DAERA to actively increase the participation by disabled people in public life.</w:t>
            </w:r>
          </w:p>
        </w:tc>
      </w:tr>
    </w:tbl>
    <w:p w14:paraId="456F84A9" w14:textId="77777777" w:rsidR="00B126B2" w:rsidRPr="0083720D" w:rsidRDefault="00B126B2" w:rsidP="00B126B2">
      <w:pPr>
        <w:pStyle w:val="DAERABodyText14pt"/>
        <w:ind w:left="720"/>
        <w:rPr>
          <w:rFonts w:cs="Arial"/>
          <w:b/>
          <w:bCs/>
          <w:szCs w:val="28"/>
        </w:rPr>
      </w:pPr>
    </w:p>
    <w:p w14:paraId="38346BA1" w14:textId="1FF80C40" w:rsidR="00B126B2" w:rsidRPr="0083720D" w:rsidRDefault="00B126B2" w:rsidP="00ED6982">
      <w:pPr>
        <w:pStyle w:val="DAERAHeaderStyle"/>
        <w:rPr>
          <w:sz w:val="28"/>
          <w:szCs w:val="28"/>
        </w:rPr>
      </w:pPr>
      <w:r w:rsidRPr="0083720D">
        <w:rPr>
          <w:sz w:val="28"/>
          <w:szCs w:val="28"/>
        </w:rPr>
        <w:t xml:space="preserve">Part 3. Screening decision </w:t>
      </w:r>
      <w:r w:rsidRPr="0083720D">
        <w:rPr>
          <w:b w:val="0"/>
          <w:bCs/>
          <w:sz w:val="28"/>
          <w:szCs w:val="28"/>
        </w:rPr>
        <w:t>(Please delete as appropriate)</w:t>
      </w:r>
    </w:p>
    <w:p w14:paraId="1CDCA7ED" w14:textId="3025E4FA" w:rsidR="00B126B2" w:rsidRPr="0083720D" w:rsidRDefault="00B126B2">
      <w:pPr>
        <w:pStyle w:val="ListParagraph"/>
        <w:numPr>
          <w:ilvl w:val="0"/>
          <w:numId w:val="10"/>
        </w:numPr>
        <w:spacing w:after="200" w:line="276" w:lineRule="auto"/>
        <w:rPr>
          <w:rFonts w:cs="Arial"/>
          <w:color w:val="000000" w:themeColor="text1"/>
          <w:sz w:val="28"/>
          <w:szCs w:val="28"/>
        </w:rPr>
      </w:pPr>
      <w:r w:rsidRPr="0083720D">
        <w:rPr>
          <w:rFonts w:cs="Arial"/>
          <w:color w:val="000000" w:themeColor="text1"/>
          <w:sz w:val="28"/>
          <w:szCs w:val="28"/>
        </w:rPr>
        <w:t>“Screened out” without mitigation or an alternative policy proposed to be adopted.</w:t>
      </w:r>
    </w:p>
    <w:p w14:paraId="5822DEE7" w14:textId="77777777" w:rsidR="00B126B2" w:rsidRPr="0083720D" w:rsidRDefault="00B126B2" w:rsidP="00B126B2">
      <w:pPr>
        <w:pStyle w:val="DAERABodyText14pt"/>
        <w:rPr>
          <w:rFonts w:cs="Arial"/>
          <w:b/>
          <w:bCs/>
          <w:szCs w:val="28"/>
        </w:rPr>
      </w:pPr>
      <w:r w:rsidRPr="0083720D">
        <w:rPr>
          <w:rFonts w:cs="Arial"/>
          <w:b/>
          <w:bCs/>
          <w:szCs w:val="28"/>
        </w:rPr>
        <w:lastRenderedPageBreak/>
        <w:t xml:space="preserve">If the decision is </w:t>
      </w:r>
      <w:r w:rsidRPr="0083720D">
        <w:rPr>
          <w:rFonts w:cs="Arial"/>
          <w:b/>
          <w:bCs/>
          <w:i/>
          <w:iCs/>
          <w:szCs w:val="28"/>
          <w:u w:val="single"/>
        </w:rPr>
        <w:t>not to conduct an equality impact assessment</w:t>
      </w:r>
      <w:r w:rsidRPr="0083720D">
        <w:rPr>
          <w:rFonts w:cs="Arial"/>
          <w:b/>
          <w:bCs/>
          <w:szCs w:val="28"/>
        </w:rPr>
        <w:t>, please provide details of the reasons.</w:t>
      </w:r>
    </w:p>
    <w:tbl>
      <w:tblPr>
        <w:tblStyle w:val="TableGrid"/>
        <w:tblW w:w="0" w:type="auto"/>
        <w:tblInd w:w="-5" w:type="dxa"/>
        <w:tblLook w:val="04A0" w:firstRow="1" w:lastRow="0" w:firstColumn="1" w:lastColumn="0" w:noHBand="0" w:noVBand="1"/>
      </w:tblPr>
      <w:tblGrid>
        <w:gridCol w:w="9498"/>
      </w:tblGrid>
      <w:tr w:rsidR="00AC23FD" w:rsidRPr="0083720D" w14:paraId="31E6516A" w14:textId="77777777" w:rsidTr="00AC23FD">
        <w:tc>
          <w:tcPr>
            <w:tcW w:w="9498" w:type="dxa"/>
          </w:tcPr>
          <w:p w14:paraId="1FB1F4BB" w14:textId="56D1CD22" w:rsidR="002C0551" w:rsidRPr="0083720D" w:rsidRDefault="00A702DA" w:rsidP="00A702DA">
            <w:pPr>
              <w:autoSpaceDE w:val="0"/>
              <w:autoSpaceDN w:val="0"/>
              <w:adjustRightInd w:val="0"/>
              <w:rPr>
                <w:rFonts w:ascii="Arial" w:hAnsi="Arial" w:cs="Arial"/>
                <w:sz w:val="28"/>
                <w:szCs w:val="28"/>
              </w:rPr>
            </w:pPr>
            <w:r w:rsidRPr="0083720D">
              <w:rPr>
                <w:rFonts w:ascii="Arial" w:hAnsi="Arial" w:cs="Arial"/>
                <w:sz w:val="28"/>
                <w:szCs w:val="28"/>
              </w:rPr>
              <w:t>The UK Emissions Trading Scheme (UK ETS) replaced the UK</w:t>
            </w:r>
            <w:r w:rsidR="00F91FE2">
              <w:rPr>
                <w:rFonts w:ascii="Arial" w:hAnsi="Arial" w:cs="Arial"/>
                <w:sz w:val="28"/>
                <w:szCs w:val="28"/>
              </w:rPr>
              <w:t>’</w:t>
            </w:r>
            <w:r w:rsidRPr="0083720D">
              <w:rPr>
                <w:rFonts w:ascii="Arial" w:hAnsi="Arial" w:cs="Arial"/>
                <w:sz w:val="28"/>
                <w:szCs w:val="28"/>
              </w:rPr>
              <w:t xml:space="preserve">s participation in the EU ETS on 1 January 2021. </w:t>
            </w:r>
          </w:p>
          <w:p w14:paraId="5808CAF9" w14:textId="77777777" w:rsidR="002C0551" w:rsidRPr="0083720D" w:rsidRDefault="002C0551" w:rsidP="00A702DA">
            <w:pPr>
              <w:autoSpaceDE w:val="0"/>
              <w:autoSpaceDN w:val="0"/>
              <w:adjustRightInd w:val="0"/>
              <w:rPr>
                <w:rFonts w:ascii="Arial" w:hAnsi="Arial" w:cs="Arial"/>
                <w:sz w:val="28"/>
                <w:szCs w:val="28"/>
              </w:rPr>
            </w:pPr>
          </w:p>
          <w:p w14:paraId="7F77B0BB" w14:textId="77777777" w:rsidR="002C0551" w:rsidRPr="0083720D" w:rsidRDefault="00A702DA" w:rsidP="00A702DA">
            <w:pPr>
              <w:autoSpaceDE w:val="0"/>
              <w:autoSpaceDN w:val="0"/>
              <w:adjustRightInd w:val="0"/>
              <w:rPr>
                <w:rFonts w:ascii="Arial" w:hAnsi="Arial" w:cs="Arial"/>
                <w:sz w:val="28"/>
                <w:szCs w:val="28"/>
              </w:rPr>
            </w:pPr>
            <w:r w:rsidRPr="0083720D">
              <w:rPr>
                <w:rFonts w:ascii="Arial" w:hAnsi="Arial" w:cs="Arial"/>
                <w:sz w:val="28"/>
                <w:szCs w:val="28"/>
              </w:rPr>
              <w:t xml:space="preserve">This policy </w:t>
            </w:r>
            <w:r w:rsidR="002C0551" w:rsidRPr="0083720D">
              <w:rPr>
                <w:rFonts w:ascii="Arial" w:hAnsi="Arial" w:cs="Arial"/>
                <w:sz w:val="28"/>
                <w:szCs w:val="28"/>
              </w:rPr>
              <w:t>regards</w:t>
            </w:r>
            <w:r w:rsidRPr="0083720D">
              <w:rPr>
                <w:rFonts w:ascii="Arial" w:hAnsi="Arial" w:cs="Arial"/>
                <w:sz w:val="28"/>
                <w:szCs w:val="28"/>
              </w:rPr>
              <w:t xml:space="preserve"> the government’s commitment to reducing carbon emissions as part of the commitment made in the Paris agreement to reach zero emissions by 2050. </w:t>
            </w:r>
          </w:p>
          <w:p w14:paraId="4EEC4F4F" w14:textId="77777777" w:rsidR="002C0551" w:rsidRPr="0083720D" w:rsidRDefault="002C0551" w:rsidP="00A702DA">
            <w:pPr>
              <w:autoSpaceDE w:val="0"/>
              <w:autoSpaceDN w:val="0"/>
              <w:adjustRightInd w:val="0"/>
              <w:rPr>
                <w:rFonts w:ascii="Arial" w:hAnsi="Arial" w:cs="Arial"/>
                <w:sz w:val="28"/>
                <w:szCs w:val="28"/>
              </w:rPr>
            </w:pPr>
          </w:p>
          <w:p w14:paraId="11B4E86C" w14:textId="03597AAF" w:rsidR="00965385" w:rsidRPr="0083720D" w:rsidRDefault="00A702DA" w:rsidP="00A702DA">
            <w:pPr>
              <w:autoSpaceDE w:val="0"/>
              <w:autoSpaceDN w:val="0"/>
              <w:adjustRightInd w:val="0"/>
              <w:rPr>
                <w:rFonts w:ascii="Arial" w:hAnsi="Arial" w:cs="Arial"/>
                <w:sz w:val="28"/>
                <w:szCs w:val="28"/>
              </w:rPr>
            </w:pPr>
            <w:r w:rsidRPr="0083720D">
              <w:rPr>
                <w:rFonts w:ascii="Arial" w:hAnsi="Arial" w:cs="Arial"/>
                <w:sz w:val="28"/>
                <w:szCs w:val="28"/>
              </w:rPr>
              <w:t xml:space="preserve">When the scheme was established, the Authority committed to increasing the climate ambition of the scheme and consulted on </w:t>
            </w:r>
            <w:proofErr w:type="gramStart"/>
            <w:r w:rsidRPr="0083720D">
              <w:rPr>
                <w:rFonts w:ascii="Arial" w:hAnsi="Arial" w:cs="Arial"/>
                <w:sz w:val="28"/>
                <w:szCs w:val="28"/>
              </w:rPr>
              <w:t>a number of</w:t>
            </w:r>
            <w:proofErr w:type="gramEnd"/>
            <w:r w:rsidRPr="0083720D">
              <w:rPr>
                <w:rFonts w:ascii="Arial" w:hAnsi="Arial" w:cs="Arial"/>
                <w:sz w:val="28"/>
                <w:szCs w:val="28"/>
              </w:rPr>
              <w:t xml:space="preserve"> proposals to strengthen the ETS and align it with net zero targets. </w:t>
            </w:r>
          </w:p>
          <w:p w14:paraId="504A2E56" w14:textId="77777777" w:rsidR="00965385" w:rsidRPr="0083720D" w:rsidRDefault="00965385" w:rsidP="00A702DA">
            <w:pPr>
              <w:autoSpaceDE w:val="0"/>
              <w:autoSpaceDN w:val="0"/>
              <w:adjustRightInd w:val="0"/>
              <w:rPr>
                <w:rFonts w:ascii="Arial" w:hAnsi="Arial" w:cs="Arial"/>
                <w:sz w:val="28"/>
                <w:szCs w:val="28"/>
              </w:rPr>
            </w:pPr>
          </w:p>
          <w:p w14:paraId="5FF53B4E" w14:textId="4AF619F3" w:rsidR="00A702DA" w:rsidRPr="0083720D" w:rsidRDefault="00965385" w:rsidP="00A702DA">
            <w:pPr>
              <w:autoSpaceDE w:val="0"/>
              <w:autoSpaceDN w:val="0"/>
              <w:adjustRightInd w:val="0"/>
              <w:rPr>
                <w:rFonts w:ascii="Arial" w:hAnsi="Arial" w:cs="Arial"/>
                <w:sz w:val="28"/>
                <w:szCs w:val="28"/>
              </w:rPr>
            </w:pPr>
            <w:r w:rsidRPr="0083720D">
              <w:rPr>
                <w:rFonts w:ascii="Arial" w:hAnsi="Arial" w:cs="Arial"/>
                <w:sz w:val="28"/>
                <w:szCs w:val="28"/>
              </w:rPr>
              <w:t>The UK ETS Authority</w:t>
            </w:r>
            <w:r w:rsidR="00A702DA" w:rsidRPr="0083720D">
              <w:rPr>
                <w:rFonts w:ascii="Arial" w:hAnsi="Arial" w:cs="Arial"/>
                <w:sz w:val="28"/>
                <w:szCs w:val="28"/>
              </w:rPr>
              <w:t xml:space="preserve"> sought stakeholder views on</w:t>
            </w:r>
            <w:r w:rsidRPr="0083720D">
              <w:rPr>
                <w:rFonts w:ascii="Arial" w:hAnsi="Arial" w:cs="Arial"/>
                <w:sz w:val="28"/>
                <w:szCs w:val="28"/>
              </w:rPr>
              <w:t xml:space="preserve"> the scope expansion into the maritime sector through the</w:t>
            </w:r>
            <w:r w:rsidR="004C5543" w:rsidRPr="0083720D">
              <w:rPr>
                <w:rFonts w:ascii="Arial" w:hAnsi="Arial" w:cs="Arial"/>
                <w:sz w:val="28"/>
                <w:szCs w:val="28"/>
              </w:rPr>
              <w:t xml:space="preserve"> </w:t>
            </w:r>
            <w:r w:rsidRPr="0083720D">
              <w:rPr>
                <w:rFonts w:ascii="Arial" w:hAnsi="Arial" w:cs="Arial"/>
                <w:sz w:val="28"/>
                <w:szCs w:val="28"/>
              </w:rPr>
              <w:t>“</w:t>
            </w:r>
            <w:r w:rsidRPr="0083720D">
              <w:rPr>
                <w:rFonts w:ascii="Arial" w:hAnsi="Arial" w:cs="Arial"/>
                <w:b/>
                <w:bCs/>
                <w:sz w:val="28"/>
                <w:szCs w:val="28"/>
              </w:rPr>
              <w:t>UK ETS scope expansion: maritime sector</w:t>
            </w:r>
            <w:r w:rsidRPr="0083720D">
              <w:rPr>
                <w:rFonts w:ascii="Arial" w:hAnsi="Arial" w:cs="Arial"/>
                <w:sz w:val="28"/>
                <w:szCs w:val="28"/>
              </w:rPr>
              <w:t>” consultation which ran between 28 November 2024 and 23 January 2025. This consultation did not highlight any equality or section 75 issues.</w:t>
            </w:r>
          </w:p>
          <w:p w14:paraId="683AE7F8" w14:textId="77777777" w:rsidR="00A702DA" w:rsidRPr="0083720D" w:rsidRDefault="00A702DA" w:rsidP="00A702DA">
            <w:pPr>
              <w:autoSpaceDE w:val="0"/>
              <w:autoSpaceDN w:val="0"/>
              <w:adjustRightInd w:val="0"/>
              <w:rPr>
                <w:rFonts w:ascii="Arial" w:hAnsi="Arial" w:cs="Arial"/>
                <w:sz w:val="28"/>
                <w:szCs w:val="28"/>
              </w:rPr>
            </w:pPr>
          </w:p>
          <w:p w14:paraId="0E204325" w14:textId="219D65DB" w:rsidR="00A702DA" w:rsidRPr="0083720D" w:rsidRDefault="00965385" w:rsidP="00A702DA">
            <w:pPr>
              <w:autoSpaceDE w:val="0"/>
              <w:autoSpaceDN w:val="0"/>
              <w:adjustRightInd w:val="0"/>
              <w:rPr>
                <w:rFonts w:ascii="Arial" w:hAnsi="Arial" w:cs="Arial"/>
                <w:sz w:val="28"/>
                <w:szCs w:val="28"/>
              </w:rPr>
            </w:pPr>
            <w:r w:rsidRPr="0083720D">
              <w:rPr>
                <w:rFonts w:ascii="Arial" w:hAnsi="Arial" w:cs="Arial"/>
                <w:sz w:val="28"/>
                <w:szCs w:val="28"/>
              </w:rPr>
              <w:t>ETS</w:t>
            </w:r>
            <w:r w:rsidR="00A702DA" w:rsidRPr="0083720D">
              <w:rPr>
                <w:rFonts w:ascii="Arial" w:hAnsi="Arial" w:cs="Arial"/>
                <w:sz w:val="28"/>
                <w:szCs w:val="28"/>
              </w:rPr>
              <w:t xml:space="preserve"> is a ‘cap and trade’ system designed to encourage large scale industrial emitters of greenhouse gases (GHG) to reduce their CO2 emissions. The scheme works by setting a cap on the total amount of Greenhouse Gases (GHG) that can be emitted by installations covered by the scheme. The scheme promotes carbon emissions reduction and investment in clean, low carbon technologies.</w:t>
            </w:r>
          </w:p>
          <w:p w14:paraId="06BC95B2" w14:textId="77777777" w:rsidR="00A702DA" w:rsidRPr="0083720D" w:rsidRDefault="00A702DA" w:rsidP="00A702DA">
            <w:pPr>
              <w:autoSpaceDE w:val="0"/>
              <w:autoSpaceDN w:val="0"/>
              <w:adjustRightInd w:val="0"/>
              <w:rPr>
                <w:rFonts w:ascii="Arial" w:hAnsi="Arial" w:cs="Arial"/>
                <w:sz w:val="28"/>
                <w:szCs w:val="28"/>
              </w:rPr>
            </w:pPr>
          </w:p>
          <w:p w14:paraId="222649B4" w14:textId="3673BED2" w:rsidR="00AC23FD" w:rsidRPr="0083720D" w:rsidRDefault="00A702DA" w:rsidP="00A702DA">
            <w:pPr>
              <w:autoSpaceDE w:val="0"/>
              <w:autoSpaceDN w:val="0"/>
              <w:adjustRightInd w:val="0"/>
              <w:rPr>
                <w:rFonts w:ascii="Arial" w:hAnsi="Arial" w:cs="Arial"/>
                <w:sz w:val="28"/>
                <w:szCs w:val="28"/>
              </w:rPr>
            </w:pPr>
            <w:r w:rsidRPr="0083720D">
              <w:rPr>
                <w:rFonts w:ascii="Arial" w:hAnsi="Arial" w:cs="Arial"/>
                <w:sz w:val="28"/>
                <w:szCs w:val="28"/>
              </w:rPr>
              <w:t>It is unlikely to have any impacts on people in terms of equality of opportunity,</w:t>
            </w:r>
            <w:r w:rsidR="00965385" w:rsidRPr="0083720D">
              <w:rPr>
                <w:rFonts w:ascii="Arial" w:hAnsi="Arial" w:cs="Arial"/>
                <w:sz w:val="28"/>
                <w:szCs w:val="28"/>
              </w:rPr>
              <w:t xml:space="preserve"> impact any section 75 characteristics, or</w:t>
            </w:r>
            <w:r w:rsidRPr="0083720D">
              <w:rPr>
                <w:rFonts w:ascii="Arial" w:hAnsi="Arial" w:cs="Arial"/>
                <w:sz w:val="28"/>
                <w:szCs w:val="28"/>
              </w:rPr>
              <w:t xml:space="preserve"> </w:t>
            </w:r>
            <w:r w:rsidR="00965385" w:rsidRPr="0083720D">
              <w:rPr>
                <w:rFonts w:ascii="Arial" w:hAnsi="Arial" w:cs="Arial"/>
                <w:sz w:val="28"/>
                <w:szCs w:val="28"/>
              </w:rPr>
              <w:t xml:space="preserve">impact any human rights as laid out under the </w:t>
            </w:r>
            <w:r w:rsidRPr="0083720D">
              <w:rPr>
                <w:rFonts w:ascii="Arial" w:hAnsi="Arial" w:cs="Arial"/>
                <w:sz w:val="28"/>
                <w:szCs w:val="28"/>
              </w:rPr>
              <w:t>Human Rights Act 1998.</w:t>
            </w:r>
          </w:p>
        </w:tc>
      </w:tr>
    </w:tbl>
    <w:p w14:paraId="6BCE0CDF" w14:textId="77777777" w:rsidR="00AC23FD" w:rsidRPr="0083720D" w:rsidRDefault="00AC23FD" w:rsidP="00AC23FD">
      <w:pPr>
        <w:pStyle w:val="DAERABodyText14pt"/>
        <w:ind w:left="720"/>
        <w:rPr>
          <w:rFonts w:cs="Arial"/>
          <w:b/>
          <w:bCs/>
          <w:szCs w:val="28"/>
        </w:rPr>
      </w:pPr>
    </w:p>
    <w:p w14:paraId="5BD3AE44" w14:textId="77777777" w:rsidR="00AC23FD" w:rsidRPr="0083720D" w:rsidRDefault="00B126B2" w:rsidP="00AC23FD">
      <w:pPr>
        <w:pStyle w:val="DAERABodyText14pt"/>
        <w:rPr>
          <w:rFonts w:cs="Arial"/>
          <w:b/>
          <w:bCs/>
          <w:szCs w:val="28"/>
        </w:rPr>
      </w:pPr>
      <w:r w:rsidRPr="0083720D">
        <w:rPr>
          <w:rFonts w:cs="Arial"/>
          <w:b/>
          <w:bCs/>
          <w:szCs w:val="28"/>
        </w:rPr>
        <w:t xml:space="preserve">If the decision is not to conduct an equality impact assessment the public authority should consider if the policy should </w:t>
      </w:r>
      <w:r w:rsidRPr="0083720D">
        <w:rPr>
          <w:rFonts w:cs="Arial"/>
          <w:b/>
          <w:bCs/>
          <w:i/>
          <w:szCs w:val="28"/>
          <w:u w:val="single"/>
        </w:rPr>
        <w:t>be mitigated or an alternative policy be introduced</w:t>
      </w:r>
      <w:r w:rsidRPr="0083720D">
        <w:rPr>
          <w:rFonts w:cs="Arial"/>
          <w:b/>
          <w:bCs/>
          <w:szCs w:val="28"/>
        </w:rPr>
        <w:t xml:space="preserve"> - please provide details.</w:t>
      </w:r>
    </w:p>
    <w:tbl>
      <w:tblPr>
        <w:tblStyle w:val="TableGrid"/>
        <w:tblW w:w="0" w:type="auto"/>
        <w:tblInd w:w="-5" w:type="dxa"/>
        <w:tblLook w:val="04A0" w:firstRow="1" w:lastRow="0" w:firstColumn="1" w:lastColumn="0" w:noHBand="0" w:noVBand="1"/>
      </w:tblPr>
      <w:tblGrid>
        <w:gridCol w:w="9498"/>
      </w:tblGrid>
      <w:tr w:rsidR="00AC23FD" w:rsidRPr="0083720D" w14:paraId="137485D7" w14:textId="77777777" w:rsidTr="00B03E45">
        <w:tc>
          <w:tcPr>
            <w:tcW w:w="9498" w:type="dxa"/>
          </w:tcPr>
          <w:p w14:paraId="62D15346" w14:textId="57AE4B16" w:rsidR="00AC23FD" w:rsidRPr="0083720D" w:rsidRDefault="00A702DA" w:rsidP="00A702DA">
            <w:pPr>
              <w:autoSpaceDE w:val="0"/>
              <w:autoSpaceDN w:val="0"/>
              <w:adjustRightInd w:val="0"/>
              <w:rPr>
                <w:rFonts w:ascii="Arial" w:hAnsi="Arial" w:cs="Arial"/>
                <w:bCs/>
                <w:sz w:val="28"/>
                <w:szCs w:val="28"/>
              </w:rPr>
            </w:pPr>
            <w:r w:rsidRPr="0083720D">
              <w:rPr>
                <w:rFonts w:ascii="Arial" w:hAnsi="Arial" w:cs="Arial"/>
                <w:bCs/>
                <w:sz w:val="28"/>
                <w:szCs w:val="28"/>
              </w:rPr>
              <w:t>N/A – screened out. No need identified for mitigation or consideration of an alternative policy.</w:t>
            </w:r>
          </w:p>
        </w:tc>
      </w:tr>
    </w:tbl>
    <w:p w14:paraId="0B2C26B6" w14:textId="783F41AC" w:rsidR="00B126B2" w:rsidRPr="0083720D" w:rsidRDefault="00B126B2" w:rsidP="00B126B2">
      <w:pPr>
        <w:pStyle w:val="DAERABodyText14pt"/>
        <w:rPr>
          <w:rFonts w:cs="Arial"/>
          <w:b/>
          <w:bCs/>
          <w:szCs w:val="28"/>
        </w:rPr>
      </w:pPr>
    </w:p>
    <w:p w14:paraId="552DEC6F" w14:textId="7C67A061" w:rsidR="00AC23FD" w:rsidRPr="0083720D" w:rsidRDefault="00AC23FD" w:rsidP="00AC23FD">
      <w:pPr>
        <w:pStyle w:val="DAERABodyText14pt"/>
        <w:rPr>
          <w:rFonts w:cs="Arial"/>
          <w:b/>
          <w:bCs/>
          <w:szCs w:val="28"/>
        </w:rPr>
      </w:pPr>
      <w:r w:rsidRPr="0083720D">
        <w:rPr>
          <w:rFonts w:cs="Arial"/>
          <w:b/>
          <w:bCs/>
          <w:szCs w:val="28"/>
        </w:rPr>
        <w:t xml:space="preserve">If the decision is to </w:t>
      </w:r>
      <w:r w:rsidRPr="0083720D">
        <w:rPr>
          <w:rFonts w:cs="Arial"/>
          <w:b/>
          <w:bCs/>
          <w:i/>
          <w:iCs/>
          <w:szCs w:val="28"/>
          <w:u w:val="single"/>
        </w:rPr>
        <w:t>subject the policy to an equality impact assessment</w:t>
      </w:r>
      <w:r w:rsidRPr="0083720D">
        <w:rPr>
          <w:rFonts w:cs="Arial"/>
          <w:b/>
          <w:bCs/>
          <w:szCs w:val="28"/>
        </w:rPr>
        <w:t>, please provide details of the reasons.</w:t>
      </w:r>
    </w:p>
    <w:tbl>
      <w:tblPr>
        <w:tblStyle w:val="TableGrid"/>
        <w:tblW w:w="0" w:type="auto"/>
        <w:tblInd w:w="-5" w:type="dxa"/>
        <w:tblLook w:val="04A0" w:firstRow="1" w:lastRow="0" w:firstColumn="1" w:lastColumn="0" w:noHBand="0" w:noVBand="1"/>
      </w:tblPr>
      <w:tblGrid>
        <w:gridCol w:w="9498"/>
      </w:tblGrid>
      <w:tr w:rsidR="00AC23FD" w:rsidRPr="0083720D" w14:paraId="32250D4D" w14:textId="77777777" w:rsidTr="00B03E45">
        <w:tc>
          <w:tcPr>
            <w:tcW w:w="9498" w:type="dxa"/>
          </w:tcPr>
          <w:p w14:paraId="5DD43C95" w14:textId="5BF4F583" w:rsidR="00AC23FD" w:rsidRPr="0083720D" w:rsidRDefault="00A702DA" w:rsidP="00B03E45">
            <w:pPr>
              <w:pStyle w:val="DAERABodyText14pt"/>
              <w:rPr>
                <w:rFonts w:cs="Arial"/>
                <w:szCs w:val="28"/>
              </w:rPr>
            </w:pPr>
            <w:r w:rsidRPr="0083720D">
              <w:rPr>
                <w:rFonts w:cs="Arial"/>
                <w:szCs w:val="28"/>
              </w:rPr>
              <w:lastRenderedPageBreak/>
              <w:t>N/A</w:t>
            </w:r>
          </w:p>
        </w:tc>
      </w:tr>
    </w:tbl>
    <w:p w14:paraId="61D2204C" w14:textId="77777777" w:rsidR="00AC23FD" w:rsidRPr="0083720D" w:rsidRDefault="00AC23FD" w:rsidP="00AC23FD">
      <w:pPr>
        <w:pStyle w:val="DAERABodyText14pt"/>
        <w:rPr>
          <w:rFonts w:cs="Arial"/>
          <w:b/>
          <w:bCs/>
          <w:szCs w:val="28"/>
        </w:rPr>
      </w:pPr>
    </w:p>
    <w:p w14:paraId="09A7734A" w14:textId="505B2C35" w:rsidR="00AC23FD" w:rsidRPr="0083720D" w:rsidRDefault="00AC23FD" w:rsidP="00AB1C33">
      <w:pPr>
        <w:pStyle w:val="DAERABodyText14pt"/>
        <w:rPr>
          <w:rStyle w:val="Hyperlink"/>
          <w:rFonts w:cs="Arial"/>
          <w:color w:val="0070C0"/>
          <w:szCs w:val="28"/>
        </w:rPr>
      </w:pPr>
      <w:r w:rsidRPr="0083720D">
        <w:rPr>
          <w:rFonts w:cs="Arial"/>
          <w:szCs w:val="28"/>
        </w:rPr>
        <w:t xml:space="preserve">All public authorities’ equality schemes must state the authority’s arrangements for assessing and consulting on the likely impact of policies adopted or proposed to be adopted by the authority on the promotion of equality of opportunity. The Commission recommends screening and equality impact assessment as the tools to be utilised for such assessments. Further advice on equality impact assessment may be found in a separate Commission publication: </w:t>
      </w:r>
      <w:hyperlink r:id="rId29" w:history="1">
        <w:r w:rsidRPr="0083720D">
          <w:rPr>
            <w:rStyle w:val="Hyperlink"/>
            <w:rFonts w:cs="Arial"/>
            <w:color w:val="0070C0"/>
            <w:szCs w:val="28"/>
          </w:rPr>
          <w:t>A Practical Guide to Equality Impact Assessment</w:t>
        </w:r>
      </w:hyperlink>
    </w:p>
    <w:p w14:paraId="3D5DBE6C" w14:textId="77777777" w:rsidR="00AC23FD" w:rsidRPr="0083720D" w:rsidRDefault="00AC23FD" w:rsidP="00AC23FD">
      <w:pPr>
        <w:rPr>
          <w:rStyle w:val="Hyperlink"/>
          <w:rFonts w:ascii="Arial" w:hAnsi="Arial" w:cs="Arial"/>
          <w:color w:val="0070C0"/>
          <w:sz w:val="28"/>
          <w:szCs w:val="28"/>
        </w:rPr>
      </w:pPr>
    </w:p>
    <w:p w14:paraId="6796174F" w14:textId="77777777" w:rsidR="00AC23FD" w:rsidRPr="0083720D" w:rsidRDefault="00AC23FD" w:rsidP="00AC23FD">
      <w:pPr>
        <w:rPr>
          <w:rStyle w:val="Hyperlink"/>
          <w:rFonts w:ascii="Arial" w:hAnsi="Arial" w:cs="Arial"/>
          <w:color w:val="0070C0"/>
          <w:sz w:val="28"/>
          <w:szCs w:val="28"/>
        </w:rPr>
      </w:pPr>
    </w:p>
    <w:p w14:paraId="6C26069E" w14:textId="77777777" w:rsidR="00AC23FD" w:rsidRPr="0083720D" w:rsidRDefault="00AC23FD" w:rsidP="00AC23FD">
      <w:pPr>
        <w:rPr>
          <w:rStyle w:val="Hyperlink"/>
          <w:rFonts w:ascii="Arial" w:hAnsi="Arial" w:cs="Arial"/>
          <w:color w:val="0070C0"/>
          <w:sz w:val="28"/>
          <w:szCs w:val="28"/>
        </w:rPr>
      </w:pPr>
    </w:p>
    <w:p w14:paraId="4494B118" w14:textId="77777777" w:rsidR="00AC23FD" w:rsidRPr="0083720D" w:rsidRDefault="00AC23FD" w:rsidP="00AC23FD">
      <w:pPr>
        <w:rPr>
          <w:rStyle w:val="Hyperlink"/>
          <w:rFonts w:ascii="Arial" w:hAnsi="Arial" w:cs="Arial"/>
          <w:color w:val="0070C0"/>
          <w:sz w:val="28"/>
          <w:szCs w:val="28"/>
        </w:rPr>
      </w:pPr>
    </w:p>
    <w:p w14:paraId="20F0E7A9" w14:textId="77777777" w:rsidR="00A702DA" w:rsidRPr="0083720D" w:rsidRDefault="00A702DA" w:rsidP="00AC23FD">
      <w:pPr>
        <w:rPr>
          <w:rStyle w:val="Hyperlink"/>
          <w:rFonts w:ascii="Arial" w:hAnsi="Arial" w:cs="Arial"/>
          <w:color w:val="0070C0"/>
          <w:sz w:val="28"/>
          <w:szCs w:val="28"/>
        </w:rPr>
      </w:pPr>
    </w:p>
    <w:p w14:paraId="2DE625EF" w14:textId="77777777" w:rsidR="00A702DA" w:rsidRPr="0083720D" w:rsidRDefault="00A702DA" w:rsidP="00AC23FD">
      <w:pPr>
        <w:rPr>
          <w:rStyle w:val="Hyperlink"/>
          <w:rFonts w:ascii="Arial" w:hAnsi="Arial" w:cs="Arial"/>
          <w:color w:val="0070C0"/>
          <w:sz w:val="28"/>
          <w:szCs w:val="28"/>
        </w:rPr>
      </w:pPr>
    </w:p>
    <w:p w14:paraId="425942D6" w14:textId="77777777" w:rsidR="00A702DA" w:rsidRPr="0083720D" w:rsidRDefault="00A702DA" w:rsidP="00AC23FD">
      <w:pPr>
        <w:rPr>
          <w:rStyle w:val="Hyperlink"/>
          <w:rFonts w:ascii="Arial" w:hAnsi="Arial" w:cs="Arial"/>
          <w:color w:val="0070C0"/>
          <w:sz w:val="28"/>
          <w:szCs w:val="28"/>
        </w:rPr>
      </w:pPr>
    </w:p>
    <w:p w14:paraId="60FD189C" w14:textId="77777777" w:rsidR="00A702DA" w:rsidRPr="0083720D" w:rsidRDefault="00A702DA" w:rsidP="00AC23FD">
      <w:pPr>
        <w:rPr>
          <w:rStyle w:val="Hyperlink"/>
          <w:rFonts w:ascii="Arial" w:hAnsi="Arial" w:cs="Arial"/>
          <w:color w:val="0070C0"/>
          <w:sz w:val="28"/>
          <w:szCs w:val="28"/>
        </w:rPr>
      </w:pPr>
    </w:p>
    <w:p w14:paraId="4429BCAC" w14:textId="77777777" w:rsidR="00A702DA" w:rsidRPr="0083720D" w:rsidRDefault="00A702DA" w:rsidP="00AC23FD">
      <w:pPr>
        <w:rPr>
          <w:rStyle w:val="Hyperlink"/>
          <w:rFonts w:ascii="Arial" w:hAnsi="Arial" w:cs="Arial"/>
          <w:color w:val="0070C0"/>
          <w:sz w:val="28"/>
          <w:szCs w:val="28"/>
        </w:rPr>
      </w:pPr>
    </w:p>
    <w:p w14:paraId="4BF94341" w14:textId="77777777" w:rsidR="00A702DA" w:rsidRPr="0083720D" w:rsidRDefault="00A702DA" w:rsidP="00AC23FD">
      <w:pPr>
        <w:rPr>
          <w:rStyle w:val="Hyperlink"/>
          <w:rFonts w:ascii="Arial" w:hAnsi="Arial" w:cs="Arial"/>
          <w:color w:val="0070C0"/>
          <w:sz w:val="28"/>
          <w:szCs w:val="28"/>
        </w:rPr>
      </w:pPr>
    </w:p>
    <w:p w14:paraId="79C988B4" w14:textId="77777777" w:rsidR="00A702DA" w:rsidRPr="0083720D" w:rsidRDefault="00A702DA" w:rsidP="00AC23FD">
      <w:pPr>
        <w:rPr>
          <w:rStyle w:val="Hyperlink"/>
          <w:rFonts w:ascii="Arial" w:hAnsi="Arial" w:cs="Arial"/>
          <w:color w:val="0070C0"/>
          <w:sz w:val="28"/>
          <w:szCs w:val="28"/>
        </w:rPr>
      </w:pPr>
    </w:p>
    <w:p w14:paraId="4551B7D9" w14:textId="77777777" w:rsidR="00A702DA" w:rsidRPr="0083720D" w:rsidRDefault="00A702DA" w:rsidP="00AC23FD">
      <w:pPr>
        <w:rPr>
          <w:rStyle w:val="Hyperlink"/>
          <w:rFonts w:ascii="Arial" w:hAnsi="Arial" w:cs="Arial"/>
          <w:color w:val="0070C0"/>
          <w:sz w:val="28"/>
          <w:szCs w:val="28"/>
        </w:rPr>
      </w:pPr>
    </w:p>
    <w:p w14:paraId="02A83857" w14:textId="77777777" w:rsidR="00A702DA" w:rsidRPr="0083720D" w:rsidRDefault="00A702DA" w:rsidP="00AC23FD">
      <w:pPr>
        <w:rPr>
          <w:rStyle w:val="Hyperlink"/>
          <w:rFonts w:ascii="Arial" w:hAnsi="Arial" w:cs="Arial"/>
          <w:color w:val="0070C0"/>
          <w:sz w:val="28"/>
          <w:szCs w:val="28"/>
        </w:rPr>
      </w:pPr>
    </w:p>
    <w:p w14:paraId="53232C7A" w14:textId="77777777" w:rsidR="00A702DA" w:rsidRPr="0083720D" w:rsidRDefault="00A702DA" w:rsidP="00AC23FD">
      <w:pPr>
        <w:rPr>
          <w:rStyle w:val="Hyperlink"/>
          <w:rFonts w:ascii="Arial" w:hAnsi="Arial" w:cs="Arial"/>
          <w:color w:val="0070C0"/>
          <w:sz w:val="28"/>
          <w:szCs w:val="28"/>
        </w:rPr>
      </w:pPr>
    </w:p>
    <w:p w14:paraId="288449AA" w14:textId="77777777" w:rsidR="00A702DA" w:rsidRPr="0083720D" w:rsidRDefault="00A702DA" w:rsidP="00AC23FD">
      <w:pPr>
        <w:rPr>
          <w:rStyle w:val="Hyperlink"/>
          <w:rFonts w:ascii="Arial" w:hAnsi="Arial" w:cs="Arial"/>
          <w:color w:val="0070C0"/>
          <w:sz w:val="28"/>
          <w:szCs w:val="28"/>
        </w:rPr>
      </w:pPr>
    </w:p>
    <w:p w14:paraId="7EB438AB" w14:textId="77777777" w:rsidR="002C0551" w:rsidRPr="0083720D" w:rsidRDefault="002C0551" w:rsidP="00AC23FD">
      <w:pPr>
        <w:rPr>
          <w:rStyle w:val="Hyperlink"/>
          <w:rFonts w:ascii="Arial" w:hAnsi="Arial" w:cs="Arial"/>
          <w:color w:val="0070C0"/>
          <w:sz w:val="28"/>
          <w:szCs w:val="28"/>
        </w:rPr>
      </w:pPr>
    </w:p>
    <w:p w14:paraId="7261C224" w14:textId="77777777" w:rsidR="00ED6982" w:rsidRPr="0083720D" w:rsidRDefault="00ED6982" w:rsidP="00AC23FD">
      <w:pPr>
        <w:rPr>
          <w:rStyle w:val="Hyperlink"/>
          <w:rFonts w:ascii="Arial" w:hAnsi="Arial" w:cs="Arial"/>
          <w:color w:val="0070C0"/>
          <w:sz w:val="28"/>
          <w:szCs w:val="28"/>
        </w:rPr>
      </w:pPr>
    </w:p>
    <w:p w14:paraId="63B44B01" w14:textId="77777777" w:rsidR="00ED6982" w:rsidRPr="0083720D" w:rsidRDefault="00ED6982" w:rsidP="00AC23FD">
      <w:pPr>
        <w:rPr>
          <w:rStyle w:val="Hyperlink"/>
          <w:rFonts w:ascii="Arial" w:hAnsi="Arial" w:cs="Arial"/>
          <w:color w:val="0070C0"/>
          <w:sz w:val="28"/>
          <w:szCs w:val="28"/>
        </w:rPr>
      </w:pPr>
    </w:p>
    <w:p w14:paraId="37B288EE" w14:textId="77777777" w:rsidR="00ED6982" w:rsidRPr="0083720D" w:rsidRDefault="00ED6982" w:rsidP="00AC23FD">
      <w:pPr>
        <w:rPr>
          <w:rStyle w:val="Hyperlink"/>
          <w:rFonts w:ascii="Arial" w:hAnsi="Arial" w:cs="Arial"/>
          <w:color w:val="0070C0"/>
          <w:sz w:val="28"/>
          <w:szCs w:val="28"/>
        </w:rPr>
      </w:pPr>
    </w:p>
    <w:p w14:paraId="31FBEB1A" w14:textId="77777777" w:rsidR="00ED6982" w:rsidRPr="0083720D" w:rsidRDefault="00ED6982" w:rsidP="00AC23FD">
      <w:pPr>
        <w:rPr>
          <w:rStyle w:val="Hyperlink"/>
          <w:rFonts w:ascii="Arial" w:hAnsi="Arial" w:cs="Arial"/>
          <w:color w:val="0070C0"/>
          <w:sz w:val="28"/>
          <w:szCs w:val="28"/>
        </w:rPr>
      </w:pPr>
    </w:p>
    <w:p w14:paraId="7A5664C5" w14:textId="77777777" w:rsidR="00ED6982" w:rsidRPr="0083720D" w:rsidRDefault="00ED6982" w:rsidP="00AC23FD">
      <w:pPr>
        <w:rPr>
          <w:rStyle w:val="Hyperlink"/>
          <w:rFonts w:ascii="Arial" w:hAnsi="Arial" w:cs="Arial"/>
          <w:color w:val="0070C0"/>
          <w:sz w:val="28"/>
          <w:szCs w:val="28"/>
        </w:rPr>
      </w:pPr>
    </w:p>
    <w:p w14:paraId="39739E37" w14:textId="77777777" w:rsidR="00ED6982" w:rsidRPr="0083720D" w:rsidRDefault="00ED6982" w:rsidP="00AC23FD">
      <w:pPr>
        <w:rPr>
          <w:rStyle w:val="Hyperlink"/>
          <w:rFonts w:ascii="Arial" w:hAnsi="Arial" w:cs="Arial"/>
          <w:color w:val="0070C0"/>
          <w:sz w:val="28"/>
          <w:szCs w:val="28"/>
        </w:rPr>
      </w:pPr>
    </w:p>
    <w:p w14:paraId="6C36D843" w14:textId="77777777" w:rsidR="00ED6982" w:rsidRPr="0083720D" w:rsidRDefault="00ED6982" w:rsidP="00AC23FD">
      <w:pPr>
        <w:rPr>
          <w:rStyle w:val="Hyperlink"/>
          <w:rFonts w:ascii="Arial" w:hAnsi="Arial" w:cs="Arial"/>
          <w:color w:val="0070C0"/>
          <w:sz w:val="28"/>
          <w:szCs w:val="28"/>
        </w:rPr>
      </w:pPr>
    </w:p>
    <w:p w14:paraId="18AE5C8F" w14:textId="77777777" w:rsidR="00A702DA" w:rsidRPr="0083720D" w:rsidRDefault="00A702DA" w:rsidP="00AC23FD">
      <w:pPr>
        <w:rPr>
          <w:rStyle w:val="Hyperlink"/>
          <w:rFonts w:ascii="Arial" w:hAnsi="Arial" w:cs="Arial"/>
          <w:color w:val="0070C0"/>
          <w:sz w:val="28"/>
          <w:szCs w:val="28"/>
        </w:rPr>
      </w:pPr>
    </w:p>
    <w:p w14:paraId="48800625" w14:textId="77777777" w:rsidR="00A702DA" w:rsidRPr="0083720D" w:rsidRDefault="00A702DA" w:rsidP="00AC23FD">
      <w:pPr>
        <w:rPr>
          <w:rStyle w:val="Hyperlink"/>
          <w:rFonts w:ascii="Arial" w:hAnsi="Arial" w:cs="Arial"/>
          <w:color w:val="0070C0"/>
          <w:sz w:val="28"/>
          <w:szCs w:val="28"/>
        </w:rPr>
      </w:pPr>
    </w:p>
    <w:p w14:paraId="043178D4" w14:textId="77777777" w:rsidR="00AC23FD" w:rsidRPr="0083720D" w:rsidRDefault="00AC23FD" w:rsidP="00AB1C33">
      <w:pPr>
        <w:pStyle w:val="DAERASubHeader"/>
        <w:rPr>
          <w:sz w:val="28"/>
        </w:rPr>
      </w:pPr>
      <w:r w:rsidRPr="0083720D">
        <w:rPr>
          <w:sz w:val="28"/>
        </w:rPr>
        <w:t xml:space="preserve">Mitigation </w:t>
      </w:r>
    </w:p>
    <w:p w14:paraId="78F5082C" w14:textId="77777777" w:rsidR="00AC23FD" w:rsidRPr="0083720D" w:rsidRDefault="00AC23FD" w:rsidP="00AC23FD">
      <w:pPr>
        <w:autoSpaceDE w:val="0"/>
        <w:autoSpaceDN w:val="0"/>
        <w:adjustRightInd w:val="0"/>
        <w:rPr>
          <w:rFonts w:ascii="Arial" w:hAnsi="Arial" w:cs="Arial"/>
          <w:b/>
          <w:sz w:val="28"/>
          <w:szCs w:val="28"/>
        </w:rPr>
      </w:pPr>
    </w:p>
    <w:p w14:paraId="6B4771CC" w14:textId="77777777" w:rsidR="00AC23FD" w:rsidRPr="0083720D" w:rsidRDefault="00AC23FD" w:rsidP="00AC23FD">
      <w:pPr>
        <w:pStyle w:val="DAERABodyText14pt"/>
        <w:rPr>
          <w:rFonts w:cs="Arial"/>
          <w:szCs w:val="28"/>
        </w:rPr>
      </w:pPr>
      <w:r w:rsidRPr="0083720D">
        <w:rPr>
          <w:rFonts w:cs="Arial"/>
          <w:szCs w:val="28"/>
        </w:rPr>
        <w:lastRenderedPageBreak/>
        <w:t>When the public authority concludes that the likely impact is ‘minor’ and an equality impact assessment is not to be conducted, the public authority may consider mitigation to lessen the severity of any equality impact, or the introduction of an alternative policy to better promote equality of opportunity or good relations.</w:t>
      </w:r>
    </w:p>
    <w:p w14:paraId="2EE59C04" w14:textId="77777777" w:rsidR="00AC23FD" w:rsidRPr="0083720D" w:rsidRDefault="00AC23FD" w:rsidP="00AC23FD">
      <w:pPr>
        <w:pStyle w:val="DAERABodyText14pt"/>
        <w:rPr>
          <w:rFonts w:cs="Arial"/>
          <w:szCs w:val="28"/>
        </w:rPr>
      </w:pPr>
    </w:p>
    <w:p w14:paraId="431E585F" w14:textId="4B48220B" w:rsidR="005E00E9" w:rsidRPr="0083720D" w:rsidRDefault="00AC23FD" w:rsidP="005E00E9">
      <w:pPr>
        <w:pStyle w:val="DAERABodyText14pt"/>
        <w:rPr>
          <w:rFonts w:cs="Arial"/>
          <w:b/>
          <w:bCs/>
          <w:szCs w:val="28"/>
        </w:rPr>
      </w:pPr>
      <w:r w:rsidRPr="0083720D">
        <w:rPr>
          <w:rFonts w:cs="Arial"/>
          <w:b/>
          <w:bCs/>
          <w:szCs w:val="28"/>
        </w:rPr>
        <w:t xml:space="preserve">Can the policy/decision be amended or changed or an alternative policy introduced to better promote equality of opportunity and/or good relations? </w:t>
      </w:r>
      <w:r w:rsidR="005E00E9" w:rsidRPr="0083720D">
        <w:rPr>
          <w:rFonts w:cs="Arial"/>
          <w:b/>
          <w:bCs/>
          <w:szCs w:val="28"/>
        </w:rPr>
        <w:fldChar w:fldCharType="begin">
          <w:ffData>
            <w:name w:val="Check1"/>
            <w:enabled/>
            <w:calcOnExit w:val="0"/>
            <w:checkBox>
              <w:sizeAuto/>
              <w:default w:val="0"/>
            </w:checkBox>
          </w:ffData>
        </w:fldChar>
      </w:r>
      <w:r w:rsidR="005E00E9" w:rsidRPr="0083720D">
        <w:rPr>
          <w:rFonts w:cs="Arial"/>
          <w:b/>
          <w:bCs/>
          <w:szCs w:val="28"/>
        </w:rPr>
        <w:instrText xml:space="preserve"> FORMCHECKBOX </w:instrText>
      </w:r>
      <w:r w:rsidR="005E00E9" w:rsidRPr="0083720D">
        <w:rPr>
          <w:rFonts w:cs="Arial"/>
          <w:b/>
          <w:bCs/>
          <w:szCs w:val="28"/>
        </w:rPr>
      </w:r>
      <w:r w:rsidR="005E00E9" w:rsidRPr="0083720D">
        <w:rPr>
          <w:rFonts w:cs="Arial"/>
          <w:b/>
          <w:bCs/>
          <w:szCs w:val="28"/>
        </w:rPr>
        <w:fldChar w:fldCharType="separate"/>
      </w:r>
      <w:r w:rsidR="005E00E9" w:rsidRPr="0083720D">
        <w:rPr>
          <w:rFonts w:cs="Arial"/>
          <w:b/>
          <w:bCs/>
          <w:szCs w:val="28"/>
        </w:rPr>
        <w:fldChar w:fldCharType="end"/>
      </w:r>
      <w:r w:rsidR="005E00E9" w:rsidRPr="0083720D">
        <w:rPr>
          <w:rFonts w:cs="Arial"/>
          <w:b/>
          <w:bCs/>
          <w:szCs w:val="28"/>
        </w:rPr>
        <w:t xml:space="preserve"> Yes </w:t>
      </w:r>
      <w:r w:rsidR="005E00E9" w:rsidRPr="0083720D">
        <w:rPr>
          <w:rFonts w:cs="Arial"/>
          <w:b/>
          <w:bCs/>
          <w:szCs w:val="28"/>
        </w:rPr>
        <w:tab/>
      </w:r>
      <w:r w:rsidR="00A702DA" w:rsidRPr="0083720D">
        <w:rPr>
          <w:rFonts w:cs="Arial"/>
          <w:b/>
          <w:bCs/>
          <w:szCs w:val="28"/>
        </w:rPr>
        <w:fldChar w:fldCharType="begin">
          <w:ffData>
            <w:name w:val=""/>
            <w:enabled/>
            <w:calcOnExit w:val="0"/>
            <w:checkBox>
              <w:sizeAuto/>
              <w:default w:val="1"/>
            </w:checkBox>
          </w:ffData>
        </w:fldChar>
      </w:r>
      <w:r w:rsidR="00A702DA" w:rsidRPr="0083720D">
        <w:rPr>
          <w:rFonts w:cs="Arial"/>
          <w:b/>
          <w:bCs/>
          <w:szCs w:val="28"/>
        </w:rPr>
        <w:instrText xml:space="preserve"> FORMCHECKBOX </w:instrText>
      </w:r>
      <w:r w:rsidR="00A702DA" w:rsidRPr="0083720D">
        <w:rPr>
          <w:rFonts w:cs="Arial"/>
          <w:b/>
          <w:bCs/>
          <w:szCs w:val="28"/>
        </w:rPr>
      </w:r>
      <w:r w:rsidR="00A702DA" w:rsidRPr="0083720D">
        <w:rPr>
          <w:rFonts w:cs="Arial"/>
          <w:b/>
          <w:bCs/>
          <w:szCs w:val="28"/>
        </w:rPr>
        <w:fldChar w:fldCharType="separate"/>
      </w:r>
      <w:r w:rsidR="00A702DA" w:rsidRPr="0083720D">
        <w:rPr>
          <w:rFonts w:cs="Arial"/>
          <w:b/>
          <w:bCs/>
          <w:szCs w:val="28"/>
        </w:rPr>
        <w:fldChar w:fldCharType="end"/>
      </w:r>
      <w:r w:rsidR="005E00E9" w:rsidRPr="0083720D">
        <w:rPr>
          <w:rFonts w:cs="Arial"/>
          <w:b/>
          <w:bCs/>
          <w:szCs w:val="28"/>
        </w:rPr>
        <w:t xml:space="preserve"> No </w:t>
      </w:r>
      <w:r w:rsidR="005E00E9" w:rsidRPr="0083720D">
        <w:rPr>
          <w:rFonts w:cs="Arial"/>
          <w:szCs w:val="28"/>
        </w:rPr>
        <w:t>(select as appropriate)</w:t>
      </w:r>
    </w:p>
    <w:p w14:paraId="399F1780" w14:textId="7E311371" w:rsidR="00AC23FD" w:rsidRPr="0083720D" w:rsidRDefault="00AC23FD" w:rsidP="00AC23FD">
      <w:pPr>
        <w:pStyle w:val="DAERABodyText14pt"/>
        <w:rPr>
          <w:rFonts w:cs="Arial"/>
          <w:b/>
          <w:bCs/>
          <w:szCs w:val="28"/>
        </w:rPr>
      </w:pPr>
    </w:p>
    <w:p w14:paraId="11387922" w14:textId="77777777" w:rsidR="00AC23FD" w:rsidRPr="0083720D" w:rsidRDefault="00AC23FD" w:rsidP="00AC23FD">
      <w:pPr>
        <w:pStyle w:val="DAERABodyText14pt"/>
        <w:rPr>
          <w:rFonts w:cs="Arial"/>
          <w:b/>
          <w:bCs/>
          <w:szCs w:val="28"/>
        </w:rPr>
      </w:pPr>
      <w:r w:rsidRPr="0083720D">
        <w:rPr>
          <w:rFonts w:cs="Arial"/>
          <w:b/>
          <w:bCs/>
          <w:szCs w:val="28"/>
        </w:rPr>
        <w:t xml:space="preserve">If so, </w:t>
      </w:r>
      <w:r w:rsidRPr="0083720D">
        <w:rPr>
          <w:rFonts w:cs="Arial"/>
          <w:b/>
          <w:bCs/>
          <w:i/>
          <w:iCs/>
          <w:szCs w:val="28"/>
          <w:u w:val="single"/>
        </w:rPr>
        <w:t>give the reasons</w:t>
      </w:r>
      <w:r w:rsidRPr="0083720D">
        <w:rPr>
          <w:rFonts w:cs="Arial"/>
          <w:b/>
          <w:bCs/>
          <w:szCs w:val="28"/>
        </w:rPr>
        <w:t xml:space="preserve"> to support your decision, together with the proposed changes/amendments or alternative policy.</w:t>
      </w:r>
    </w:p>
    <w:tbl>
      <w:tblPr>
        <w:tblStyle w:val="TableGrid"/>
        <w:tblW w:w="0" w:type="auto"/>
        <w:tblInd w:w="-5" w:type="dxa"/>
        <w:tblLook w:val="04A0" w:firstRow="1" w:lastRow="0" w:firstColumn="1" w:lastColumn="0" w:noHBand="0" w:noVBand="1"/>
      </w:tblPr>
      <w:tblGrid>
        <w:gridCol w:w="9498"/>
      </w:tblGrid>
      <w:tr w:rsidR="005E00E9" w:rsidRPr="0083720D" w14:paraId="512B8DEF" w14:textId="77777777" w:rsidTr="00B03E45">
        <w:tc>
          <w:tcPr>
            <w:tcW w:w="9498" w:type="dxa"/>
          </w:tcPr>
          <w:p w14:paraId="7475402A" w14:textId="06344393" w:rsidR="005E00E9" w:rsidRPr="0083720D" w:rsidRDefault="00A702DA" w:rsidP="00A702DA">
            <w:pPr>
              <w:autoSpaceDE w:val="0"/>
              <w:autoSpaceDN w:val="0"/>
              <w:adjustRightInd w:val="0"/>
              <w:rPr>
                <w:rFonts w:ascii="Arial" w:hAnsi="Arial" w:cs="Arial"/>
                <w:b/>
                <w:sz w:val="28"/>
                <w:szCs w:val="28"/>
              </w:rPr>
            </w:pPr>
            <w:r w:rsidRPr="0083720D">
              <w:rPr>
                <w:rFonts w:ascii="Arial" w:hAnsi="Arial" w:cs="Arial"/>
                <w:sz w:val="28"/>
                <w:szCs w:val="28"/>
              </w:rPr>
              <w:t>The policy is purely technical in nature and will have no bearing in terms of its likely impact on equality of opportunity or good relations for people within the equality and good relations categories.</w:t>
            </w:r>
          </w:p>
        </w:tc>
      </w:tr>
    </w:tbl>
    <w:p w14:paraId="0EF0DB46" w14:textId="77777777" w:rsidR="005E00E9" w:rsidRPr="0083720D" w:rsidRDefault="005E00E9" w:rsidP="005E00E9">
      <w:pPr>
        <w:pStyle w:val="DAERABodyText14pt"/>
        <w:rPr>
          <w:rFonts w:cs="Arial"/>
          <w:b/>
          <w:bCs/>
          <w:szCs w:val="28"/>
        </w:rPr>
      </w:pPr>
    </w:p>
    <w:p w14:paraId="5E5816F3" w14:textId="77777777" w:rsidR="005E00E9" w:rsidRPr="0083720D" w:rsidRDefault="005E00E9" w:rsidP="00AC23FD">
      <w:pPr>
        <w:pStyle w:val="DAERABodyText14pt"/>
        <w:rPr>
          <w:rFonts w:cs="Arial"/>
          <w:b/>
          <w:bCs/>
          <w:szCs w:val="28"/>
        </w:rPr>
      </w:pPr>
    </w:p>
    <w:p w14:paraId="7E796735" w14:textId="77777777" w:rsidR="005E00E9" w:rsidRPr="0083720D" w:rsidRDefault="005E00E9" w:rsidP="00AC23FD">
      <w:pPr>
        <w:pStyle w:val="DAERABodyText14pt"/>
        <w:rPr>
          <w:rFonts w:cs="Arial"/>
          <w:b/>
          <w:bCs/>
          <w:szCs w:val="28"/>
        </w:rPr>
      </w:pPr>
    </w:p>
    <w:p w14:paraId="545E4BF1" w14:textId="77777777" w:rsidR="005E00E9" w:rsidRPr="0083720D" w:rsidRDefault="005E00E9" w:rsidP="00AC23FD">
      <w:pPr>
        <w:pStyle w:val="DAERABodyText14pt"/>
        <w:rPr>
          <w:rFonts w:cs="Arial"/>
          <w:b/>
          <w:bCs/>
          <w:szCs w:val="28"/>
        </w:rPr>
      </w:pPr>
    </w:p>
    <w:p w14:paraId="105F12DC" w14:textId="77777777" w:rsidR="005E00E9" w:rsidRPr="0083720D" w:rsidRDefault="005E00E9" w:rsidP="00AC23FD">
      <w:pPr>
        <w:pStyle w:val="DAERABodyText14pt"/>
        <w:rPr>
          <w:rFonts w:cs="Arial"/>
          <w:b/>
          <w:bCs/>
          <w:szCs w:val="28"/>
        </w:rPr>
      </w:pPr>
    </w:p>
    <w:p w14:paraId="392FD0CF" w14:textId="77777777" w:rsidR="005E00E9" w:rsidRPr="0083720D" w:rsidRDefault="005E00E9" w:rsidP="00AC23FD">
      <w:pPr>
        <w:pStyle w:val="DAERABodyText14pt"/>
        <w:rPr>
          <w:rFonts w:cs="Arial"/>
          <w:b/>
          <w:bCs/>
          <w:szCs w:val="28"/>
        </w:rPr>
      </w:pPr>
    </w:p>
    <w:p w14:paraId="5D4FE58A" w14:textId="77777777" w:rsidR="005E00E9" w:rsidRPr="0083720D" w:rsidRDefault="005E00E9" w:rsidP="00AC23FD">
      <w:pPr>
        <w:pStyle w:val="DAERABodyText14pt"/>
        <w:rPr>
          <w:rFonts w:cs="Arial"/>
          <w:b/>
          <w:bCs/>
          <w:szCs w:val="28"/>
        </w:rPr>
      </w:pPr>
    </w:p>
    <w:p w14:paraId="18606FB1" w14:textId="77777777" w:rsidR="00A702DA" w:rsidRPr="0083720D" w:rsidRDefault="00A702DA" w:rsidP="00AC23FD">
      <w:pPr>
        <w:pStyle w:val="DAERABodyText14pt"/>
        <w:rPr>
          <w:rFonts w:cs="Arial"/>
          <w:b/>
          <w:bCs/>
          <w:szCs w:val="28"/>
        </w:rPr>
      </w:pPr>
    </w:p>
    <w:p w14:paraId="0EA5928F" w14:textId="77777777" w:rsidR="005E00E9" w:rsidRPr="0083720D" w:rsidRDefault="005E00E9" w:rsidP="00AC23FD">
      <w:pPr>
        <w:pStyle w:val="DAERABodyText14pt"/>
        <w:rPr>
          <w:rFonts w:cs="Arial"/>
          <w:b/>
          <w:bCs/>
          <w:szCs w:val="28"/>
        </w:rPr>
      </w:pPr>
    </w:p>
    <w:p w14:paraId="32DF3E83" w14:textId="77777777" w:rsidR="005E00E9" w:rsidRPr="0083720D" w:rsidRDefault="005E00E9" w:rsidP="00AC23FD">
      <w:pPr>
        <w:pStyle w:val="DAERABodyText14pt"/>
        <w:rPr>
          <w:rFonts w:cs="Arial"/>
          <w:b/>
          <w:bCs/>
          <w:szCs w:val="28"/>
        </w:rPr>
      </w:pPr>
    </w:p>
    <w:p w14:paraId="23190E4A" w14:textId="77777777" w:rsidR="00F935FC" w:rsidRPr="0083720D" w:rsidRDefault="00F935FC" w:rsidP="00AC23FD">
      <w:pPr>
        <w:pStyle w:val="DAERABodyText14pt"/>
        <w:rPr>
          <w:rFonts w:cs="Arial"/>
          <w:b/>
          <w:bCs/>
          <w:szCs w:val="28"/>
        </w:rPr>
      </w:pPr>
    </w:p>
    <w:p w14:paraId="3FBACAA7" w14:textId="77777777" w:rsidR="00F935FC" w:rsidRPr="0083720D" w:rsidRDefault="00F935FC" w:rsidP="00AC23FD">
      <w:pPr>
        <w:pStyle w:val="DAERABodyText14pt"/>
        <w:rPr>
          <w:rFonts w:cs="Arial"/>
          <w:b/>
          <w:bCs/>
          <w:szCs w:val="28"/>
        </w:rPr>
      </w:pPr>
    </w:p>
    <w:p w14:paraId="3F51B6DD" w14:textId="77777777" w:rsidR="00F935FC" w:rsidRPr="0083720D" w:rsidRDefault="00F935FC" w:rsidP="00AC23FD">
      <w:pPr>
        <w:pStyle w:val="DAERABodyText14pt"/>
        <w:rPr>
          <w:rFonts w:cs="Arial"/>
          <w:b/>
          <w:bCs/>
          <w:szCs w:val="28"/>
        </w:rPr>
      </w:pPr>
    </w:p>
    <w:p w14:paraId="0E6C1A4B" w14:textId="77777777" w:rsidR="005E00E9" w:rsidRPr="0083720D" w:rsidRDefault="005E00E9" w:rsidP="00BD7BB2">
      <w:pPr>
        <w:pStyle w:val="DAERASubHeader"/>
        <w:rPr>
          <w:sz w:val="28"/>
        </w:rPr>
      </w:pPr>
      <w:r w:rsidRPr="0083720D">
        <w:rPr>
          <w:sz w:val="28"/>
        </w:rPr>
        <w:t>Timetabling and prioritising</w:t>
      </w:r>
    </w:p>
    <w:p w14:paraId="64396F9C" w14:textId="77777777" w:rsidR="005E00E9" w:rsidRPr="0083720D" w:rsidRDefault="005E00E9" w:rsidP="005E00E9">
      <w:pPr>
        <w:autoSpaceDE w:val="0"/>
        <w:autoSpaceDN w:val="0"/>
        <w:adjustRightInd w:val="0"/>
        <w:jc w:val="both"/>
        <w:rPr>
          <w:rFonts w:ascii="Arial" w:hAnsi="Arial" w:cs="Arial"/>
          <w:b/>
          <w:sz w:val="28"/>
          <w:szCs w:val="28"/>
        </w:rPr>
      </w:pPr>
    </w:p>
    <w:p w14:paraId="0A7B8EA3" w14:textId="77777777" w:rsidR="005E00E9" w:rsidRPr="0083720D" w:rsidRDefault="005E00E9" w:rsidP="00BD7BB2">
      <w:pPr>
        <w:pStyle w:val="DAERABodyText14pt"/>
        <w:rPr>
          <w:rFonts w:cs="Arial"/>
          <w:szCs w:val="28"/>
        </w:rPr>
      </w:pPr>
      <w:r w:rsidRPr="0083720D">
        <w:rPr>
          <w:rFonts w:cs="Arial"/>
          <w:szCs w:val="28"/>
        </w:rPr>
        <w:lastRenderedPageBreak/>
        <w:t>Factors to be considered in timetabling and prioritising policies for equality impact assessment.</w:t>
      </w:r>
    </w:p>
    <w:p w14:paraId="411BCA52" w14:textId="77777777" w:rsidR="005E00E9" w:rsidRPr="0083720D" w:rsidRDefault="005E00E9" w:rsidP="00BD7BB2">
      <w:pPr>
        <w:pStyle w:val="DAERABodyText14pt"/>
        <w:rPr>
          <w:rFonts w:cs="Arial"/>
          <w:szCs w:val="28"/>
        </w:rPr>
      </w:pPr>
    </w:p>
    <w:p w14:paraId="622D9416" w14:textId="77777777" w:rsidR="005E00E9" w:rsidRPr="0083720D" w:rsidRDefault="005E00E9" w:rsidP="00BD7BB2">
      <w:pPr>
        <w:pStyle w:val="DAERABodyText14pt"/>
        <w:rPr>
          <w:rFonts w:cs="Arial"/>
          <w:szCs w:val="28"/>
        </w:rPr>
      </w:pPr>
      <w:r w:rsidRPr="0083720D">
        <w:rPr>
          <w:rFonts w:cs="Arial"/>
          <w:szCs w:val="28"/>
        </w:rPr>
        <w:t>If the policy has been ‘screened in’ for equality impact assessment, then please answer the following questions to determine its priority for timetabling the equality impact assessment.</w:t>
      </w:r>
    </w:p>
    <w:p w14:paraId="09970A34" w14:textId="77777777" w:rsidR="005E00E9" w:rsidRPr="0083720D" w:rsidRDefault="005E00E9" w:rsidP="00BD7BB2">
      <w:pPr>
        <w:pStyle w:val="DAERABodyText14pt"/>
        <w:rPr>
          <w:rFonts w:cs="Arial"/>
          <w:szCs w:val="28"/>
        </w:rPr>
      </w:pPr>
    </w:p>
    <w:p w14:paraId="026F2A30" w14:textId="71B33DD1" w:rsidR="005E00E9" w:rsidRPr="0083720D" w:rsidRDefault="005E00E9" w:rsidP="00BD7BB2">
      <w:pPr>
        <w:pStyle w:val="DAERABodyText14pt"/>
        <w:rPr>
          <w:rFonts w:cs="Arial"/>
          <w:b/>
          <w:bCs/>
          <w:szCs w:val="28"/>
        </w:rPr>
      </w:pPr>
      <w:r w:rsidRPr="0083720D">
        <w:rPr>
          <w:rFonts w:cs="Arial"/>
          <w:b/>
          <w:bCs/>
          <w:szCs w:val="28"/>
        </w:rPr>
        <w:t>On a scale of 1-3, with 1 being the lowest priority and 3 being the highest, assess the policy in terms of its priority for equality impact assessment.</w:t>
      </w:r>
      <w:r w:rsidR="00BD7BB2" w:rsidRPr="0083720D">
        <w:rPr>
          <w:rFonts w:cs="Arial"/>
          <w:b/>
          <w:bCs/>
          <w:szCs w:val="28"/>
        </w:rPr>
        <w:br/>
      </w:r>
    </w:p>
    <w:tbl>
      <w:tblPr>
        <w:tblW w:w="918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Caption w:val="Priority criterion Rating"/>
        <w:tblDescription w:val="priority for equality impact assessment"/>
      </w:tblPr>
      <w:tblGrid>
        <w:gridCol w:w="7920"/>
        <w:gridCol w:w="1260"/>
      </w:tblGrid>
      <w:tr w:rsidR="00BD7BB2" w:rsidRPr="0083720D" w14:paraId="761685B0" w14:textId="77777777" w:rsidTr="00B03E45">
        <w:trPr>
          <w:trHeight w:val="543"/>
          <w:tblHeader/>
        </w:trPr>
        <w:tc>
          <w:tcPr>
            <w:tcW w:w="7920" w:type="dxa"/>
            <w:tcBorders>
              <w:top w:val="single" w:sz="2" w:space="0" w:color="auto"/>
              <w:left w:val="single" w:sz="2" w:space="0" w:color="auto"/>
              <w:bottom w:val="single" w:sz="2" w:space="0" w:color="auto"/>
              <w:right w:val="single" w:sz="2" w:space="0" w:color="auto"/>
            </w:tcBorders>
            <w:shd w:val="clear" w:color="auto" w:fill="C0C0C0"/>
          </w:tcPr>
          <w:p w14:paraId="64826973" w14:textId="77777777" w:rsidR="00BD7BB2" w:rsidRPr="0083720D" w:rsidRDefault="00BD7BB2" w:rsidP="00B03E45">
            <w:pPr>
              <w:numPr>
                <w:ilvl w:val="12"/>
                <w:numId w:val="0"/>
              </w:numPr>
              <w:spacing w:before="120" w:after="120"/>
              <w:rPr>
                <w:rFonts w:ascii="Arial" w:hAnsi="Arial" w:cs="Arial"/>
                <w:b/>
                <w:sz w:val="28"/>
                <w:szCs w:val="28"/>
              </w:rPr>
            </w:pPr>
            <w:r w:rsidRPr="0083720D">
              <w:rPr>
                <w:rFonts w:ascii="Arial" w:hAnsi="Arial" w:cs="Arial"/>
                <w:b/>
                <w:sz w:val="28"/>
                <w:szCs w:val="28"/>
              </w:rPr>
              <w:t>Priority criterion</w:t>
            </w:r>
          </w:p>
        </w:tc>
        <w:tc>
          <w:tcPr>
            <w:tcW w:w="1260" w:type="dxa"/>
            <w:tcBorders>
              <w:top w:val="single" w:sz="2" w:space="0" w:color="auto"/>
              <w:left w:val="single" w:sz="2" w:space="0" w:color="auto"/>
              <w:bottom w:val="single" w:sz="2" w:space="0" w:color="auto"/>
              <w:right w:val="single" w:sz="2" w:space="0" w:color="auto"/>
            </w:tcBorders>
            <w:shd w:val="clear" w:color="auto" w:fill="C0C0C0"/>
          </w:tcPr>
          <w:p w14:paraId="7A144135" w14:textId="77777777" w:rsidR="00BD7BB2" w:rsidRPr="0083720D" w:rsidRDefault="00BD7BB2" w:rsidP="00B03E45">
            <w:pPr>
              <w:numPr>
                <w:ilvl w:val="12"/>
                <w:numId w:val="0"/>
              </w:numPr>
              <w:spacing w:before="120" w:after="120"/>
              <w:rPr>
                <w:rFonts w:ascii="Arial" w:hAnsi="Arial" w:cs="Arial"/>
                <w:b/>
                <w:sz w:val="28"/>
                <w:szCs w:val="28"/>
                <w:highlight w:val="yellow"/>
              </w:rPr>
            </w:pPr>
            <w:r w:rsidRPr="0083720D">
              <w:rPr>
                <w:rFonts w:ascii="Arial" w:hAnsi="Arial" w:cs="Arial"/>
                <w:b/>
                <w:sz w:val="28"/>
                <w:szCs w:val="28"/>
              </w:rPr>
              <w:t>Rating (1-3)</w:t>
            </w:r>
          </w:p>
        </w:tc>
      </w:tr>
      <w:tr w:rsidR="00BD7BB2" w:rsidRPr="0083720D" w14:paraId="287AA409" w14:textId="77777777" w:rsidTr="00B03E45">
        <w:trPr>
          <w:trHeight w:val="471"/>
        </w:trPr>
        <w:tc>
          <w:tcPr>
            <w:tcW w:w="7920" w:type="dxa"/>
            <w:tcBorders>
              <w:top w:val="single" w:sz="2" w:space="0" w:color="auto"/>
              <w:left w:val="single" w:sz="2" w:space="0" w:color="auto"/>
              <w:bottom w:val="single" w:sz="2" w:space="0" w:color="auto"/>
              <w:right w:val="single" w:sz="2" w:space="0" w:color="auto"/>
            </w:tcBorders>
          </w:tcPr>
          <w:p w14:paraId="59139F4E" w14:textId="77777777" w:rsidR="00BD7BB2" w:rsidRPr="0083720D" w:rsidRDefault="00BD7BB2" w:rsidP="00B03E45">
            <w:pPr>
              <w:numPr>
                <w:ilvl w:val="12"/>
                <w:numId w:val="0"/>
              </w:numPr>
              <w:spacing w:before="120" w:after="120"/>
              <w:rPr>
                <w:rFonts w:ascii="Arial" w:hAnsi="Arial" w:cs="Arial"/>
                <w:sz w:val="28"/>
                <w:szCs w:val="28"/>
              </w:rPr>
            </w:pPr>
            <w:r w:rsidRPr="0083720D">
              <w:rPr>
                <w:rFonts w:ascii="Arial" w:hAnsi="Arial" w:cs="Arial"/>
                <w:sz w:val="28"/>
                <w:szCs w:val="28"/>
              </w:rPr>
              <w:t xml:space="preserve">Effect on equality of opportunity and good relations </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60D3629A" w14:textId="6E392A3F" w:rsidR="00BD7BB2" w:rsidRPr="0083720D" w:rsidRDefault="00113FFD" w:rsidP="00B03E45">
            <w:pPr>
              <w:numPr>
                <w:ilvl w:val="12"/>
                <w:numId w:val="0"/>
              </w:numPr>
              <w:spacing w:before="120" w:after="120"/>
              <w:rPr>
                <w:rFonts w:ascii="Arial" w:hAnsi="Arial" w:cs="Arial"/>
                <w:sz w:val="28"/>
                <w:szCs w:val="28"/>
                <w:highlight w:val="yellow"/>
              </w:rPr>
            </w:pPr>
            <w:r w:rsidRPr="0083720D">
              <w:rPr>
                <w:rFonts w:ascii="Arial" w:hAnsi="Arial" w:cs="Arial"/>
                <w:sz w:val="28"/>
                <w:szCs w:val="28"/>
              </w:rPr>
              <w:t>N/A</w:t>
            </w:r>
          </w:p>
        </w:tc>
      </w:tr>
      <w:tr w:rsidR="00BD7BB2" w:rsidRPr="0083720D" w14:paraId="717C32E7" w14:textId="77777777" w:rsidTr="00B03E45">
        <w:trPr>
          <w:trHeight w:val="473"/>
        </w:trPr>
        <w:tc>
          <w:tcPr>
            <w:tcW w:w="7920" w:type="dxa"/>
            <w:tcBorders>
              <w:top w:val="single" w:sz="2" w:space="0" w:color="auto"/>
              <w:left w:val="single" w:sz="2" w:space="0" w:color="auto"/>
              <w:bottom w:val="single" w:sz="2" w:space="0" w:color="auto"/>
              <w:right w:val="single" w:sz="2" w:space="0" w:color="auto"/>
            </w:tcBorders>
          </w:tcPr>
          <w:p w14:paraId="03F3AAF1" w14:textId="77777777" w:rsidR="00BD7BB2" w:rsidRPr="0083720D" w:rsidRDefault="00BD7BB2" w:rsidP="00B03E45">
            <w:pPr>
              <w:numPr>
                <w:ilvl w:val="12"/>
                <w:numId w:val="0"/>
              </w:numPr>
              <w:spacing w:before="120" w:after="120"/>
              <w:rPr>
                <w:rFonts w:ascii="Arial" w:hAnsi="Arial" w:cs="Arial"/>
                <w:sz w:val="28"/>
                <w:szCs w:val="28"/>
              </w:rPr>
            </w:pPr>
            <w:r w:rsidRPr="0083720D">
              <w:rPr>
                <w:rFonts w:ascii="Arial" w:hAnsi="Arial" w:cs="Arial"/>
                <w:sz w:val="28"/>
                <w:szCs w:val="28"/>
              </w:rPr>
              <w:t>Social need</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35F17F79" w14:textId="05BD23D0" w:rsidR="00BD7BB2" w:rsidRPr="0083720D" w:rsidRDefault="00113FFD" w:rsidP="00B03E45">
            <w:pPr>
              <w:numPr>
                <w:ilvl w:val="12"/>
                <w:numId w:val="0"/>
              </w:numPr>
              <w:rPr>
                <w:rFonts w:ascii="Arial" w:hAnsi="Arial" w:cs="Arial"/>
                <w:sz w:val="28"/>
                <w:szCs w:val="28"/>
                <w:highlight w:val="yellow"/>
              </w:rPr>
            </w:pPr>
            <w:r w:rsidRPr="0083720D">
              <w:rPr>
                <w:rFonts w:ascii="Arial" w:hAnsi="Arial" w:cs="Arial"/>
                <w:sz w:val="28"/>
                <w:szCs w:val="28"/>
              </w:rPr>
              <w:t>N/A</w:t>
            </w:r>
          </w:p>
          <w:p w14:paraId="0CB406F9" w14:textId="77777777" w:rsidR="00BD7BB2" w:rsidRPr="0083720D" w:rsidRDefault="00BD7BB2" w:rsidP="00B03E45">
            <w:pPr>
              <w:numPr>
                <w:ilvl w:val="12"/>
                <w:numId w:val="0"/>
              </w:numPr>
              <w:rPr>
                <w:rFonts w:ascii="Arial" w:hAnsi="Arial" w:cs="Arial"/>
                <w:sz w:val="28"/>
                <w:szCs w:val="28"/>
                <w:highlight w:val="yellow"/>
              </w:rPr>
            </w:pPr>
          </w:p>
        </w:tc>
      </w:tr>
      <w:tr w:rsidR="00BD7BB2" w:rsidRPr="0083720D" w14:paraId="71F16940" w14:textId="77777777" w:rsidTr="00B03E45">
        <w:trPr>
          <w:trHeight w:val="717"/>
        </w:trPr>
        <w:tc>
          <w:tcPr>
            <w:tcW w:w="7920" w:type="dxa"/>
            <w:tcBorders>
              <w:top w:val="single" w:sz="2" w:space="0" w:color="auto"/>
              <w:left w:val="single" w:sz="2" w:space="0" w:color="auto"/>
              <w:bottom w:val="single" w:sz="2" w:space="0" w:color="auto"/>
              <w:right w:val="single" w:sz="2" w:space="0" w:color="auto"/>
            </w:tcBorders>
          </w:tcPr>
          <w:p w14:paraId="44B9CDD1" w14:textId="77777777" w:rsidR="00BD7BB2" w:rsidRPr="0083720D" w:rsidRDefault="00BD7BB2" w:rsidP="00B03E45">
            <w:pPr>
              <w:numPr>
                <w:ilvl w:val="12"/>
                <w:numId w:val="0"/>
              </w:numPr>
              <w:spacing w:before="120" w:after="120"/>
              <w:rPr>
                <w:rFonts w:ascii="Arial" w:hAnsi="Arial" w:cs="Arial"/>
                <w:sz w:val="28"/>
                <w:szCs w:val="28"/>
              </w:rPr>
            </w:pPr>
            <w:r w:rsidRPr="0083720D">
              <w:rPr>
                <w:rFonts w:ascii="Arial" w:hAnsi="Arial" w:cs="Arial"/>
                <w:sz w:val="28"/>
                <w:szCs w:val="28"/>
              </w:rPr>
              <w:t>Effect on people’s daily lives</w:t>
            </w:r>
          </w:p>
          <w:p w14:paraId="2719952E" w14:textId="77777777" w:rsidR="00BD7BB2" w:rsidRPr="0083720D" w:rsidRDefault="00BD7BB2" w:rsidP="00B03E45">
            <w:pPr>
              <w:numPr>
                <w:ilvl w:val="12"/>
                <w:numId w:val="0"/>
              </w:numPr>
              <w:spacing w:before="120" w:after="120"/>
              <w:rPr>
                <w:rFonts w:ascii="Arial" w:hAnsi="Arial" w:cs="Arial"/>
                <w:sz w:val="28"/>
                <w:szCs w:val="28"/>
              </w:rPr>
            </w:pP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1B7CDFC7" w14:textId="77777777" w:rsidR="00BD7BB2" w:rsidRPr="0083720D" w:rsidRDefault="00BD7BB2" w:rsidP="00B03E45">
            <w:pPr>
              <w:numPr>
                <w:ilvl w:val="12"/>
                <w:numId w:val="0"/>
              </w:numPr>
              <w:rPr>
                <w:rFonts w:ascii="Arial" w:hAnsi="Arial" w:cs="Arial"/>
                <w:sz w:val="28"/>
                <w:szCs w:val="28"/>
              </w:rPr>
            </w:pPr>
          </w:p>
          <w:p w14:paraId="20A19582" w14:textId="441388C7" w:rsidR="00BD7BB2" w:rsidRPr="0083720D" w:rsidRDefault="00113FFD" w:rsidP="00B03E45">
            <w:pPr>
              <w:numPr>
                <w:ilvl w:val="12"/>
                <w:numId w:val="0"/>
              </w:numPr>
              <w:rPr>
                <w:rFonts w:ascii="Arial" w:hAnsi="Arial" w:cs="Arial"/>
                <w:sz w:val="28"/>
                <w:szCs w:val="28"/>
              </w:rPr>
            </w:pPr>
            <w:r w:rsidRPr="0083720D">
              <w:rPr>
                <w:rFonts w:ascii="Arial" w:hAnsi="Arial" w:cs="Arial"/>
                <w:sz w:val="28"/>
                <w:szCs w:val="28"/>
              </w:rPr>
              <w:t>N/A</w:t>
            </w:r>
          </w:p>
        </w:tc>
      </w:tr>
      <w:tr w:rsidR="00BD7BB2" w:rsidRPr="0083720D" w14:paraId="1C2E1F22" w14:textId="77777777" w:rsidTr="00B03E45">
        <w:trPr>
          <w:trHeight w:val="775"/>
        </w:trPr>
        <w:tc>
          <w:tcPr>
            <w:tcW w:w="7920" w:type="dxa"/>
            <w:tcBorders>
              <w:top w:val="single" w:sz="2" w:space="0" w:color="auto"/>
              <w:left w:val="single" w:sz="2" w:space="0" w:color="auto"/>
              <w:bottom w:val="single" w:sz="2" w:space="0" w:color="auto"/>
              <w:right w:val="single" w:sz="2" w:space="0" w:color="auto"/>
            </w:tcBorders>
          </w:tcPr>
          <w:p w14:paraId="555FB1F6" w14:textId="77777777" w:rsidR="00BD7BB2" w:rsidRPr="0083720D" w:rsidRDefault="00BD7BB2" w:rsidP="00B03E45">
            <w:pPr>
              <w:numPr>
                <w:ilvl w:val="12"/>
                <w:numId w:val="0"/>
              </w:numPr>
              <w:spacing w:before="120" w:after="120"/>
              <w:rPr>
                <w:rFonts w:ascii="Arial" w:hAnsi="Arial" w:cs="Arial"/>
                <w:sz w:val="28"/>
                <w:szCs w:val="28"/>
              </w:rPr>
            </w:pPr>
            <w:r w:rsidRPr="0083720D">
              <w:rPr>
                <w:rFonts w:ascii="Arial" w:hAnsi="Arial" w:cs="Arial"/>
                <w:sz w:val="28"/>
                <w:szCs w:val="28"/>
              </w:rPr>
              <w:t>Relevance to a public authority’s functions</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533B11FE" w14:textId="3C730632" w:rsidR="00BD7BB2" w:rsidRPr="0083720D" w:rsidRDefault="00113FFD" w:rsidP="00B03E45">
            <w:pPr>
              <w:numPr>
                <w:ilvl w:val="12"/>
                <w:numId w:val="0"/>
              </w:numPr>
              <w:rPr>
                <w:rFonts w:ascii="Arial" w:hAnsi="Arial" w:cs="Arial"/>
                <w:sz w:val="28"/>
                <w:szCs w:val="28"/>
              </w:rPr>
            </w:pPr>
            <w:r w:rsidRPr="0083720D">
              <w:rPr>
                <w:rFonts w:ascii="Arial" w:hAnsi="Arial" w:cs="Arial"/>
                <w:sz w:val="28"/>
                <w:szCs w:val="28"/>
              </w:rPr>
              <w:t>N/A</w:t>
            </w:r>
          </w:p>
        </w:tc>
      </w:tr>
      <w:tr w:rsidR="00BD7BB2" w:rsidRPr="0083720D" w14:paraId="2EEEDCDD" w14:textId="77777777" w:rsidTr="00B03E45">
        <w:trPr>
          <w:trHeight w:val="775"/>
        </w:trPr>
        <w:tc>
          <w:tcPr>
            <w:tcW w:w="7920" w:type="dxa"/>
            <w:tcBorders>
              <w:top w:val="single" w:sz="2" w:space="0" w:color="auto"/>
              <w:left w:val="single" w:sz="2" w:space="0" w:color="auto"/>
              <w:bottom w:val="single" w:sz="2" w:space="0" w:color="auto"/>
              <w:right w:val="single" w:sz="2" w:space="0" w:color="auto"/>
            </w:tcBorders>
          </w:tcPr>
          <w:p w14:paraId="306D175F" w14:textId="77777777" w:rsidR="00BD7BB2" w:rsidRPr="0083720D" w:rsidRDefault="00BD7BB2" w:rsidP="00B03E45">
            <w:pPr>
              <w:numPr>
                <w:ilvl w:val="12"/>
                <w:numId w:val="0"/>
              </w:numPr>
              <w:spacing w:before="120" w:after="120"/>
              <w:rPr>
                <w:rFonts w:ascii="Arial" w:hAnsi="Arial" w:cs="Arial"/>
                <w:b/>
                <w:sz w:val="28"/>
                <w:szCs w:val="28"/>
              </w:rPr>
            </w:pPr>
            <w:r w:rsidRPr="0083720D">
              <w:rPr>
                <w:rFonts w:ascii="Arial" w:hAnsi="Arial" w:cs="Arial"/>
                <w:b/>
                <w:sz w:val="28"/>
                <w:szCs w:val="28"/>
              </w:rPr>
              <w:t>Total score</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64265DF1" w14:textId="23C18614" w:rsidR="00BD7BB2" w:rsidRPr="0083720D" w:rsidRDefault="00113FFD" w:rsidP="00B03E45">
            <w:pPr>
              <w:numPr>
                <w:ilvl w:val="12"/>
                <w:numId w:val="0"/>
              </w:numPr>
              <w:rPr>
                <w:rFonts w:ascii="Arial" w:hAnsi="Arial" w:cs="Arial"/>
                <w:sz w:val="28"/>
                <w:szCs w:val="28"/>
              </w:rPr>
            </w:pPr>
            <w:r w:rsidRPr="0083720D">
              <w:rPr>
                <w:rFonts w:ascii="Arial" w:hAnsi="Arial" w:cs="Arial"/>
                <w:sz w:val="28"/>
                <w:szCs w:val="28"/>
              </w:rPr>
              <w:t>N/A</w:t>
            </w:r>
          </w:p>
        </w:tc>
      </w:tr>
    </w:tbl>
    <w:p w14:paraId="1C9BDCDC" w14:textId="77777777" w:rsidR="00BD7BB2" w:rsidRPr="0083720D" w:rsidRDefault="00BD7BB2" w:rsidP="00BD7BB2">
      <w:pPr>
        <w:rPr>
          <w:rFonts w:ascii="Arial" w:hAnsi="Arial" w:cs="Arial"/>
          <w:b/>
          <w:sz w:val="28"/>
          <w:szCs w:val="28"/>
        </w:rPr>
      </w:pPr>
    </w:p>
    <w:p w14:paraId="7D555ADB" w14:textId="45CE69FE" w:rsidR="00BD7BB2" w:rsidRPr="0083720D" w:rsidRDefault="00BD7BB2" w:rsidP="00BD7BB2">
      <w:pPr>
        <w:pStyle w:val="DAERABodyText14pt"/>
        <w:rPr>
          <w:rFonts w:cs="Arial"/>
          <w:szCs w:val="28"/>
        </w:rPr>
      </w:pPr>
      <w:r w:rsidRPr="0083720D">
        <w:rPr>
          <w:rFonts w:cs="Arial"/>
          <w:szCs w:val="28"/>
        </w:rPr>
        <w:t>Note: The Total Rating Score should be used to prioritise the policy in rank order with other policies screened in for equality impact assessment. This list of priorities will assist the public authority in timetabling. Details of the Public Authority’s Equality Impact Assessment Timetable should be included in the quarterly Screening Report.</w:t>
      </w:r>
    </w:p>
    <w:p w14:paraId="4E8B863C" w14:textId="77777777" w:rsidR="00BD7BB2" w:rsidRPr="0083720D" w:rsidRDefault="00BD7BB2" w:rsidP="00BD7BB2">
      <w:pPr>
        <w:pStyle w:val="DAERABodyText14pt"/>
        <w:rPr>
          <w:rFonts w:cs="Arial"/>
          <w:szCs w:val="28"/>
        </w:rPr>
      </w:pPr>
    </w:p>
    <w:p w14:paraId="08667D1B" w14:textId="5E94D150" w:rsidR="00BD7BB2" w:rsidRPr="0083720D" w:rsidRDefault="00BD7BB2" w:rsidP="00BD7BB2">
      <w:pPr>
        <w:pStyle w:val="DAERABodyText14pt"/>
        <w:rPr>
          <w:rFonts w:cs="Arial"/>
          <w:b/>
          <w:bCs/>
          <w:szCs w:val="28"/>
        </w:rPr>
      </w:pPr>
      <w:r w:rsidRPr="0083720D">
        <w:rPr>
          <w:rFonts w:cs="Arial"/>
          <w:b/>
          <w:szCs w:val="28"/>
        </w:rPr>
        <w:t>Is the policy affected by timetables established by other relevant public authorities?</w:t>
      </w:r>
      <w:r w:rsidR="006060C3" w:rsidRPr="0083720D">
        <w:rPr>
          <w:rFonts w:cs="Arial"/>
          <w:b/>
          <w:szCs w:val="28"/>
        </w:rPr>
        <w:t xml:space="preserve"> </w:t>
      </w:r>
      <w:r w:rsidR="00113FFD" w:rsidRPr="0083720D">
        <w:rPr>
          <w:rFonts w:cs="Arial"/>
          <w:b/>
          <w:bCs/>
          <w:szCs w:val="28"/>
        </w:rPr>
        <w:fldChar w:fldCharType="begin">
          <w:ffData>
            <w:name w:val=""/>
            <w:enabled/>
            <w:calcOnExit w:val="0"/>
            <w:checkBox>
              <w:sizeAuto/>
              <w:default w:val="1"/>
            </w:checkBox>
          </w:ffData>
        </w:fldChar>
      </w:r>
      <w:r w:rsidR="00113FFD" w:rsidRPr="0083720D">
        <w:rPr>
          <w:rFonts w:cs="Arial"/>
          <w:b/>
          <w:bCs/>
          <w:szCs w:val="28"/>
        </w:rPr>
        <w:instrText xml:space="preserve"> FORMCHECKBOX </w:instrText>
      </w:r>
      <w:r w:rsidR="00113FFD" w:rsidRPr="0083720D">
        <w:rPr>
          <w:rFonts w:cs="Arial"/>
          <w:b/>
          <w:bCs/>
          <w:szCs w:val="28"/>
        </w:rPr>
      </w:r>
      <w:r w:rsidR="00113FFD" w:rsidRPr="0083720D">
        <w:rPr>
          <w:rFonts w:cs="Arial"/>
          <w:b/>
          <w:bCs/>
          <w:szCs w:val="28"/>
        </w:rPr>
        <w:fldChar w:fldCharType="separate"/>
      </w:r>
      <w:r w:rsidR="00113FFD" w:rsidRPr="0083720D">
        <w:rPr>
          <w:rFonts w:cs="Arial"/>
          <w:b/>
          <w:bCs/>
          <w:szCs w:val="28"/>
        </w:rPr>
        <w:fldChar w:fldCharType="end"/>
      </w:r>
      <w:r w:rsidR="006060C3" w:rsidRPr="0083720D">
        <w:rPr>
          <w:rFonts w:cs="Arial"/>
          <w:b/>
          <w:bCs/>
          <w:szCs w:val="28"/>
        </w:rPr>
        <w:t xml:space="preserve"> </w:t>
      </w:r>
      <w:r w:rsidR="006060C3" w:rsidRPr="0083720D">
        <w:rPr>
          <w:rFonts w:cs="Arial"/>
          <w:bCs/>
          <w:szCs w:val="28"/>
        </w:rPr>
        <w:t xml:space="preserve">Yes </w:t>
      </w:r>
      <w:r w:rsidR="006060C3" w:rsidRPr="0083720D">
        <w:rPr>
          <w:rFonts w:cs="Arial"/>
          <w:bCs/>
          <w:szCs w:val="28"/>
        </w:rPr>
        <w:tab/>
      </w:r>
      <w:r w:rsidR="006060C3" w:rsidRPr="0083720D">
        <w:rPr>
          <w:rFonts w:cs="Arial"/>
          <w:b/>
          <w:bCs/>
          <w:szCs w:val="28"/>
        </w:rPr>
        <w:fldChar w:fldCharType="begin">
          <w:ffData>
            <w:name w:val="Check1"/>
            <w:enabled/>
            <w:calcOnExit w:val="0"/>
            <w:checkBox>
              <w:sizeAuto/>
              <w:default w:val="0"/>
            </w:checkBox>
          </w:ffData>
        </w:fldChar>
      </w:r>
      <w:r w:rsidR="006060C3" w:rsidRPr="0083720D">
        <w:rPr>
          <w:rFonts w:cs="Arial"/>
          <w:b/>
          <w:bCs/>
          <w:szCs w:val="28"/>
        </w:rPr>
        <w:instrText xml:space="preserve"> FORMCHECKBOX </w:instrText>
      </w:r>
      <w:r w:rsidR="006060C3" w:rsidRPr="0083720D">
        <w:rPr>
          <w:rFonts w:cs="Arial"/>
          <w:b/>
          <w:bCs/>
          <w:szCs w:val="28"/>
        </w:rPr>
      </w:r>
      <w:r w:rsidR="006060C3" w:rsidRPr="0083720D">
        <w:rPr>
          <w:rFonts w:cs="Arial"/>
          <w:b/>
          <w:bCs/>
          <w:szCs w:val="28"/>
        </w:rPr>
        <w:fldChar w:fldCharType="separate"/>
      </w:r>
      <w:r w:rsidR="006060C3" w:rsidRPr="0083720D">
        <w:rPr>
          <w:rFonts w:cs="Arial"/>
          <w:b/>
          <w:bCs/>
          <w:szCs w:val="28"/>
        </w:rPr>
        <w:fldChar w:fldCharType="end"/>
      </w:r>
      <w:r w:rsidR="006060C3" w:rsidRPr="0083720D">
        <w:rPr>
          <w:rFonts w:cs="Arial"/>
          <w:b/>
          <w:bCs/>
          <w:szCs w:val="28"/>
        </w:rPr>
        <w:t xml:space="preserve"> </w:t>
      </w:r>
      <w:r w:rsidR="006060C3" w:rsidRPr="0083720D">
        <w:rPr>
          <w:rFonts w:cs="Arial"/>
          <w:bCs/>
          <w:szCs w:val="28"/>
        </w:rPr>
        <w:t xml:space="preserve">No </w:t>
      </w:r>
      <w:r w:rsidR="006060C3" w:rsidRPr="0083720D">
        <w:rPr>
          <w:rFonts w:cs="Arial"/>
          <w:szCs w:val="28"/>
        </w:rPr>
        <w:t>(select as appropriate)</w:t>
      </w:r>
      <w:r w:rsidR="006060C3" w:rsidRPr="0083720D">
        <w:rPr>
          <w:rFonts w:cs="Arial"/>
          <w:b/>
          <w:bCs/>
          <w:szCs w:val="28"/>
        </w:rPr>
        <w:br/>
      </w:r>
      <w:r w:rsidRPr="0083720D">
        <w:rPr>
          <w:rFonts w:cs="Arial"/>
          <w:szCs w:val="28"/>
        </w:rPr>
        <w:lastRenderedPageBreak/>
        <w:br/>
      </w:r>
      <w:r w:rsidRPr="0083720D">
        <w:rPr>
          <w:rFonts w:cs="Arial"/>
          <w:b/>
          <w:szCs w:val="28"/>
        </w:rPr>
        <w:t>If yes, please provide details.</w:t>
      </w:r>
    </w:p>
    <w:tbl>
      <w:tblPr>
        <w:tblStyle w:val="TableGrid"/>
        <w:tblW w:w="0" w:type="auto"/>
        <w:tblInd w:w="-5" w:type="dxa"/>
        <w:tblLook w:val="04A0" w:firstRow="1" w:lastRow="0" w:firstColumn="1" w:lastColumn="0" w:noHBand="0" w:noVBand="1"/>
      </w:tblPr>
      <w:tblGrid>
        <w:gridCol w:w="9498"/>
      </w:tblGrid>
      <w:tr w:rsidR="00BD7BB2" w:rsidRPr="0083720D" w14:paraId="41F0B64C" w14:textId="77777777" w:rsidTr="00B03E45">
        <w:tc>
          <w:tcPr>
            <w:tcW w:w="9498" w:type="dxa"/>
          </w:tcPr>
          <w:p w14:paraId="51A855CF" w14:textId="6D06419E" w:rsidR="00BD7BB2" w:rsidRPr="0083720D" w:rsidRDefault="00113FFD" w:rsidP="00113FFD">
            <w:pPr>
              <w:autoSpaceDE w:val="0"/>
              <w:autoSpaceDN w:val="0"/>
              <w:adjustRightInd w:val="0"/>
              <w:rPr>
                <w:rFonts w:ascii="Arial" w:hAnsi="Arial" w:cs="Arial"/>
                <w:bCs/>
                <w:sz w:val="28"/>
                <w:szCs w:val="28"/>
              </w:rPr>
            </w:pPr>
            <w:r w:rsidRPr="0083720D">
              <w:rPr>
                <w:rFonts w:ascii="Arial" w:hAnsi="Arial" w:cs="Arial"/>
                <w:bCs/>
                <w:sz w:val="28"/>
                <w:szCs w:val="28"/>
              </w:rPr>
              <w:t xml:space="preserve">The policy (including implementation timelines) is affected by timetables established by the UK ETS Authority which includes representatives from Scottish Government, Welsh Government, UK Government and DAERA acting as equal partners. All Authority partners must agree to the design of the policy </w:t>
            </w:r>
            <w:r w:rsidR="00965385" w:rsidRPr="0083720D">
              <w:rPr>
                <w:rFonts w:ascii="Arial" w:hAnsi="Arial" w:cs="Arial"/>
                <w:bCs/>
                <w:sz w:val="28"/>
                <w:szCs w:val="28"/>
              </w:rPr>
              <w:t xml:space="preserve">and any scope expansions </w:t>
            </w:r>
            <w:r w:rsidRPr="0083720D">
              <w:rPr>
                <w:rFonts w:ascii="Arial" w:hAnsi="Arial" w:cs="Arial"/>
                <w:bCs/>
                <w:sz w:val="28"/>
                <w:szCs w:val="28"/>
              </w:rPr>
              <w:t xml:space="preserve">before implementation across the UK. </w:t>
            </w:r>
          </w:p>
        </w:tc>
      </w:tr>
    </w:tbl>
    <w:p w14:paraId="4A8E621E" w14:textId="77777777" w:rsidR="00BD7BB2" w:rsidRPr="0083720D" w:rsidRDefault="00BD7BB2" w:rsidP="00BD7BB2">
      <w:pPr>
        <w:pStyle w:val="DAERABodyText14pt"/>
        <w:rPr>
          <w:rFonts w:cs="Arial"/>
          <w:b/>
          <w:bCs/>
          <w:szCs w:val="28"/>
        </w:rPr>
      </w:pPr>
    </w:p>
    <w:p w14:paraId="11F04227" w14:textId="77777777" w:rsidR="00825EDD" w:rsidRPr="0083720D" w:rsidRDefault="00825EDD" w:rsidP="00825EDD">
      <w:pPr>
        <w:pStyle w:val="DAERAHeaderStyle"/>
        <w:rPr>
          <w:sz w:val="28"/>
          <w:szCs w:val="28"/>
        </w:rPr>
      </w:pPr>
    </w:p>
    <w:p w14:paraId="69AA9107" w14:textId="77777777" w:rsidR="00825EDD" w:rsidRPr="0083720D" w:rsidRDefault="00825EDD" w:rsidP="00825EDD">
      <w:pPr>
        <w:pStyle w:val="DAERAHeaderStyle"/>
        <w:rPr>
          <w:sz w:val="28"/>
          <w:szCs w:val="28"/>
        </w:rPr>
      </w:pPr>
    </w:p>
    <w:p w14:paraId="16CB5428" w14:textId="77777777" w:rsidR="00825EDD" w:rsidRPr="0083720D" w:rsidRDefault="00825EDD" w:rsidP="00825EDD">
      <w:pPr>
        <w:pStyle w:val="DAERAHeaderStyle"/>
        <w:rPr>
          <w:sz w:val="28"/>
          <w:szCs w:val="28"/>
        </w:rPr>
      </w:pPr>
    </w:p>
    <w:p w14:paraId="69EEEE3A" w14:textId="77777777" w:rsidR="00825EDD" w:rsidRPr="0083720D" w:rsidRDefault="00825EDD" w:rsidP="00825EDD">
      <w:pPr>
        <w:pStyle w:val="DAERAHeaderStyle"/>
        <w:rPr>
          <w:sz w:val="28"/>
          <w:szCs w:val="28"/>
        </w:rPr>
      </w:pPr>
    </w:p>
    <w:p w14:paraId="4C79B207" w14:textId="77777777" w:rsidR="00825EDD" w:rsidRPr="0083720D" w:rsidRDefault="00825EDD" w:rsidP="00825EDD">
      <w:pPr>
        <w:pStyle w:val="DAERAHeaderStyle"/>
        <w:rPr>
          <w:sz w:val="28"/>
          <w:szCs w:val="28"/>
        </w:rPr>
      </w:pPr>
    </w:p>
    <w:p w14:paraId="3076BA75" w14:textId="77777777" w:rsidR="00825EDD" w:rsidRPr="0083720D" w:rsidRDefault="00825EDD" w:rsidP="00825EDD">
      <w:pPr>
        <w:pStyle w:val="DAERAHeaderStyle"/>
        <w:rPr>
          <w:sz w:val="28"/>
          <w:szCs w:val="28"/>
        </w:rPr>
      </w:pPr>
    </w:p>
    <w:p w14:paraId="70063EFC" w14:textId="77777777" w:rsidR="00825EDD" w:rsidRPr="0083720D" w:rsidRDefault="00825EDD" w:rsidP="00825EDD">
      <w:pPr>
        <w:pStyle w:val="DAERAHeaderStyle"/>
        <w:rPr>
          <w:sz w:val="28"/>
          <w:szCs w:val="28"/>
        </w:rPr>
      </w:pPr>
    </w:p>
    <w:p w14:paraId="587859A7" w14:textId="77777777" w:rsidR="00825EDD" w:rsidRPr="0083720D" w:rsidRDefault="00825EDD" w:rsidP="00825EDD">
      <w:pPr>
        <w:pStyle w:val="DAERAHeaderStyle"/>
        <w:rPr>
          <w:sz w:val="28"/>
          <w:szCs w:val="28"/>
        </w:rPr>
      </w:pPr>
    </w:p>
    <w:p w14:paraId="4D38FAB4" w14:textId="77777777" w:rsidR="00825EDD" w:rsidRPr="0083720D" w:rsidRDefault="00825EDD" w:rsidP="00825EDD">
      <w:pPr>
        <w:pStyle w:val="DAERAHeaderStyle"/>
        <w:rPr>
          <w:sz w:val="28"/>
          <w:szCs w:val="28"/>
        </w:rPr>
      </w:pPr>
    </w:p>
    <w:p w14:paraId="1802D311" w14:textId="77777777" w:rsidR="00825EDD" w:rsidRPr="0083720D" w:rsidRDefault="00825EDD" w:rsidP="00825EDD">
      <w:pPr>
        <w:pStyle w:val="DAERAHeaderStyle"/>
        <w:rPr>
          <w:sz w:val="28"/>
          <w:szCs w:val="28"/>
        </w:rPr>
      </w:pPr>
    </w:p>
    <w:p w14:paraId="142D169F" w14:textId="77777777" w:rsidR="00825EDD" w:rsidRPr="0083720D" w:rsidRDefault="00825EDD" w:rsidP="00825EDD">
      <w:pPr>
        <w:pStyle w:val="DAERAHeaderStyle"/>
        <w:rPr>
          <w:sz w:val="28"/>
          <w:szCs w:val="28"/>
        </w:rPr>
      </w:pPr>
    </w:p>
    <w:p w14:paraId="700BCFAE" w14:textId="77777777" w:rsidR="00825EDD" w:rsidRPr="0083720D" w:rsidRDefault="00825EDD" w:rsidP="00825EDD">
      <w:pPr>
        <w:pStyle w:val="DAERAHeaderStyle"/>
        <w:rPr>
          <w:sz w:val="28"/>
          <w:szCs w:val="28"/>
        </w:rPr>
      </w:pPr>
    </w:p>
    <w:p w14:paraId="65D79216" w14:textId="77777777" w:rsidR="00825EDD" w:rsidRPr="0083720D" w:rsidRDefault="00825EDD" w:rsidP="00825EDD">
      <w:pPr>
        <w:pStyle w:val="DAERAHeaderStyle"/>
        <w:rPr>
          <w:sz w:val="28"/>
          <w:szCs w:val="28"/>
        </w:rPr>
      </w:pPr>
    </w:p>
    <w:p w14:paraId="61BBE2BA" w14:textId="77777777" w:rsidR="00825EDD" w:rsidRPr="0083720D" w:rsidRDefault="00825EDD" w:rsidP="00825EDD">
      <w:pPr>
        <w:pStyle w:val="DAERAHeaderStyle"/>
        <w:rPr>
          <w:sz w:val="28"/>
          <w:szCs w:val="28"/>
        </w:rPr>
      </w:pPr>
    </w:p>
    <w:p w14:paraId="1A0BD7A6" w14:textId="77777777" w:rsidR="00825EDD" w:rsidRPr="0083720D" w:rsidRDefault="00825EDD" w:rsidP="00825EDD">
      <w:pPr>
        <w:pStyle w:val="DAERAHeaderStyle"/>
        <w:rPr>
          <w:sz w:val="28"/>
          <w:szCs w:val="28"/>
        </w:rPr>
      </w:pPr>
    </w:p>
    <w:p w14:paraId="26B2746F" w14:textId="77777777" w:rsidR="00825EDD" w:rsidRPr="0083720D" w:rsidRDefault="00825EDD" w:rsidP="00825EDD">
      <w:pPr>
        <w:pStyle w:val="DAERAHeaderStyle"/>
        <w:rPr>
          <w:sz w:val="28"/>
          <w:szCs w:val="28"/>
        </w:rPr>
      </w:pPr>
    </w:p>
    <w:p w14:paraId="7DCDB828" w14:textId="77777777" w:rsidR="00825EDD" w:rsidRPr="0083720D" w:rsidRDefault="00825EDD" w:rsidP="00825EDD">
      <w:pPr>
        <w:pStyle w:val="DAERAHeaderStyle"/>
        <w:rPr>
          <w:sz w:val="28"/>
          <w:szCs w:val="28"/>
        </w:rPr>
      </w:pPr>
    </w:p>
    <w:p w14:paraId="745CBF70" w14:textId="77777777" w:rsidR="00825EDD" w:rsidRPr="0083720D" w:rsidRDefault="00825EDD" w:rsidP="00825EDD">
      <w:pPr>
        <w:pStyle w:val="DAERAHeaderStyle"/>
        <w:rPr>
          <w:sz w:val="28"/>
          <w:szCs w:val="28"/>
        </w:rPr>
      </w:pPr>
    </w:p>
    <w:p w14:paraId="5F91A94E" w14:textId="77777777" w:rsidR="002D1174" w:rsidRPr="0083720D" w:rsidRDefault="002D1174" w:rsidP="00825EDD">
      <w:pPr>
        <w:pStyle w:val="DAERAHeaderStyle"/>
        <w:rPr>
          <w:sz w:val="28"/>
          <w:szCs w:val="28"/>
        </w:rPr>
      </w:pPr>
    </w:p>
    <w:p w14:paraId="563B2F25" w14:textId="77777777" w:rsidR="00113FFD" w:rsidRPr="0083720D" w:rsidRDefault="00113FFD" w:rsidP="00825EDD">
      <w:pPr>
        <w:pStyle w:val="DAERAHeaderStyle"/>
        <w:rPr>
          <w:sz w:val="28"/>
          <w:szCs w:val="28"/>
        </w:rPr>
      </w:pPr>
    </w:p>
    <w:p w14:paraId="035C85C5" w14:textId="4F0455CF" w:rsidR="00825EDD" w:rsidRPr="0083720D" w:rsidRDefault="00825EDD" w:rsidP="00825EDD">
      <w:pPr>
        <w:pStyle w:val="DAERAHeaderStyle"/>
        <w:rPr>
          <w:sz w:val="28"/>
          <w:szCs w:val="28"/>
        </w:rPr>
      </w:pPr>
      <w:r w:rsidRPr="0083720D">
        <w:rPr>
          <w:sz w:val="28"/>
          <w:szCs w:val="28"/>
        </w:rPr>
        <w:t>Part 4. Monitoring</w:t>
      </w:r>
    </w:p>
    <w:p w14:paraId="0F84785D" w14:textId="77777777" w:rsidR="00825EDD" w:rsidRPr="0083720D" w:rsidRDefault="00825EDD" w:rsidP="00825EDD">
      <w:pPr>
        <w:autoSpaceDE w:val="0"/>
        <w:autoSpaceDN w:val="0"/>
        <w:adjustRightInd w:val="0"/>
        <w:rPr>
          <w:rFonts w:ascii="Arial" w:hAnsi="Arial" w:cs="Arial"/>
          <w:sz w:val="28"/>
          <w:szCs w:val="28"/>
        </w:rPr>
      </w:pPr>
    </w:p>
    <w:p w14:paraId="680A3830" w14:textId="1AC515EF" w:rsidR="00825EDD" w:rsidRPr="0083720D" w:rsidRDefault="00825EDD" w:rsidP="00825EDD">
      <w:pPr>
        <w:pStyle w:val="DAERABodyText14pt"/>
        <w:rPr>
          <w:rStyle w:val="DARDEqualityTextBoldChar"/>
          <w:rFonts w:eastAsiaTheme="minorHAnsi" w:cs="Arial"/>
          <w:bCs/>
          <w:color w:val="auto"/>
          <w:szCs w:val="28"/>
          <w:lang w:val="en-GB"/>
        </w:rPr>
      </w:pPr>
      <w:r w:rsidRPr="0083720D">
        <w:rPr>
          <w:rStyle w:val="DARDEqualityTextBoldChar"/>
          <w:rFonts w:eastAsiaTheme="minorHAnsi" w:cs="Arial"/>
          <w:bCs/>
          <w:color w:val="auto"/>
          <w:szCs w:val="28"/>
          <w:lang w:val="en-GB"/>
        </w:rPr>
        <w:lastRenderedPageBreak/>
        <w:t xml:space="preserve">Section 75 places a requirement on DAERA to have equality monitoring arrangements in place </w:t>
      </w:r>
      <w:proofErr w:type="gramStart"/>
      <w:r w:rsidRPr="0083720D">
        <w:rPr>
          <w:rStyle w:val="DARDEqualityTextBoldChar"/>
          <w:rFonts w:eastAsiaTheme="minorHAnsi" w:cs="Arial"/>
          <w:bCs/>
          <w:color w:val="auto"/>
          <w:szCs w:val="28"/>
          <w:lang w:val="en-GB"/>
        </w:rPr>
        <w:t>in order to</w:t>
      </w:r>
      <w:proofErr w:type="gramEnd"/>
      <w:r w:rsidRPr="0083720D">
        <w:rPr>
          <w:rStyle w:val="DARDEqualityTextBoldChar"/>
          <w:rFonts w:eastAsiaTheme="minorHAnsi" w:cs="Arial"/>
          <w:bCs/>
          <w:color w:val="auto"/>
          <w:szCs w:val="28"/>
          <w:lang w:val="en-GB"/>
        </w:rPr>
        <w:t xml:space="preserve"> assess the impact of policies and services etc; and to help identify barriers to fair participation and to better promote equality of opportunity. Please note the following excerpt from The Equality Commission for Northern Ireland in relation to monitoring:</w:t>
      </w:r>
    </w:p>
    <w:p w14:paraId="6B1A7050" w14:textId="77777777" w:rsidR="00825EDD" w:rsidRPr="0083720D" w:rsidRDefault="00825EDD" w:rsidP="00825EDD">
      <w:pPr>
        <w:pStyle w:val="DAERABodyText14pt"/>
        <w:rPr>
          <w:rStyle w:val="DARDEqualityTextBoldChar"/>
          <w:rFonts w:eastAsiaTheme="minorHAnsi" w:cs="Arial"/>
          <w:b w:val="0"/>
          <w:color w:val="auto"/>
          <w:szCs w:val="28"/>
          <w:lang w:val="en-GB"/>
        </w:rPr>
      </w:pPr>
    </w:p>
    <w:p w14:paraId="705395F6" w14:textId="77777777" w:rsidR="00825EDD" w:rsidRPr="0083720D" w:rsidRDefault="00825EDD" w:rsidP="00825EDD">
      <w:pPr>
        <w:pStyle w:val="DAERABodyText14pt"/>
        <w:rPr>
          <w:rFonts w:cs="Arial"/>
          <w:i/>
          <w:iCs/>
          <w:szCs w:val="28"/>
        </w:rPr>
      </w:pPr>
      <w:r w:rsidRPr="0083720D">
        <w:rPr>
          <w:rFonts w:cs="Arial"/>
          <w:i/>
          <w:iCs/>
          <w:szCs w:val="28"/>
        </w:rPr>
        <w:t xml:space="preserve">A system must be established to monitor the impact of the policy </w:t>
      </w:r>
      <w:proofErr w:type="gramStart"/>
      <w:r w:rsidRPr="0083720D">
        <w:rPr>
          <w:rFonts w:cs="Arial"/>
          <w:i/>
          <w:iCs/>
          <w:szCs w:val="28"/>
        </w:rPr>
        <w:t>in order to</w:t>
      </w:r>
      <w:proofErr w:type="gramEnd"/>
      <w:r w:rsidRPr="0083720D">
        <w:rPr>
          <w:rFonts w:cs="Arial"/>
          <w:i/>
          <w:iCs/>
          <w:szCs w:val="28"/>
        </w:rPr>
        <w:t xml:space="preserve"> find out its effect on relevant groups. The results of ongoing monitoring must be reviewed on an annual basis. The public authority is required to publish the results of this monitoring. And they must be included in the public authorities´ annual review on progress to the Equality Commission. The Equality Scheme must specify how and where such monitoring information will be published. It is therefore essential that monitoring is carried out in a systematic manner and that the results are widely and openly published.</w:t>
      </w:r>
    </w:p>
    <w:p w14:paraId="51ACE398" w14:textId="77777777" w:rsidR="00825EDD" w:rsidRPr="0083720D" w:rsidRDefault="00825EDD" w:rsidP="00825EDD">
      <w:pPr>
        <w:pStyle w:val="DAERABodyText14pt"/>
        <w:rPr>
          <w:rFonts w:cs="Arial"/>
          <w:szCs w:val="28"/>
        </w:rPr>
      </w:pPr>
    </w:p>
    <w:p w14:paraId="70A42757" w14:textId="77777777" w:rsidR="00825EDD" w:rsidRPr="0083720D" w:rsidRDefault="00825EDD" w:rsidP="00825EDD">
      <w:pPr>
        <w:pStyle w:val="DAERABodyText14pt"/>
        <w:rPr>
          <w:rFonts w:cs="Arial"/>
          <w:i/>
          <w:iCs/>
          <w:szCs w:val="28"/>
        </w:rPr>
      </w:pPr>
      <w:r w:rsidRPr="0083720D">
        <w:rPr>
          <w:rFonts w:cs="Arial"/>
          <w:i/>
          <w:iCs/>
          <w:szCs w:val="28"/>
        </w:rPr>
        <w:t xml:space="preserve">If the monitoring and analysis of results over a </w:t>
      </w:r>
      <w:proofErr w:type="gramStart"/>
      <w:r w:rsidRPr="0083720D">
        <w:rPr>
          <w:rFonts w:cs="Arial"/>
          <w:i/>
          <w:iCs/>
          <w:szCs w:val="28"/>
        </w:rPr>
        <w:t>two year</w:t>
      </w:r>
      <w:proofErr w:type="gramEnd"/>
      <w:r w:rsidRPr="0083720D">
        <w:rPr>
          <w:rFonts w:cs="Arial"/>
          <w:i/>
          <w:iCs/>
          <w:szCs w:val="28"/>
        </w:rPr>
        <w:t xml:space="preserve"> period show that the policy results in greater adverse impact than predicted, or if opportunities </w:t>
      </w:r>
      <w:proofErr w:type="gramStart"/>
      <w:r w:rsidRPr="0083720D">
        <w:rPr>
          <w:rFonts w:cs="Arial"/>
          <w:i/>
          <w:iCs/>
          <w:szCs w:val="28"/>
        </w:rPr>
        <w:t>arise</w:t>
      </w:r>
      <w:proofErr w:type="gramEnd"/>
      <w:r w:rsidRPr="0083720D">
        <w:rPr>
          <w:rFonts w:cs="Arial"/>
          <w:i/>
          <w:iCs/>
          <w:szCs w:val="28"/>
        </w:rPr>
        <w:t xml:space="preserve"> which would allow for greater equality of opportunity to be promoted, the public authority must ensure that the policy is revised to achieve better outcomes for the relevant equality groups.</w:t>
      </w:r>
    </w:p>
    <w:p w14:paraId="64862EBD" w14:textId="77777777" w:rsidR="00825EDD" w:rsidRPr="0083720D" w:rsidRDefault="00825EDD" w:rsidP="00825EDD">
      <w:pPr>
        <w:pStyle w:val="DAERABodyText14pt"/>
        <w:rPr>
          <w:rStyle w:val="DARDEqualityTextBoldChar"/>
          <w:rFonts w:eastAsiaTheme="minorHAnsi" w:cs="Arial"/>
          <w:b w:val="0"/>
          <w:color w:val="auto"/>
          <w:szCs w:val="28"/>
          <w:lang w:val="en-GB"/>
        </w:rPr>
      </w:pPr>
    </w:p>
    <w:p w14:paraId="0ABBE55A" w14:textId="77777777" w:rsidR="00825EDD" w:rsidRPr="0083720D" w:rsidRDefault="00825EDD" w:rsidP="00825EDD">
      <w:pPr>
        <w:pStyle w:val="DAERABodyText14pt"/>
        <w:rPr>
          <w:rFonts w:cs="Arial"/>
          <w:szCs w:val="28"/>
        </w:rPr>
      </w:pPr>
      <w:r w:rsidRPr="0083720D">
        <w:rPr>
          <w:rStyle w:val="DARDEqualityTextBoldChar"/>
          <w:rFonts w:eastAsiaTheme="minorHAnsi" w:cs="Arial"/>
          <w:b w:val="0"/>
          <w:color w:val="auto"/>
          <w:szCs w:val="28"/>
          <w:lang w:val="en-GB"/>
        </w:rPr>
        <w:t xml:space="preserve">Further advice on monitoring can be found at: </w:t>
      </w:r>
      <w:hyperlink r:id="rId30" w:history="1">
        <w:r w:rsidRPr="0083720D">
          <w:rPr>
            <w:rStyle w:val="Hyperlink"/>
            <w:rFonts w:cs="Arial"/>
            <w:szCs w:val="28"/>
          </w:rPr>
          <w:t>ECNI Monitoring Guidance for Public Authorities</w:t>
        </w:r>
      </w:hyperlink>
      <w:r w:rsidRPr="0083720D">
        <w:rPr>
          <w:rFonts w:cs="Arial"/>
          <w:szCs w:val="28"/>
        </w:rPr>
        <w:t xml:space="preserve"> </w:t>
      </w:r>
    </w:p>
    <w:p w14:paraId="655A5541" w14:textId="77777777" w:rsidR="00825EDD" w:rsidRPr="0083720D" w:rsidRDefault="00825EDD" w:rsidP="00825EDD">
      <w:pPr>
        <w:pStyle w:val="DAERABodyText14pt"/>
        <w:rPr>
          <w:rStyle w:val="DARDEqualityTextBoldChar"/>
          <w:rFonts w:eastAsiaTheme="minorHAnsi" w:cs="Arial"/>
          <w:b w:val="0"/>
          <w:color w:val="auto"/>
          <w:szCs w:val="28"/>
          <w:lang w:val="en-GB"/>
        </w:rPr>
      </w:pPr>
    </w:p>
    <w:p w14:paraId="55859B38" w14:textId="77777777" w:rsidR="00825EDD" w:rsidRPr="0083720D" w:rsidRDefault="00825EDD" w:rsidP="00825EDD">
      <w:pPr>
        <w:pStyle w:val="DAERABodyText14pt"/>
        <w:rPr>
          <w:rFonts w:cs="Arial"/>
          <w:bCs/>
          <w:szCs w:val="28"/>
        </w:rPr>
      </w:pPr>
      <w:r w:rsidRPr="0083720D">
        <w:rPr>
          <w:rStyle w:val="DARDEqualityTextBoldChar"/>
          <w:rFonts w:eastAsiaTheme="minorHAnsi" w:cs="Arial"/>
          <w:bCs/>
          <w:color w:val="auto"/>
          <w:szCs w:val="28"/>
          <w:lang w:val="en-GB"/>
        </w:rPr>
        <w:t xml:space="preserve">Outline what data you will collect in the future </w:t>
      </w:r>
      <w:proofErr w:type="gramStart"/>
      <w:r w:rsidRPr="0083720D">
        <w:rPr>
          <w:rStyle w:val="DARDEqualityTextBoldChar"/>
          <w:rFonts w:eastAsiaTheme="minorHAnsi" w:cs="Arial"/>
          <w:bCs/>
          <w:color w:val="auto"/>
          <w:szCs w:val="28"/>
          <w:lang w:val="en-GB"/>
        </w:rPr>
        <w:t>in order to</w:t>
      </w:r>
      <w:proofErr w:type="gramEnd"/>
      <w:r w:rsidRPr="0083720D">
        <w:rPr>
          <w:rStyle w:val="DARDEqualityTextBoldChar"/>
          <w:rFonts w:eastAsiaTheme="minorHAnsi" w:cs="Arial"/>
          <w:bCs/>
          <w:color w:val="auto"/>
          <w:szCs w:val="28"/>
          <w:lang w:val="en-GB"/>
        </w:rPr>
        <w:t xml:space="preserve"> monitor the impact of this policy or decision on equality, good relations and disability duties</w:t>
      </w:r>
      <w:r w:rsidRPr="0083720D">
        <w:rPr>
          <w:rFonts w:cs="Arial"/>
          <w:bCs/>
          <w:szCs w:val="28"/>
        </w:rPr>
        <w:t>.</w:t>
      </w:r>
    </w:p>
    <w:p w14:paraId="01A08FCF" w14:textId="77777777" w:rsidR="00825EDD" w:rsidRPr="0083720D" w:rsidRDefault="00825EDD" w:rsidP="00825EDD">
      <w:pPr>
        <w:pStyle w:val="DAERABodyText14pt"/>
        <w:rPr>
          <w:rFonts w:cs="Arial"/>
          <w:szCs w:val="28"/>
        </w:rPr>
      </w:pPr>
    </w:p>
    <w:p w14:paraId="79D093F3" w14:textId="77777777" w:rsidR="00825EDD" w:rsidRPr="0083720D" w:rsidRDefault="00825EDD" w:rsidP="00825EDD">
      <w:pPr>
        <w:pStyle w:val="DAERABodyText14pt"/>
        <w:rPr>
          <w:rFonts w:cs="Arial"/>
          <w:b/>
          <w:bCs/>
          <w:szCs w:val="28"/>
        </w:rPr>
      </w:pPr>
      <w:r w:rsidRPr="0083720D">
        <w:rPr>
          <w:rFonts w:cs="Arial"/>
          <w:b/>
          <w:bCs/>
          <w:szCs w:val="28"/>
        </w:rPr>
        <w:t>Equality:</w:t>
      </w:r>
    </w:p>
    <w:tbl>
      <w:tblPr>
        <w:tblStyle w:val="TableGrid"/>
        <w:tblW w:w="0" w:type="auto"/>
        <w:tblInd w:w="-5" w:type="dxa"/>
        <w:tblLook w:val="04A0" w:firstRow="1" w:lastRow="0" w:firstColumn="1" w:lastColumn="0" w:noHBand="0" w:noVBand="1"/>
      </w:tblPr>
      <w:tblGrid>
        <w:gridCol w:w="9498"/>
      </w:tblGrid>
      <w:tr w:rsidR="00825EDD" w:rsidRPr="0083720D" w14:paraId="06509D0D" w14:textId="77777777" w:rsidTr="00B03E45">
        <w:tc>
          <w:tcPr>
            <w:tcW w:w="9498" w:type="dxa"/>
          </w:tcPr>
          <w:p w14:paraId="7D55C215" w14:textId="77777777" w:rsidR="00113FFD" w:rsidRPr="0083720D" w:rsidRDefault="00113FFD" w:rsidP="00113FFD">
            <w:pPr>
              <w:autoSpaceDE w:val="0"/>
              <w:autoSpaceDN w:val="0"/>
              <w:adjustRightInd w:val="0"/>
              <w:rPr>
                <w:rFonts w:ascii="Arial" w:hAnsi="Arial" w:cs="Arial"/>
                <w:bCs/>
                <w:sz w:val="28"/>
                <w:szCs w:val="28"/>
              </w:rPr>
            </w:pPr>
            <w:r w:rsidRPr="0083720D">
              <w:rPr>
                <w:rFonts w:ascii="Arial" w:hAnsi="Arial" w:cs="Arial"/>
                <w:bCs/>
                <w:sz w:val="28"/>
                <w:szCs w:val="28"/>
              </w:rPr>
              <w:lastRenderedPageBreak/>
              <w:t>The policy to reduce carbon emissions does not impact on equality. Following any review of the UK Emissions Trading Scheme in future, if a need is identified DAERA will endeavour to collect data.</w:t>
            </w:r>
          </w:p>
          <w:p w14:paraId="41B6365E" w14:textId="494BD5CC" w:rsidR="00825EDD" w:rsidRPr="0083720D" w:rsidRDefault="00825EDD" w:rsidP="00B03E45">
            <w:pPr>
              <w:pStyle w:val="DAERABodyText14pt"/>
              <w:rPr>
                <w:rFonts w:cs="Arial"/>
                <w:szCs w:val="28"/>
              </w:rPr>
            </w:pPr>
          </w:p>
        </w:tc>
      </w:tr>
    </w:tbl>
    <w:p w14:paraId="51C8B81E" w14:textId="77777777" w:rsidR="00825EDD" w:rsidRPr="0083720D" w:rsidRDefault="00825EDD" w:rsidP="00825EDD">
      <w:pPr>
        <w:pStyle w:val="DAERABodyText14pt"/>
        <w:rPr>
          <w:rFonts w:cs="Arial"/>
          <w:szCs w:val="28"/>
        </w:rPr>
      </w:pPr>
    </w:p>
    <w:p w14:paraId="30D16186" w14:textId="77777777" w:rsidR="00825EDD" w:rsidRPr="0083720D" w:rsidRDefault="00825EDD" w:rsidP="00825EDD">
      <w:pPr>
        <w:pStyle w:val="DAERABodyText14pt"/>
        <w:rPr>
          <w:rFonts w:cs="Arial"/>
          <w:b/>
          <w:bCs/>
          <w:szCs w:val="28"/>
        </w:rPr>
      </w:pPr>
      <w:r w:rsidRPr="0083720D">
        <w:rPr>
          <w:rFonts w:cs="Arial"/>
          <w:b/>
          <w:bCs/>
          <w:szCs w:val="28"/>
        </w:rPr>
        <w:t>Good Relations:</w:t>
      </w:r>
    </w:p>
    <w:tbl>
      <w:tblPr>
        <w:tblStyle w:val="TableGrid"/>
        <w:tblW w:w="0" w:type="auto"/>
        <w:tblInd w:w="-5" w:type="dxa"/>
        <w:tblLook w:val="04A0" w:firstRow="1" w:lastRow="0" w:firstColumn="1" w:lastColumn="0" w:noHBand="0" w:noVBand="1"/>
      </w:tblPr>
      <w:tblGrid>
        <w:gridCol w:w="9498"/>
      </w:tblGrid>
      <w:tr w:rsidR="00825EDD" w:rsidRPr="0083720D" w14:paraId="5BA21E6A" w14:textId="77777777" w:rsidTr="00B03E45">
        <w:tc>
          <w:tcPr>
            <w:tcW w:w="9498" w:type="dxa"/>
          </w:tcPr>
          <w:p w14:paraId="4D1871B6" w14:textId="2AB81025" w:rsidR="00113FFD" w:rsidRPr="0083720D" w:rsidRDefault="00113FFD" w:rsidP="00113FFD">
            <w:pPr>
              <w:autoSpaceDE w:val="0"/>
              <w:autoSpaceDN w:val="0"/>
              <w:adjustRightInd w:val="0"/>
              <w:rPr>
                <w:rFonts w:ascii="Arial" w:hAnsi="Arial" w:cs="Arial"/>
                <w:bCs/>
                <w:sz w:val="28"/>
                <w:szCs w:val="28"/>
              </w:rPr>
            </w:pPr>
            <w:r w:rsidRPr="0083720D">
              <w:rPr>
                <w:rFonts w:ascii="Arial" w:hAnsi="Arial" w:cs="Arial"/>
                <w:bCs/>
                <w:sz w:val="28"/>
                <w:szCs w:val="28"/>
              </w:rPr>
              <w:t xml:space="preserve">The policy to reduce carbon emissions does not impact on </w:t>
            </w:r>
            <w:r w:rsidR="00ED029F" w:rsidRPr="0083720D">
              <w:rPr>
                <w:rFonts w:ascii="Arial" w:hAnsi="Arial" w:cs="Arial"/>
                <w:bCs/>
                <w:sz w:val="28"/>
                <w:szCs w:val="28"/>
              </w:rPr>
              <w:t>good relations</w:t>
            </w:r>
            <w:r w:rsidRPr="0083720D">
              <w:rPr>
                <w:rFonts w:ascii="Arial" w:hAnsi="Arial" w:cs="Arial"/>
                <w:bCs/>
                <w:sz w:val="28"/>
                <w:szCs w:val="28"/>
              </w:rPr>
              <w:t>. Following any review of the UK Emissions Trading Scheme in future, if a need is identified DAERA will endeavour to collect data.</w:t>
            </w:r>
          </w:p>
          <w:p w14:paraId="5F1FA24C" w14:textId="1F8F0751" w:rsidR="00825EDD" w:rsidRPr="0083720D" w:rsidRDefault="00825EDD" w:rsidP="00B03E45">
            <w:pPr>
              <w:pStyle w:val="DAERABodyText14pt"/>
              <w:rPr>
                <w:rFonts w:cs="Arial"/>
                <w:szCs w:val="28"/>
              </w:rPr>
            </w:pPr>
          </w:p>
        </w:tc>
      </w:tr>
    </w:tbl>
    <w:p w14:paraId="6B97296B" w14:textId="77777777" w:rsidR="00825EDD" w:rsidRPr="0083720D" w:rsidRDefault="00825EDD" w:rsidP="00825EDD">
      <w:pPr>
        <w:pStyle w:val="DAERABodyText14pt"/>
        <w:rPr>
          <w:rFonts w:cs="Arial"/>
          <w:szCs w:val="28"/>
        </w:rPr>
      </w:pPr>
    </w:p>
    <w:p w14:paraId="6C2E545C" w14:textId="77777777" w:rsidR="00825EDD" w:rsidRPr="0083720D" w:rsidRDefault="00825EDD" w:rsidP="00825EDD">
      <w:pPr>
        <w:pStyle w:val="DAERABodyText14pt"/>
        <w:rPr>
          <w:rFonts w:cs="Arial"/>
          <w:b/>
          <w:bCs/>
          <w:szCs w:val="28"/>
        </w:rPr>
      </w:pPr>
      <w:r w:rsidRPr="0083720D">
        <w:rPr>
          <w:rFonts w:cs="Arial"/>
          <w:b/>
          <w:bCs/>
          <w:szCs w:val="28"/>
        </w:rPr>
        <w:t>Disability Duties:</w:t>
      </w:r>
    </w:p>
    <w:tbl>
      <w:tblPr>
        <w:tblStyle w:val="TableGrid"/>
        <w:tblW w:w="0" w:type="auto"/>
        <w:tblInd w:w="-5" w:type="dxa"/>
        <w:tblLook w:val="04A0" w:firstRow="1" w:lastRow="0" w:firstColumn="1" w:lastColumn="0" w:noHBand="0" w:noVBand="1"/>
      </w:tblPr>
      <w:tblGrid>
        <w:gridCol w:w="9498"/>
      </w:tblGrid>
      <w:tr w:rsidR="00825EDD" w:rsidRPr="0083720D" w14:paraId="7F66F5E6" w14:textId="77777777" w:rsidTr="00B03E45">
        <w:tc>
          <w:tcPr>
            <w:tcW w:w="9498" w:type="dxa"/>
          </w:tcPr>
          <w:p w14:paraId="3798E7CB" w14:textId="1F0F0C93" w:rsidR="00113FFD" w:rsidRPr="0083720D" w:rsidRDefault="00113FFD" w:rsidP="00113FFD">
            <w:pPr>
              <w:autoSpaceDE w:val="0"/>
              <w:autoSpaceDN w:val="0"/>
              <w:adjustRightInd w:val="0"/>
              <w:rPr>
                <w:rFonts w:ascii="Arial" w:hAnsi="Arial" w:cs="Arial"/>
                <w:bCs/>
                <w:sz w:val="28"/>
                <w:szCs w:val="28"/>
              </w:rPr>
            </w:pPr>
            <w:r w:rsidRPr="0083720D">
              <w:rPr>
                <w:rFonts w:ascii="Arial" w:hAnsi="Arial" w:cs="Arial"/>
                <w:bCs/>
                <w:sz w:val="28"/>
                <w:szCs w:val="28"/>
              </w:rPr>
              <w:t xml:space="preserve">The policy to reduce carbon emissions does not impact on </w:t>
            </w:r>
            <w:r w:rsidR="00ED029F" w:rsidRPr="0083720D">
              <w:rPr>
                <w:rFonts w:ascii="Arial" w:hAnsi="Arial" w:cs="Arial"/>
                <w:bCs/>
                <w:sz w:val="28"/>
                <w:szCs w:val="28"/>
              </w:rPr>
              <w:t>disability duties</w:t>
            </w:r>
            <w:r w:rsidRPr="0083720D">
              <w:rPr>
                <w:rFonts w:ascii="Arial" w:hAnsi="Arial" w:cs="Arial"/>
                <w:bCs/>
                <w:sz w:val="28"/>
                <w:szCs w:val="28"/>
              </w:rPr>
              <w:t>. Following any review of the UK Emissions Trading Scheme in future, if a need is identified DAERA will endeavour to collect data.</w:t>
            </w:r>
          </w:p>
          <w:p w14:paraId="2D2BABB4" w14:textId="31662B53" w:rsidR="00825EDD" w:rsidRPr="0083720D" w:rsidRDefault="00825EDD" w:rsidP="00B03E45">
            <w:pPr>
              <w:pStyle w:val="DAERABodyText14pt"/>
              <w:rPr>
                <w:rFonts w:cs="Arial"/>
                <w:szCs w:val="28"/>
              </w:rPr>
            </w:pPr>
          </w:p>
        </w:tc>
      </w:tr>
    </w:tbl>
    <w:p w14:paraId="2BF46CC5" w14:textId="77777777" w:rsidR="00825EDD" w:rsidRPr="0083720D" w:rsidRDefault="00825EDD" w:rsidP="00825EDD">
      <w:pPr>
        <w:pStyle w:val="DAERABodyText14pt"/>
        <w:rPr>
          <w:rFonts w:cs="Arial"/>
          <w:b/>
          <w:bCs/>
          <w:szCs w:val="28"/>
        </w:rPr>
      </w:pPr>
    </w:p>
    <w:p w14:paraId="7759F8BD" w14:textId="77777777" w:rsidR="00BD7BB2" w:rsidRPr="0083720D" w:rsidRDefault="00BD7BB2" w:rsidP="00825EDD">
      <w:pPr>
        <w:pStyle w:val="DAERABodyText14pt"/>
        <w:rPr>
          <w:rFonts w:cs="Arial"/>
          <w:szCs w:val="28"/>
        </w:rPr>
      </w:pPr>
    </w:p>
    <w:p w14:paraId="582C4455" w14:textId="77777777" w:rsidR="00242221" w:rsidRPr="0083720D" w:rsidRDefault="00242221" w:rsidP="00825EDD">
      <w:pPr>
        <w:pStyle w:val="DAERABodyText14pt"/>
        <w:rPr>
          <w:rFonts w:cs="Arial"/>
          <w:szCs w:val="28"/>
        </w:rPr>
      </w:pPr>
    </w:p>
    <w:p w14:paraId="6650F3A2" w14:textId="77777777" w:rsidR="00242221" w:rsidRPr="0083720D" w:rsidRDefault="00242221" w:rsidP="00825EDD">
      <w:pPr>
        <w:pStyle w:val="DAERABodyText14pt"/>
        <w:rPr>
          <w:rFonts w:cs="Arial"/>
          <w:szCs w:val="28"/>
        </w:rPr>
      </w:pPr>
    </w:p>
    <w:p w14:paraId="621A2ECC" w14:textId="77777777" w:rsidR="00242221" w:rsidRPr="0083720D" w:rsidRDefault="00242221" w:rsidP="00825EDD">
      <w:pPr>
        <w:pStyle w:val="DAERABodyText14pt"/>
        <w:rPr>
          <w:rFonts w:cs="Arial"/>
          <w:szCs w:val="28"/>
        </w:rPr>
      </w:pPr>
    </w:p>
    <w:p w14:paraId="19B069B1" w14:textId="77777777" w:rsidR="00242221" w:rsidRPr="0083720D" w:rsidRDefault="00242221" w:rsidP="00825EDD">
      <w:pPr>
        <w:pStyle w:val="DAERABodyText14pt"/>
        <w:rPr>
          <w:rFonts w:cs="Arial"/>
          <w:szCs w:val="28"/>
        </w:rPr>
      </w:pPr>
    </w:p>
    <w:p w14:paraId="454298FD" w14:textId="77777777" w:rsidR="002D1174" w:rsidRPr="0083720D" w:rsidRDefault="002D1174" w:rsidP="00825EDD">
      <w:pPr>
        <w:pStyle w:val="DAERABodyText14pt"/>
        <w:rPr>
          <w:rFonts w:cs="Arial"/>
          <w:szCs w:val="28"/>
        </w:rPr>
      </w:pPr>
    </w:p>
    <w:p w14:paraId="7980C13F" w14:textId="77777777" w:rsidR="002D1174" w:rsidRPr="0083720D" w:rsidRDefault="002D1174" w:rsidP="00825EDD">
      <w:pPr>
        <w:pStyle w:val="DAERABodyText14pt"/>
        <w:rPr>
          <w:rFonts w:cs="Arial"/>
          <w:szCs w:val="28"/>
        </w:rPr>
      </w:pPr>
    </w:p>
    <w:p w14:paraId="38CBAE89" w14:textId="77777777" w:rsidR="002D1174" w:rsidRPr="0083720D" w:rsidRDefault="002D1174" w:rsidP="00825EDD">
      <w:pPr>
        <w:pStyle w:val="DAERABodyText14pt"/>
        <w:rPr>
          <w:rFonts w:cs="Arial"/>
          <w:szCs w:val="28"/>
        </w:rPr>
      </w:pPr>
    </w:p>
    <w:p w14:paraId="0CB3B547" w14:textId="77777777" w:rsidR="00242221" w:rsidRPr="0083720D" w:rsidRDefault="00242221" w:rsidP="00825EDD">
      <w:pPr>
        <w:pStyle w:val="DAERABodyText14pt"/>
        <w:rPr>
          <w:rFonts w:cs="Arial"/>
          <w:szCs w:val="28"/>
        </w:rPr>
      </w:pPr>
    </w:p>
    <w:p w14:paraId="1910ADEF" w14:textId="77777777" w:rsidR="00242221" w:rsidRPr="0083720D" w:rsidRDefault="00242221" w:rsidP="00825EDD">
      <w:pPr>
        <w:pStyle w:val="DAERABodyText14pt"/>
        <w:rPr>
          <w:rFonts w:cs="Arial"/>
          <w:szCs w:val="28"/>
        </w:rPr>
      </w:pPr>
    </w:p>
    <w:p w14:paraId="3FD0A844" w14:textId="77777777" w:rsidR="00242221" w:rsidRPr="0083720D" w:rsidRDefault="00242221" w:rsidP="00825EDD">
      <w:pPr>
        <w:pStyle w:val="DAERABodyText14pt"/>
        <w:rPr>
          <w:rFonts w:cs="Arial"/>
          <w:szCs w:val="28"/>
        </w:rPr>
      </w:pPr>
    </w:p>
    <w:p w14:paraId="047CFCB2" w14:textId="77777777" w:rsidR="002C0551" w:rsidRPr="0083720D" w:rsidRDefault="002C0551" w:rsidP="00825EDD">
      <w:pPr>
        <w:pStyle w:val="DAERABodyText14pt"/>
        <w:rPr>
          <w:rFonts w:cs="Arial"/>
          <w:szCs w:val="28"/>
        </w:rPr>
      </w:pPr>
    </w:p>
    <w:p w14:paraId="5CD47056" w14:textId="77777777" w:rsidR="00242221" w:rsidRPr="0083720D" w:rsidRDefault="00242221" w:rsidP="00825EDD">
      <w:pPr>
        <w:pStyle w:val="DAERABodyText14pt"/>
        <w:rPr>
          <w:rFonts w:cs="Arial"/>
          <w:szCs w:val="28"/>
        </w:rPr>
      </w:pPr>
    </w:p>
    <w:p w14:paraId="4212503E" w14:textId="77777777" w:rsidR="00242221" w:rsidRPr="0083720D" w:rsidRDefault="00242221" w:rsidP="00242221">
      <w:pPr>
        <w:pStyle w:val="DAERAHeaderStyle"/>
        <w:rPr>
          <w:sz w:val="28"/>
          <w:szCs w:val="28"/>
        </w:rPr>
      </w:pPr>
      <w:r w:rsidRPr="0083720D">
        <w:rPr>
          <w:sz w:val="28"/>
          <w:szCs w:val="28"/>
        </w:rPr>
        <w:t xml:space="preserve">Part 5. Consideration of Human Rights </w:t>
      </w:r>
    </w:p>
    <w:p w14:paraId="539D4020" w14:textId="77777777" w:rsidR="00242221" w:rsidRPr="0083720D" w:rsidRDefault="00242221" w:rsidP="00242221">
      <w:pPr>
        <w:rPr>
          <w:rFonts w:ascii="Arial" w:hAnsi="Arial" w:cs="Arial"/>
          <w:b/>
          <w:sz w:val="28"/>
          <w:szCs w:val="28"/>
        </w:rPr>
      </w:pPr>
    </w:p>
    <w:p w14:paraId="39CFA304" w14:textId="77777777" w:rsidR="00242221" w:rsidRPr="0083720D" w:rsidRDefault="00242221">
      <w:pPr>
        <w:pStyle w:val="DAERABodyText14pt"/>
        <w:numPr>
          <w:ilvl w:val="0"/>
          <w:numId w:val="8"/>
        </w:numPr>
        <w:rPr>
          <w:rFonts w:cs="Arial"/>
          <w:b/>
          <w:bCs/>
          <w:szCs w:val="28"/>
        </w:rPr>
      </w:pPr>
      <w:r w:rsidRPr="0083720D">
        <w:rPr>
          <w:rFonts w:cs="Arial"/>
          <w:b/>
          <w:bCs/>
          <w:szCs w:val="28"/>
        </w:rPr>
        <w:lastRenderedPageBreak/>
        <w:t xml:space="preserve">The Human Rights Act (HRA) 1998 brings the European Convention on Human Rights (ECHR) into UK law and it applies in N Ireland.  Indicate below by deleting Yes/No as appropriate, any potential </w:t>
      </w:r>
      <w:r w:rsidRPr="0083720D">
        <w:rPr>
          <w:rFonts w:cs="Arial"/>
          <w:b/>
          <w:bCs/>
          <w:i/>
          <w:iCs/>
          <w:szCs w:val="28"/>
          <w:u w:val="single"/>
        </w:rPr>
        <w:t>adverse impacts</w:t>
      </w:r>
      <w:r w:rsidRPr="0083720D">
        <w:rPr>
          <w:rFonts w:cs="Arial"/>
          <w:b/>
          <w:bCs/>
          <w:szCs w:val="28"/>
        </w:rPr>
        <w:t xml:space="preserve"> that the policy or decision may have in relation to human rights issues.</w:t>
      </w:r>
    </w:p>
    <w:p w14:paraId="551B38F6" w14:textId="18F95ADC" w:rsidR="00242221" w:rsidRPr="0083720D" w:rsidRDefault="00242221" w:rsidP="00242221">
      <w:pPr>
        <w:pStyle w:val="DAERABodyText14pt"/>
        <w:ind w:left="720"/>
        <w:rPr>
          <w:rFonts w:cs="Arial"/>
          <w:szCs w:val="28"/>
        </w:rPr>
      </w:pPr>
      <w:r w:rsidRPr="0083720D">
        <w:rPr>
          <w:rFonts w:cs="Arial"/>
          <w:b/>
          <w:bCs/>
          <w:szCs w:val="28"/>
        </w:rPr>
        <w:br/>
      </w:r>
      <w:r w:rsidRPr="0083720D">
        <w:rPr>
          <w:rFonts w:cs="Arial"/>
          <w:szCs w:val="28"/>
        </w:rPr>
        <w:t>See Annex A for brief synopsis on each of the Human Rights Articles &amp; Protocols.</w:t>
      </w:r>
    </w:p>
    <w:tbl>
      <w:tblPr>
        <w:tblW w:w="9498" w:type="dxa"/>
        <w:tblLook w:val="0000" w:firstRow="0" w:lastRow="0" w:firstColumn="0" w:lastColumn="0" w:noHBand="0" w:noVBand="0"/>
      </w:tblPr>
      <w:tblGrid>
        <w:gridCol w:w="6204"/>
        <w:gridCol w:w="1984"/>
        <w:gridCol w:w="1310"/>
      </w:tblGrid>
      <w:tr w:rsidR="00242221" w:rsidRPr="0083720D" w14:paraId="16A3F01F" w14:textId="77777777" w:rsidTr="00B03E45">
        <w:trPr>
          <w:trHeight w:val="907"/>
        </w:trPr>
        <w:tc>
          <w:tcPr>
            <w:tcW w:w="6204" w:type="dxa"/>
          </w:tcPr>
          <w:p w14:paraId="1065192D" w14:textId="77777777" w:rsidR="00242221" w:rsidRPr="0083720D" w:rsidRDefault="00242221" w:rsidP="00242221">
            <w:pPr>
              <w:pStyle w:val="Header"/>
              <w:spacing w:before="100"/>
              <w:ind w:left="609"/>
              <w:rPr>
                <w:rFonts w:ascii="Arial" w:hAnsi="Arial" w:cs="Arial"/>
                <w:sz w:val="28"/>
                <w:szCs w:val="28"/>
              </w:rPr>
            </w:pPr>
            <w:r w:rsidRPr="0083720D">
              <w:rPr>
                <w:rFonts w:ascii="Arial" w:hAnsi="Arial" w:cs="Arial"/>
                <w:sz w:val="28"/>
                <w:szCs w:val="28"/>
              </w:rPr>
              <w:t>Right to Life</w:t>
            </w:r>
          </w:p>
          <w:p w14:paraId="118384BB" w14:textId="77777777" w:rsidR="00242221" w:rsidRPr="0083720D" w:rsidRDefault="00242221" w:rsidP="00242221">
            <w:pPr>
              <w:pStyle w:val="Header"/>
              <w:spacing w:before="100"/>
              <w:ind w:left="609"/>
              <w:rPr>
                <w:rFonts w:ascii="Arial" w:hAnsi="Arial" w:cs="Arial"/>
                <w:sz w:val="28"/>
                <w:szCs w:val="28"/>
              </w:rPr>
            </w:pPr>
          </w:p>
        </w:tc>
        <w:tc>
          <w:tcPr>
            <w:tcW w:w="1984" w:type="dxa"/>
          </w:tcPr>
          <w:p w14:paraId="7D87A1F1" w14:textId="77777777" w:rsidR="00242221" w:rsidRPr="0083720D" w:rsidRDefault="00242221" w:rsidP="00B03E45">
            <w:pPr>
              <w:pStyle w:val="Header"/>
              <w:spacing w:before="100"/>
              <w:ind w:left="170"/>
              <w:rPr>
                <w:rFonts w:ascii="Arial" w:hAnsi="Arial" w:cs="Arial"/>
                <w:sz w:val="28"/>
                <w:szCs w:val="28"/>
              </w:rPr>
            </w:pPr>
            <w:r w:rsidRPr="0083720D">
              <w:rPr>
                <w:rFonts w:ascii="Arial" w:hAnsi="Arial" w:cs="Arial"/>
                <w:b/>
                <w:sz w:val="28"/>
                <w:szCs w:val="28"/>
              </w:rPr>
              <w:t>Article 2</w:t>
            </w:r>
          </w:p>
        </w:tc>
        <w:tc>
          <w:tcPr>
            <w:tcW w:w="1310" w:type="dxa"/>
          </w:tcPr>
          <w:p w14:paraId="575C9A9A" w14:textId="44A0874D" w:rsidR="00242221" w:rsidRPr="0083720D" w:rsidRDefault="00242221" w:rsidP="00B03E45">
            <w:pPr>
              <w:spacing w:before="60"/>
              <w:jc w:val="center"/>
              <w:rPr>
                <w:rFonts w:ascii="Arial" w:hAnsi="Arial" w:cs="Arial"/>
                <w:sz w:val="28"/>
                <w:szCs w:val="28"/>
              </w:rPr>
            </w:pPr>
            <w:r w:rsidRPr="0083720D">
              <w:rPr>
                <w:rFonts w:ascii="Arial" w:hAnsi="Arial" w:cs="Arial"/>
                <w:sz w:val="28"/>
                <w:szCs w:val="28"/>
              </w:rPr>
              <w:t>No</w:t>
            </w:r>
          </w:p>
        </w:tc>
      </w:tr>
      <w:tr w:rsidR="00242221" w:rsidRPr="0083720D" w14:paraId="65BF473C" w14:textId="77777777" w:rsidTr="00B03E45">
        <w:trPr>
          <w:trHeight w:val="907"/>
        </w:trPr>
        <w:tc>
          <w:tcPr>
            <w:tcW w:w="6204" w:type="dxa"/>
          </w:tcPr>
          <w:p w14:paraId="2A3F9780" w14:textId="77777777" w:rsidR="00242221" w:rsidRPr="0083720D" w:rsidRDefault="00242221" w:rsidP="00242221">
            <w:pPr>
              <w:spacing w:before="100"/>
              <w:ind w:left="609"/>
              <w:rPr>
                <w:rFonts w:ascii="Arial" w:hAnsi="Arial" w:cs="Arial"/>
                <w:sz w:val="28"/>
                <w:szCs w:val="28"/>
              </w:rPr>
            </w:pPr>
            <w:r w:rsidRPr="0083720D">
              <w:rPr>
                <w:rFonts w:ascii="Arial" w:hAnsi="Arial" w:cs="Arial"/>
                <w:sz w:val="28"/>
                <w:szCs w:val="28"/>
              </w:rPr>
              <w:t xml:space="preserve">Prohibition of torture, inhuman or degrading treatment </w:t>
            </w:r>
          </w:p>
        </w:tc>
        <w:tc>
          <w:tcPr>
            <w:tcW w:w="1984" w:type="dxa"/>
          </w:tcPr>
          <w:p w14:paraId="64A3D2DA" w14:textId="77777777" w:rsidR="00242221" w:rsidRPr="0083720D" w:rsidRDefault="00242221" w:rsidP="00B03E45">
            <w:pPr>
              <w:pStyle w:val="Header"/>
              <w:spacing w:before="100"/>
              <w:ind w:left="170"/>
              <w:rPr>
                <w:rFonts w:ascii="Arial" w:hAnsi="Arial" w:cs="Arial"/>
                <w:sz w:val="28"/>
                <w:szCs w:val="28"/>
              </w:rPr>
            </w:pPr>
            <w:r w:rsidRPr="0083720D">
              <w:rPr>
                <w:rFonts w:ascii="Arial" w:hAnsi="Arial" w:cs="Arial"/>
                <w:b/>
                <w:sz w:val="28"/>
                <w:szCs w:val="28"/>
              </w:rPr>
              <w:t>Article 3</w:t>
            </w:r>
          </w:p>
        </w:tc>
        <w:tc>
          <w:tcPr>
            <w:tcW w:w="1310" w:type="dxa"/>
          </w:tcPr>
          <w:p w14:paraId="7BDCEEBA" w14:textId="24B6C88A" w:rsidR="00242221" w:rsidRPr="0083720D" w:rsidRDefault="00242221" w:rsidP="00B03E45">
            <w:pPr>
              <w:spacing w:before="60"/>
              <w:jc w:val="center"/>
              <w:rPr>
                <w:rFonts w:ascii="Arial" w:hAnsi="Arial" w:cs="Arial"/>
                <w:sz w:val="28"/>
                <w:szCs w:val="28"/>
              </w:rPr>
            </w:pPr>
            <w:r w:rsidRPr="0083720D">
              <w:rPr>
                <w:rFonts w:ascii="Arial" w:hAnsi="Arial" w:cs="Arial"/>
                <w:sz w:val="28"/>
                <w:szCs w:val="28"/>
              </w:rPr>
              <w:t>No</w:t>
            </w:r>
          </w:p>
        </w:tc>
      </w:tr>
      <w:tr w:rsidR="00242221" w:rsidRPr="0083720D" w14:paraId="563519F6" w14:textId="77777777" w:rsidTr="00B03E45">
        <w:trPr>
          <w:trHeight w:val="907"/>
        </w:trPr>
        <w:tc>
          <w:tcPr>
            <w:tcW w:w="6204" w:type="dxa"/>
          </w:tcPr>
          <w:p w14:paraId="761CB7C3" w14:textId="77777777" w:rsidR="00242221" w:rsidRPr="0083720D" w:rsidRDefault="00242221" w:rsidP="00242221">
            <w:pPr>
              <w:spacing w:before="100"/>
              <w:ind w:left="609"/>
              <w:rPr>
                <w:rFonts w:ascii="Arial" w:hAnsi="Arial" w:cs="Arial"/>
                <w:sz w:val="28"/>
                <w:szCs w:val="28"/>
              </w:rPr>
            </w:pPr>
            <w:r w:rsidRPr="0083720D">
              <w:rPr>
                <w:rFonts w:ascii="Arial" w:hAnsi="Arial" w:cs="Arial"/>
                <w:sz w:val="28"/>
                <w:szCs w:val="28"/>
              </w:rPr>
              <w:t>Prohibition of slavery and forced labour</w:t>
            </w:r>
          </w:p>
        </w:tc>
        <w:tc>
          <w:tcPr>
            <w:tcW w:w="1984" w:type="dxa"/>
          </w:tcPr>
          <w:p w14:paraId="46C2B46B" w14:textId="77777777" w:rsidR="00242221" w:rsidRPr="0083720D" w:rsidRDefault="00242221" w:rsidP="00B03E45">
            <w:pPr>
              <w:pStyle w:val="Header"/>
              <w:spacing w:before="100"/>
              <w:ind w:left="170"/>
              <w:rPr>
                <w:rFonts w:ascii="Arial" w:hAnsi="Arial" w:cs="Arial"/>
                <w:sz w:val="28"/>
                <w:szCs w:val="28"/>
              </w:rPr>
            </w:pPr>
            <w:r w:rsidRPr="0083720D">
              <w:rPr>
                <w:rFonts w:ascii="Arial" w:hAnsi="Arial" w:cs="Arial"/>
                <w:b/>
                <w:sz w:val="28"/>
                <w:szCs w:val="28"/>
              </w:rPr>
              <w:t>Article 4</w:t>
            </w:r>
          </w:p>
        </w:tc>
        <w:tc>
          <w:tcPr>
            <w:tcW w:w="1310" w:type="dxa"/>
          </w:tcPr>
          <w:p w14:paraId="36903B06" w14:textId="4A22A351" w:rsidR="00242221" w:rsidRPr="0083720D" w:rsidRDefault="00242221" w:rsidP="00B03E45">
            <w:pPr>
              <w:spacing w:before="60"/>
              <w:jc w:val="center"/>
              <w:rPr>
                <w:rFonts w:ascii="Arial" w:hAnsi="Arial" w:cs="Arial"/>
                <w:sz w:val="28"/>
                <w:szCs w:val="28"/>
              </w:rPr>
            </w:pPr>
            <w:r w:rsidRPr="0083720D">
              <w:rPr>
                <w:rFonts w:ascii="Arial" w:hAnsi="Arial" w:cs="Arial"/>
                <w:sz w:val="28"/>
                <w:szCs w:val="28"/>
              </w:rPr>
              <w:t>No</w:t>
            </w:r>
          </w:p>
        </w:tc>
      </w:tr>
      <w:tr w:rsidR="00242221" w:rsidRPr="0083720D" w14:paraId="7C3E4E2A" w14:textId="77777777" w:rsidTr="00B03E45">
        <w:trPr>
          <w:trHeight w:val="907"/>
        </w:trPr>
        <w:tc>
          <w:tcPr>
            <w:tcW w:w="6204" w:type="dxa"/>
          </w:tcPr>
          <w:p w14:paraId="4E31E8D4" w14:textId="77777777" w:rsidR="00242221" w:rsidRPr="0083720D" w:rsidRDefault="00242221" w:rsidP="00242221">
            <w:pPr>
              <w:spacing w:before="100"/>
              <w:ind w:left="609"/>
              <w:rPr>
                <w:rFonts w:ascii="Arial" w:hAnsi="Arial" w:cs="Arial"/>
                <w:sz w:val="28"/>
                <w:szCs w:val="28"/>
              </w:rPr>
            </w:pPr>
            <w:r w:rsidRPr="0083720D">
              <w:rPr>
                <w:rFonts w:ascii="Arial" w:hAnsi="Arial" w:cs="Arial"/>
                <w:sz w:val="28"/>
                <w:szCs w:val="28"/>
              </w:rPr>
              <w:t xml:space="preserve">Right to liberty and security </w:t>
            </w:r>
          </w:p>
        </w:tc>
        <w:tc>
          <w:tcPr>
            <w:tcW w:w="1984" w:type="dxa"/>
          </w:tcPr>
          <w:p w14:paraId="6BBDED85" w14:textId="77777777" w:rsidR="00242221" w:rsidRPr="0083720D" w:rsidRDefault="00242221" w:rsidP="00B03E45">
            <w:pPr>
              <w:pStyle w:val="Header"/>
              <w:spacing w:before="100"/>
              <w:ind w:left="170"/>
              <w:rPr>
                <w:rFonts w:ascii="Arial" w:hAnsi="Arial" w:cs="Arial"/>
                <w:sz w:val="28"/>
                <w:szCs w:val="28"/>
              </w:rPr>
            </w:pPr>
            <w:r w:rsidRPr="0083720D">
              <w:rPr>
                <w:rFonts w:ascii="Arial" w:hAnsi="Arial" w:cs="Arial"/>
                <w:b/>
                <w:sz w:val="28"/>
                <w:szCs w:val="28"/>
              </w:rPr>
              <w:t>Article 5</w:t>
            </w:r>
          </w:p>
        </w:tc>
        <w:tc>
          <w:tcPr>
            <w:tcW w:w="1310" w:type="dxa"/>
          </w:tcPr>
          <w:p w14:paraId="704E05B8" w14:textId="3394C15A" w:rsidR="00242221" w:rsidRPr="0083720D" w:rsidRDefault="00242221" w:rsidP="00B03E45">
            <w:pPr>
              <w:spacing w:before="60"/>
              <w:jc w:val="center"/>
              <w:rPr>
                <w:rFonts w:ascii="Arial" w:hAnsi="Arial" w:cs="Arial"/>
                <w:sz w:val="28"/>
                <w:szCs w:val="28"/>
              </w:rPr>
            </w:pPr>
            <w:r w:rsidRPr="0083720D">
              <w:rPr>
                <w:rFonts w:ascii="Arial" w:hAnsi="Arial" w:cs="Arial"/>
                <w:sz w:val="28"/>
                <w:szCs w:val="28"/>
              </w:rPr>
              <w:t>No</w:t>
            </w:r>
          </w:p>
        </w:tc>
      </w:tr>
      <w:tr w:rsidR="00242221" w:rsidRPr="0083720D" w14:paraId="3324C2B7" w14:textId="77777777" w:rsidTr="00B03E45">
        <w:trPr>
          <w:trHeight w:val="907"/>
        </w:trPr>
        <w:tc>
          <w:tcPr>
            <w:tcW w:w="6204" w:type="dxa"/>
          </w:tcPr>
          <w:p w14:paraId="7D4997DE" w14:textId="77777777" w:rsidR="00242221" w:rsidRPr="0083720D" w:rsidRDefault="00242221" w:rsidP="00242221">
            <w:pPr>
              <w:spacing w:before="100"/>
              <w:ind w:left="609"/>
              <w:rPr>
                <w:rFonts w:ascii="Arial" w:hAnsi="Arial" w:cs="Arial"/>
                <w:sz w:val="28"/>
                <w:szCs w:val="28"/>
              </w:rPr>
            </w:pPr>
            <w:r w:rsidRPr="0083720D">
              <w:rPr>
                <w:rFonts w:ascii="Arial" w:hAnsi="Arial" w:cs="Arial"/>
                <w:sz w:val="28"/>
                <w:szCs w:val="28"/>
              </w:rPr>
              <w:t>Right to a fair and public trial</w:t>
            </w:r>
          </w:p>
        </w:tc>
        <w:tc>
          <w:tcPr>
            <w:tcW w:w="1984" w:type="dxa"/>
          </w:tcPr>
          <w:p w14:paraId="0B540E2C" w14:textId="77777777" w:rsidR="00242221" w:rsidRPr="0083720D" w:rsidRDefault="00242221" w:rsidP="00B03E45">
            <w:pPr>
              <w:pStyle w:val="Header"/>
              <w:spacing w:before="100"/>
              <w:ind w:left="170"/>
              <w:rPr>
                <w:rFonts w:ascii="Arial" w:hAnsi="Arial" w:cs="Arial"/>
                <w:sz w:val="28"/>
                <w:szCs w:val="28"/>
              </w:rPr>
            </w:pPr>
            <w:r w:rsidRPr="0083720D">
              <w:rPr>
                <w:rFonts w:ascii="Arial" w:hAnsi="Arial" w:cs="Arial"/>
                <w:b/>
                <w:sz w:val="28"/>
                <w:szCs w:val="28"/>
              </w:rPr>
              <w:t>Article 6</w:t>
            </w:r>
          </w:p>
        </w:tc>
        <w:tc>
          <w:tcPr>
            <w:tcW w:w="1310" w:type="dxa"/>
          </w:tcPr>
          <w:p w14:paraId="32B05E77" w14:textId="136E09A1" w:rsidR="00242221" w:rsidRPr="0083720D" w:rsidRDefault="00242221" w:rsidP="00B03E45">
            <w:pPr>
              <w:spacing w:before="60"/>
              <w:jc w:val="center"/>
              <w:rPr>
                <w:rFonts w:ascii="Arial" w:hAnsi="Arial" w:cs="Arial"/>
                <w:sz w:val="28"/>
                <w:szCs w:val="28"/>
              </w:rPr>
            </w:pPr>
            <w:r w:rsidRPr="0083720D">
              <w:rPr>
                <w:rFonts w:ascii="Arial" w:hAnsi="Arial" w:cs="Arial"/>
                <w:sz w:val="28"/>
                <w:szCs w:val="28"/>
              </w:rPr>
              <w:t>No</w:t>
            </w:r>
          </w:p>
        </w:tc>
      </w:tr>
      <w:tr w:rsidR="00242221" w:rsidRPr="0083720D" w14:paraId="36726311" w14:textId="77777777" w:rsidTr="00B03E45">
        <w:trPr>
          <w:trHeight w:val="907"/>
        </w:trPr>
        <w:tc>
          <w:tcPr>
            <w:tcW w:w="6204" w:type="dxa"/>
          </w:tcPr>
          <w:p w14:paraId="244EA4E6" w14:textId="77777777" w:rsidR="00242221" w:rsidRPr="0083720D" w:rsidRDefault="00242221" w:rsidP="00242221">
            <w:pPr>
              <w:spacing w:before="100"/>
              <w:ind w:left="609"/>
              <w:rPr>
                <w:rFonts w:ascii="Arial" w:hAnsi="Arial" w:cs="Arial"/>
                <w:sz w:val="28"/>
                <w:szCs w:val="28"/>
              </w:rPr>
            </w:pPr>
            <w:r w:rsidRPr="0083720D">
              <w:rPr>
                <w:rFonts w:ascii="Arial" w:hAnsi="Arial" w:cs="Arial"/>
                <w:sz w:val="28"/>
                <w:szCs w:val="28"/>
              </w:rPr>
              <w:t>Right to no punishment without law</w:t>
            </w:r>
          </w:p>
        </w:tc>
        <w:tc>
          <w:tcPr>
            <w:tcW w:w="1984" w:type="dxa"/>
          </w:tcPr>
          <w:p w14:paraId="7818CACB" w14:textId="77777777" w:rsidR="00242221" w:rsidRPr="0083720D" w:rsidRDefault="00242221" w:rsidP="00B03E45">
            <w:pPr>
              <w:pStyle w:val="Header"/>
              <w:spacing w:before="100"/>
              <w:ind w:left="170"/>
              <w:rPr>
                <w:rFonts w:ascii="Arial" w:hAnsi="Arial" w:cs="Arial"/>
                <w:sz w:val="28"/>
                <w:szCs w:val="28"/>
              </w:rPr>
            </w:pPr>
            <w:r w:rsidRPr="0083720D">
              <w:rPr>
                <w:rFonts w:ascii="Arial" w:hAnsi="Arial" w:cs="Arial"/>
                <w:b/>
                <w:sz w:val="28"/>
                <w:szCs w:val="28"/>
              </w:rPr>
              <w:t>Article 7</w:t>
            </w:r>
          </w:p>
        </w:tc>
        <w:tc>
          <w:tcPr>
            <w:tcW w:w="1310" w:type="dxa"/>
          </w:tcPr>
          <w:p w14:paraId="6A28B346" w14:textId="5B486AC8" w:rsidR="00242221" w:rsidRPr="0083720D" w:rsidRDefault="00242221" w:rsidP="00B03E45">
            <w:pPr>
              <w:spacing w:before="60"/>
              <w:jc w:val="center"/>
              <w:rPr>
                <w:rFonts w:ascii="Arial" w:hAnsi="Arial" w:cs="Arial"/>
                <w:sz w:val="28"/>
                <w:szCs w:val="28"/>
              </w:rPr>
            </w:pPr>
            <w:r w:rsidRPr="0083720D">
              <w:rPr>
                <w:rFonts w:ascii="Arial" w:hAnsi="Arial" w:cs="Arial"/>
                <w:sz w:val="28"/>
                <w:szCs w:val="28"/>
              </w:rPr>
              <w:t>No</w:t>
            </w:r>
          </w:p>
        </w:tc>
      </w:tr>
      <w:tr w:rsidR="00242221" w:rsidRPr="0083720D" w14:paraId="22F6DFA6" w14:textId="77777777" w:rsidTr="00B03E45">
        <w:trPr>
          <w:trHeight w:val="907"/>
        </w:trPr>
        <w:tc>
          <w:tcPr>
            <w:tcW w:w="6204" w:type="dxa"/>
          </w:tcPr>
          <w:p w14:paraId="5D4F4676" w14:textId="5EF8B8D8" w:rsidR="00242221" w:rsidRPr="0083720D" w:rsidRDefault="00242221" w:rsidP="00242221">
            <w:pPr>
              <w:spacing w:before="100"/>
              <w:ind w:left="609"/>
              <w:rPr>
                <w:rFonts w:ascii="Arial" w:hAnsi="Arial" w:cs="Arial"/>
                <w:sz w:val="28"/>
                <w:szCs w:val="28"/>
              </w:rPr>
            </w:pPr>
            <w:r w:rsidRPr="0083720D">
              <w:rPr>
                <w:rFonts w:ascii="Arial" w:hAnsi="Arial" w:cs="Arial"/>
                <w:sz w:val="28"/>
                <w:szCs w:val="28"/>
              </w:rPr>
              <w:t>Right to respect for private and family life, home and correspondence</w:t>
            </w:r>
          </w:p>
        </w:tc>
        <w:tc>
          <w:tcPr>
            <w:tcW w:w="1984" w:type="dxa"/>
          </w:tcPr>
          <w:p w14:paraId="454EFB0D" w14:textId="77777777" w:rsidR="00242221" w:rsidRPr="0083720D" w:rsidRDefault="00242221" w:rsidP="00B03E45">
            <w:pPr>
              <w:pStyle w:val="Header"/>
              <w:spacing w:before="100"/>
              <w:ind w:left="170"/>
              <w:rPr>
                <w:rFonts w:ascii="Arial" w:hAnsi="Arial" w:cs="Arial"/>
                <w:sz w:val="28"/>
                <w:szCs w:val="28"/>
              </w:rPr>
            </w:pPr>
            <w:r w:rsidRPr="0083720D">
              <w:rPr>
                <w:rFonts w:ascii="Arial" w:hAnsi="Arial" w:cs="Arial"/>
                <w:b/>
                <w:sz w:val="28"/>
                <w:szCs w:val="28"/>
              </w:rPr>
              <w:t>Article 8</w:t>
            </w:r>
          </w:p>
        </w:tc>
        <w:tc>
          <w:tcPr>
            <w:tcW w:w="1310" w:type="dxa"/>
          </w:tcPr>
          <w:p w14:paraId="020207EE" w14:textId="4AA042AC" w:rsidR="00242221" w:rsidRPr="0083720D" w:rsidRDefault="00242221" w:rsidP="00B03E45">
            <w:pPr>
              <w:spacing w:before="60"/>
              <w:jc w:val="center"/>
              <w:rPr>
                <w:rFonts w:ascii="Arial" w:hAnsi="Arial" w:cs="Arial"/>
                <w:sz w:val="28"/>
                <w:szCs w:val="28"/>
              </w:rPr>
            </w:pPr>
            <w:r w:rsidRPr="0083720D">
              <w:rPr>
                <w:rFonts w:ascii="Arial" w:hAnsi="Arial" w:cs="Arial"/>
                <w:sz w:val="28"/>
                <w:szCs w:val="28"/>
              </w:rPr>
              <w:t>No</w:t>
            </w:r>
          </w:p>
        </w:tc>
      </w:tr>
      <w:tr w:rsidR="00242221" w:rsidRPr="0083720D" w14:paraId="2229B551" w14:textId="77777777" w:rsidTr="00B03E45">
        <w:trPr>
          <w:trHeight w:val="907"/>
        </w:trPr>
        <w:tc>
          <w:tcPr>
            <w:tcW w:w="6204" w:type="dxa"/>
          </w:tcPr>
          <w:p w14:paraId="73EEA0E5" w14:textId="77777777" w:rsidR="00242221" w:rsidRPr="0083720D" w:rsidRDefault="00242221" w:rsidP="00242221">
            <w:pPr>
              <w:spacing w:before="100"/>
              <w:ind w:left="609"/>
              <w:rPr>
                <w:rFonts w:ascii="Arial" w:hAnsi="Arial" w:cs="Arial"/>
                <w:sz w:val="28"/>
                <w:szCs w:val="28"/>
              </w:rPr>
            </w:pPr>
            <w:r w:rsidRPr="0083720D">
              <w:rPr>
                <w:rFonts w:ascii="Arial" w:hAnsi="Arial" w:cs="Arial"/>
                <w:sz w:val="28"/>
                <w:szCs w:val="28"/>
              </w:rPr>
              <w:t>Right to freedom of thought, conscience and religion</w:t>
            </w:r>
          </w:p>
        </w:tc>
        <w:tc>
          <w:tcPr>
            <w:tcW w:w="1984" w:type="dxa"/>
          </w:tcPr>
          <w:p w14:paraId="249F6DE0" w14:textId="77777777" w:rsidR="00242221" w:rsidRPr="0083720D" w:rsidRDefault="00242221" w:rsidP="00B03E45">
            <w:pPr>
              <w:pStyle w:val="Header"/>
              <w:spacing w:before="100"/>
              <w:ind w:left="170"/>
              <w:rPr>
                <w:rFonts w:ascii="Arial" w:hAnsi="Arial" w:cs="Arial"/>
                <w:sz w:val="28"/>
                <w:szCs w:val="28"/>
              </w:rPr>
            </w:pPr>
            <w:r w:rsidRPr="0083720D">
              <w:rPr>
                <w:rFonts w:ascii="Arial" w:hAnsi="Arial" w:cs="Arial"/>
                <w:b/>
                <w:sz w:val="28"/>
                <w:szCs w:val="28"/>
              </w:rPr>
              <w:t>Article 9</w:t>
            </w:r>
          </w:p>
        </w:tc>
        <w:tc>
          <w:tcPr>
            <w:tcW w:w="1310" w:type="dxa"/>
          </w:tcPr>
          <w:p w14:paraId="1346E772" w14:textId="35CF2AC3" w:rsidR="00242221" w:rsidRPr="0083720D" w:rsidRDefault="00242221" w:rsidP="00B03E45">
            <w:pPr>
              <w:spacing w:before="60"/>
              <w:jc w:val="center"/>
              <w:rPr>
                <w:rFonts w:ascii="Arial" w:hAnsi="Arial" w:cs="Arial"/>
                <w:sz w:val="28"/>
                <w:szCs w:val="28"/>
              </w:rPr>
            </w:pPr>
            <w:r w:rsidRPr="0083720D">
              <w:rPr>
                <w:rFonts w:ascii="Arial" w:hAnsi="Arial" w:cs="Arial"/>
                <w:sz w:val="28"/>
                <w:szCs w:val="28"/>
              </w:rPr>
              <w:t>No</w:t>
            </w:r>
          </w:p>
        </w:tc>
      </w:tr>
      <w:tr w:rsidR="00242221" w:rsidRPr="0083720D" w14:paraId="1830E3DA" w14:textId="77777777" w:rsidTr="00B03E45">
        <w:trPr>
          <w:trHeight w:val="907"/>
        </w:trPr>
        <w:tc>
          <w:tcPr>
            <w:tcW w:w="6204" w:type="dxa"/>
          </w:tcPr>
          <w:p w14:paraId="351DA10B" w14:textId="77777777" w:rsidR="00242221" w:rsidRPr="0083720D" w:rsidRDefault="00242221" w:rsidP="00242221">
            <w:pPr>
              <w:spacing w:before="100"/>
              <w:ind w:left="609"/>
              <w:rPr>
                <w:rFonts w:ascii="Arial" w:hAnsi="Arial" w:cs="Arial"/>
                <w:sz w:val="28"/>
                <w:szCs w:val="28"/>
              </w:rPr>
            </w:pPr>
            <w:r w:rsidRPr="0083720D">
              <w:rPr>
                <w:rFonts w:ascii="Arial" w:hAnsi="Arial" w:cs="Arial"/>
                <w:sz w:val="28"/>
                <w:szCs w:val="28"/>
              </w:rPr>
              <w:t>Right to freedom of expression</w:t>
            </w:r>
          </w:p>
        </w:tc>
        <w:tc>
          <w:tcPr>
            <w:tcW w:w="1984" w:type="dxa"/>
          </w:tcPr>
          <w:p w14:paraId="4CB7FAD0" w14:textId="77777777" w:rsidR="00242221" w:rsidRPr="0083720D" w:rsidRDefault="00242221" w:rsidP="00B03E45">
            <w:pPr>
              <w:pStyle w:val="Header"/>
              <w:spacing w:before="100"/>
              <w:ind w:left="170"/>
              <w:rPr>
                <w:rFonts w:ascii="Arial" w:hAnsi="Arial" w:cs="Arial"/>
                <w:sz w:val="28"/>
                <w:szCs w:val="28"/>
              </w:rPr>
            </w:pPr>
            <w:r w:rsidRPr="0083720D">
              <w:rPr>
                <w:rFonts w:ascii="Arial" w:hAnsi="Arial" w:cs="Arial"/>
                <w:b/>
                <w:sz w:val="28"/>
                <w:szCs w:val="28"/>
              </w:rPr>
              <w:t>Article 10</w:t>
            </w:r>
          </w:p>
        </w:tc>
        <w:tc>
          <w:tcPr>
            <w:tcW w:w="1310" w:type="dxa"/>
          </w:tcPr>
          <w:p w14:paraId="491DD2E8" w14:textId="697575BE" w:rsidR="00242221" w:rsidRPr="0083720D" w:rsidRDefault="00242221" w:rsidP="00B03E45">
            <w:pPr>
              <w:spacing w:before="60"/>
              <w:jc w:val="center"/>
              <w:rPr>
                <w:rFonts w:ascii="Arial" w:hAnsi="Arial" w:cs="Arial"/>
                <w:sz w:val="28"/>
                <w:szCs w:val="28"/>
              </w:rPr>
            </w:pPr>
            <w:r w:rsidRPr="0083720D">
              <w:rPr>
                <w:rFonts w:ascii="Arial" w:hAnsi="Arial" w:cs="Arial"/>
                <w:sz w:val="28"/>
                <w:szCs w:val="28"/>
              </w:rPr>
              <w:t>No</w:t>
            </w:r>
          </w:p>
        </w:tc>
      </w:tr>
      <w:tr w:rsidR="00242221" w:rsidRPr="0083720D" w14:paraId="0F3654FA" w14:textId="77777777" w:rsidTr="00B03E45">
        <w:trPr>
          <w:trHeight w:val="907"/>
        </w:trPr>
        <w:tc>
          <w:tcPr>
            <w:tcW w:w="6204" w:type="dxa"/>
          </w:tcPr>
          <w:p w14:paraId="26A1E64F" w14:textId="77777777" w:rsidR="00242221" w:rsidRPr="0083720D" w:rsidRDefault="00242221" w:rsidP="00242221">
            <w:pPr>
              <w:spacing w:before="100"/>
              <w:ind w:left="609"/>
              <w:rPr>
                <w:rFonts w:ascii="Arial" w:hAnsi="Arial" w:cs="Arial"/>
                <w:sz w:val="28"/>
                <w:szCs w:val="28"/>
              </w:rPr>
            </w:pPr>
            <w:r w:rsidRPr="0083720D">
              <w:rPr>
                <w:rFonts w:ascii="Arial" w:hAnsi="Arial" w:cs="Arial"/>
                <w:sz w:val="28"/>
                <w:szCs w:val="28"/>
              </w:rPr>
              <w:t>Right to freedom of peaceful assembly and association</w:t>
            </w:r>
          </w:p>
        </w:tc>
        <w:tc>
          <w:tcPr>
            <w:tcW w:w="1984" w:type="dxa"/>
          </w:tcPr>
          <w:p w14:paraId="2C0D1C73" w14:textId="77777777" w:rsidR="00242221" w:rsidRPr="0083720D" w:rsidRDefault="00242221" w:rsidP="00B03E45">
            <w:pPr>
              <w:pStyle w:val="Header"/>
              <w:spacing w:before="100"/>
              <w:ind w:left="170"/>
              <w:rPr>
                <w:rFonts w:ascii="Arial" w:hAnsi="Arial" w:cs="Arial"/>
                <w:sz w:val="28"/>
                <w:szCs w:val="28"/>
              </w:rPr>
            </w:pPr>
            <w:r w:rsidRPr="0083720D">
              <w:rPr>
                <w:rFonts w:ascii="Arial" w:hAnsi="Arial" w:cs="Arial"/>
                <w:b/>
                <w:sz w:val="28"/>
                <w:szCs w:val="28"/>
              </w:rPr>
              <w:t>Article 11</w:t>
            </w:r>
          </w:p>
        </w:tc>
        <w:tc>
          <w:tcPr>
            <w:tcW w:w="1310" w:type="dxa"/>
          </w:tcPr>
          <w:p w14:paraId="0E0920A7" w14:textId="4ED8C641" w:rsidR="00242221" w:rsidRPr="0083720D" w:rsidRDefault="00242221" w:rsidP="00B03E45">
            <w:pPr>
              <w:spacing w:before="60"/>
              <w:jc w:val="center"/>
              <w:rPr>
                <w:rFonts w:ascii="Arial" w:hAnsi="Arial" w:cs="Arial"/>
                <w:sz w:val="28"/>
                <w:szCs w:val="28"/>
              </w:rPr>
            </w:pPr>
            <w:r w:rsidRPr="0083720D">
              <w:rPr>
                <w:rFonts w:ascii="Arial" w:hAnsi="Arial" w:cs="Arial"/>
                <w:sz w:val="28"/>
                <w:szCs w:val="28"/>
              </w:rPr>
              <w:t>No</w:t>
            </w:r>
          </w:p>
        </w:tc>
      </w:tr>
      <w:tr w:rsidR="00242221" w:rsidRPr="0083720D" w14:paraId="6FBEBD71" w14:textId="77777777" w:rsidTr="00B03E45">
        <w:trPr>
          <w:trHeight w:val="907"/>
        </w:trPr>
        <w:tc>
          <w:tcPr>
            <w:tcW w:w="6204" w:type="dxa"/>
          </w:tcPr>
          <w:p w14:paraId="3266B80A" w14:textId="77777777" w:rsidR="00242221" w:rsidRPr="0083720D" w:rsidRDefault="00242221" w:rsidP="00242221">
            <w:pPr>
              <w:spacing w:before="100"/>
              <w:ind w:left="609"/>
              <w:rPr>
                <w:rFonts w:ascii="Arial" w:hAnsi="Arial" w:cs="Arial"/>
                <w:sz w:val="28"/>
                <w:szCs w:val="28"/>
              </w:rPr>
            </w:pPr>
            <w:r w:rsidRPr="0083720D">
              <w:rPr>
                <w:rFonts w:ascii="Arial" w:hAnsi="Arial" w:cs="Arial"/>
                <w:sz w:val="28"/>
                <w:szCs w:val="28"/>
              </w:rPr>
              <w:t>Right to marry and to found a family</w:t>
            </w:r>
          </w:p>
        </w:tc>
        <w:tc>
          <w:tcPr>
            <w:tcW w:w="1984" w:type="dxa"/>
          </w:tcPr>
          <w:p w14:paraId="29AF1A78" w14:textId="77777777" w:rsidR="00242221" w:rsidRPr="0083720D" w:rsidRDefault="00242221" w:rsidP="00B03E45">
            <w:pPr>
              <w:pStyle w:val="Header"/>
              <w:spacing w:before="100"/>
              <w:ind w:left="170"/>
              <w:rPr>
                <w:rFonts w:ascii="Arial" w:hAnsi="Arial" w:cs="Arial"/>
                <w:sz w:val="28"/>
                <w:szCs w:val="28"/>
              </w:rPr>
            </w:pPr>
            <w:r w:rsidRPr="0083720D">
              <w:rPr>
                <w:rFonts w:ascii="Arial" w:hAnsi="Arial" w:cs="Arial"/>
                <w:b/>
                <w:sz w:val="28"/>
                <w:szCs w:val="28"/>
              </w:rPr>
              <w:t>Article 12</w:t>
            </w:r>
          </w:p>
        </w:tc>
        <w:tc>
          <w:tcPr>
            <w:tcW w:w="1310" w:type="dxa"/>
          </w:tcPr>
          <w:p w14:paraId="3D974855" w14:textId="4804A931" w:rsidR="00242221" w:rsidRPr="0083720D" w:rsidRDefault="00242221" w:rsidP="00B03E45">
            <w:pPr>
              <w:spacing w:before="60"/>
              <w:jc w:val="center"/>
              <w:rPr>
                <w:rFonts w:ascii="Arial" w:hAnsi="Arial" w:cs="Arial"/>
                <w:sz w:val="28"/>
                <w:szCs w:val="28"/>
              </w:rPr>
            </w:pPr>
            <w:r w:rsidRPr="0083720D">
              <w:rPr>
                <w:rFonts w:ascii="Arial" w:hAnsi="Arial" w:cs="Arial"/>
                <w:sz w:val="28"/>
                <w:szCs w:val="28"/>
              </w:rPr>
              <w:t>No</w:t>
            </w:r>
          </w:p>
        </w:tc>
      </w:tr>
      <w:tr w:rsidR="00242221" w:rsidRPr="0083720D" w14:paraId="0A62278A" w14:textId="77777777" w:rsidTr="00B03E45">
        <w:trPr>
          <w:trHeight w:val="907"/>
        </w:trPr>
        <w:tc>
          <w:tcPr>
            <w:tcW w:w="6204" w:type="dxa"/>
          </w:tcPr>
          <w:p w14:paraId="03768CB8" w14:textId="77777777" w:rsidR="00242221" w:rsidRPr="0083720D" w:rsidRDefault="00242221" w:rsidP="00242221">
            <w:pPr>
              <w:spacing w:before="100"/>
              <w:ind w:left="609"/>
              <w:rPr>
                <w:rFonts w:ascii="Arial" w:hAnsi="Arial" w:cs="Arial"/>
                <w:sz w:val="28"/>
                <w:szCs w:val="28"/>
              </w:rPr>
            </w:pPr>
            <w:r w:rsidRPr="0083720D">
              <w:rPr>
                <w:rFonts w:ascii="Arial" w:hAnsi="Arial" w:cs="Arial"/>
                <w:sz w:val="28"/>
                <w:szCs w:val="28"/>
              </w:rPr>
              <w:lastRenderedPageBreak/>
              <w:t>The prohibition of discrimination</w:t>
            </w:r>
          </w:p>
        </w:tc>
        <w:tc>
          <w:tcPr>
            <w:tcW w:w="1984" w:type="dxa"/>
          </w:tcPr>
          <w:p w14:paraId="76011B46" w14:textId="77777777" w:rsidR="00242221" w:rsidRPr="0083720D" w:rsidRDefault="00242221" w:rsidP="00B03E45">
            <w:pPr>
              <w:pStyle w:val="Header"/>
              <w:spacing w:before="100"/>
              <w:ind w:left="170"/>
              <w:rPr>
                <w:rFonts w:ascii="Arial" w:hAnsi="Arial" w:cs="Arial"/>
                <w:sz w:val="28"/>
                <w:szCs w:val="28"/>
              </w:rPr>
            </w:pPr>
            <w:r w:rsidRPr="0083720D">
              <w:rPr>
                <w:rFonts w:ascii="Arial" w:hAnsi="Arial" w:cs="Arial"/>
                <w:b/>
                <w:sz w:val="28"/>
                <w:szCs w:val="28"/>
              </w:rPr>
              <w:t>Article 14</w:t>
            </w:r>
          </w:p>
        </w:tc>
        <w:tc>
          <w:tcPr>
            <w:tcW w:w="1310" w:type="dxa"/>
          </w:tcPr>
          <w:p w14:paraId="2380419F" w14:textId="17126E3F" w:rsidR="00242221" w:rsidRPr="0083720D" w:rsidRDefault="00242221" w:rsidP="00B03E45">
            <w:pPr>
              <w:spacing w:before="60"/>
              <w:jc w:val="center"/>
              <w:rPr>
                <w:rFonts w:ascii="Arial" w:hAnsi="Arial" w:cs="Arial"/>
                <w:sz w:val="28"/>
                <w:szCs w:val="28"/>
              </w:rPr>
            </w:pPr>
            <w:r w:rsidRPr="0083720D">
              <w:rPr>
                <w:rFonts w:ascii="Arial" w:hAnsi="Arial" w:cs="Arial"/>
                <w:sz w:val="28"/>
                <w:szCs w:val="28"/>
              </w:rPr>
              <w:t>No</w:t>
            </w:r>
          </w:p>
        </w:tc>
      </w:tr>
      <w:tr w:rsidR="00242221" w:rsidRPr="0083720D" w14:paraId="18D0539C" w14:textId="77777777" w:rsidTr="00B03E45">
        <w:trPr>
          <w:trHeight w:val="907"/>
        </w:trPr>
        <w:tc>
          <w:tcPr>
            <w:tcW w:w="6204" w:type="dxa"/>
          </w:tcPr>
          <w:p w14:paraId="72938424" w14:textId="77777777" w:rsidR="00242221" w:rsidRPr="0083720D" w:rsidRDefault="00242221" w:rsidP="00242221">
            <w:pPr>
              <w:spacing w:before="100"/>
              <w:ind w:left="609"/>
              <w:rPr>
                <w:rFonts w:ascii="Arial" w:hAnsi="Arial" w:cs="Arial"/>
                <w:sz w:val="28"/>
                <w:szCs w:val="28"/>
              </w:rPr>
            </w:pPr>
            <w:r w:rsidRPr="0083720D">
              <w:rPr>
                <w:rFonts w:ascii="Arial" w:hAnsi="Arial" w:cs="Arial"/>
                <w:sz w:val="28"/>
                <w:szCs w:val="28"/>
              </w:rPr>
              <w:t>Protection of property and enjoyment of possessions</w:t>
            </w:r>
          </w:p>
        </w:tc>
        <w:tc>
          <w:tcPr>
            <w:tcW w:w="1984" w:type="dxa"/>
          </w:tcPr>
          <w:p w14:paraId="20413CF6" w14:textId="77777777" w:rsidR="00242221" w:rsidRPr="0083720D" w:rsidRDefault="00242221" w:rsidP="00B03E45">
            <w:pPr>
              <w:pStyle w:val="Header"/>
              <w:spacing w:before="100"/>
              <w:ind w:left="170"/>
              <w:rPr>
                <w:rFonts w:ascii="Arial" w:hAnsi="Arial" w:cs="Arial"/>
                <w:sz w:val="28"/>
                <w:szCs w:val="28"/>
              </w:rPr>
            </w:pPr>
            <w:r w:rsidRPr="0083720D">
              <w:rPr>
                <w:rFonts w:ascii="Arial" w:hAnsi="Arial" w:cs="Arial"/>
                <w:b/>
                <w:sz w:val="28"/>
                <w:szCs w:val="28"/>
              </w:rPr>
              <w:t>Protocol 1</w:t>
            </w:r>
            <w:r w:rsidRPr="0083720D">
              <w:rPr>
                <w:rFonts w:ascii="Arial" w:hAnsi="Arial" w:cs="Arial"/>
                <w:b/>
                <w:sz w:val="28"/>
                <w:szCs w:val="28"/>
              </w:rPr>
              <w:br/>
              <w:t>Article 1</w:t>
            </w:r>
          </w:p>
        </w:tc>
        <w:tc>
          <w:tcPr>
            <w:tcW w:w="1310" w:type="dxa"/>
          </w:tcPr>
          <w:p w14:paraId="01CC61CB" w14:textId="7DB8F799" w:rsidR="00242221" w:rsidRPr="0083720D" w:rsidRDefault="00242221" w:rsidP="00B03E45">
            <w:pPr>
              <w:spacing w:before="60"/>
              <w:jc w:val="center"/>
              <w:rPr>
                <w:rFonts w:ascii="Arial" w:hAnsi="Arial" w:cs="Arial"/>
                <w:sz w:val="28"/>
                <w:szCs w:val="28"/>
              </w:rPr>
            </w:pPr>
            <w:r w:rsidRPr="0083720D">
              <w:rPr>
                <w:rFonts w:ascii="Arial" w:hAnsi="Arial" w:cs="Arial"/>
                <w:sz w:val="28"/>
                <w:szCs w:val="28"/>
              </w:rPr>
              <w:t>No</w:t>
            </w:r>
          </w:p>
        </w:tc>
      </w:tr>
      <w:tr w:rsidR="00242221" w:rsidRPr="0083720D" w14:paraId="775AC53B" w14:textId="77777777" w:rsidTr="00B03E45">
        <w:trPr>
          <w:trHeight w:val="907"/>
        </w:trPr>
        <w:tc>
          <w:tcPr>
            <w:tcW w:w="6204" w:type="dxa"/>
          </w:tcPr>
          <w:p w14:paraId="0B243742" w14:textId="77777777" w:rsidR="00242221" w:rsidRPr="0083720D" w:rsidRDefault="00242221" w:rsidP="00242221">
            <w:pPr>
              <w:spacing w:before="100"/>
              <w:ind w:left="609"/>
              <w:rPr>
                <w:rFonts w:ascii="Arial" w:hAnsi="Arial" w:cs="Arial"/>
                <w:sz w:val="28"/>
                <w:szCs w:val="28"/>
              </w:rPr>
            </w:pPr>
            <w:r w:rsidRPr="0083720D">
              <w:rPr>
                <w:rFonts w:ascii="Arial" w:hAnsi="Arial" w:cs="Arial"/>
                <w:sz w:val="28"/>
                <w:szCs w:val="28"/>
              </w:rPr>
              <w:t>Right to education</w:t>
            </w:r>
          </w:p>
        </w:tc>
        <w:tc>
          <w:tcPr>
            <w:tcW w:w="1984" w:type="dxa"/>
          </w:tcPr>
          <w:p w14:paraId="07689035" w14:textId="77777777" w:rsidR="00242221" w:rsidRPr="0083720D" w:rsidRDefault="00242221" w:rsidP="00B03E45">
            <w:pPr>
              <w:pStyle w:val="Header"/>
              <w:spacing w:before="100"/>
              <w:ind w:left="170"/>
              <w:rPr>
                <w:rFonts w:ascii="Arial" w:hAnsi="Arial" w:cs="Arial"/>
                <w:sz w:val="28"/>
                <w:szCs w:val="28"/>
              </w:rPr>
            </w:pPr>
            <w:r w:rsidRPr="0083720D">
              <w:rPr>
                <w:rFonts w:ascii="Arial" w:hAnsi="Arial" w:cs="Arial"/>
                <w:b/>
                <w:sz w:val="28"/>
                <w:szCs w:val="28"/>
              </w:rPr>
              <w:t>Protocol 1</w:t>
            </w:r>
            <w:r w:rsidRPr="0083720D">
              <w:rPr>
                <w:rFonts w:ascii="Arial" w:hAnsi="Arial" w:cs="Arial"/>
                <w:b/>
                <w:sz w:val="28"/>
                <w:szCs w:val="28"/>
              </w:rPr>
              <w:br/>
              <w:t>Article 2</w:t>
            </w:r>
          </w:p>
        </w:tc>
        <w:tc>
          <w:tcPr>
            <w:tcW w:w="1310" w:type="dxa"/>
          </w:tcPr>
          <w:p w14:paraId="517101B1" w14:textId="5860C3EC" w:rsidR="00242221" w:rsidRPr="0083720D" w:rsidRDefault="00242221" w:rsidP="00B03E45">
            <w:pPr>
              <w:spacing w:before="60"/>
              <w:jc w:val="center"/>
              <w:rPr>
                <w:rFonts w:ascii="Arial" w:hAnsi="Arial" w:cs="Arial"/>
                <w:sz w:val="28"/>
                <w:szCs w:val="28"/>
              </w:rPr>
            </w:pPr>
            <w:r w:rsidRPr="0083720D">
              <w:rPr>
                <w:rFonts w:ascii="Arial" w:hAnsi="Arial" w:cs="Arial"/>
                <w:sz w:val="28"/>
                <w:szCs w:val="28"/>
              </w:rPr>
              <w:t>No</w:t>
            </w:r>
          </w:p>
        </w:tc>
      </w:tr>
      <w:tr w:rsidR="00242221" w:rsidRPr="0083720D" w14:paraId="75DFF0CF" w14:textId="77777777" w:rsidTr="00B03E45">
        <w:trPr>
          <w:trHeight w:val="907"/>
        </w:trPr>
        <w:tc>
          <w:tcPr>
            <w:tcW w:w="6204" w:type="dxa"/>
          </w:tcPr>
          <w:p w14:paraId="704D51C8" w14:textId="77777777" w:rsidR="00242221" w:rsidRPr="0083720D" w:rsidRDefault="00242221" w:rsidP="00242221">
            <w:pPr>
              <w:spacing w:before="100"/>
              <w:ind w:left="609"/>
              <w:rPr>
                <w:rFonts w:ascii="Arial" w:hAnsi="Arial" w:cs="Arial"/>
                <w:sz w:val="28"/>
                <w:szCs w:val="28"/>
              </w:rPr>
            </w:pPr>
            <w:r w:rsidRPr="0083720D">
              <w:rPr>
                <w:rFonts w:ascii="Arial" w:hAnsi="Arial" w:cs="Arial"/>
                <w:sz w:val="28"/>
                <w:szCs w:val="28"/>
              </w:rPr>
              <w:t>Right to free and secret elections</w:t>
            </w:r>
          </w:p>
        </w:tc>
        <w:tc>
          <w:tcPr>
            <w:tcW w:w="1984" w:type="dxa"/>
          </w:tcPr>
          <w:p w14:paraId="61474E54" w14:textId="77777777" w:rsidR="00242221" w:rsidRPr="0083720D" w:rsidRDefault="00242221" w:rsidP="00B03E45">
            <w:pPr>
              <w:pStyle w:val="Header"/>
              <w:spacing w:before="100"/>
              <w:ind w:left="170"/>
              <w:rPr>
                <w:rFonts w:ascii="Arial" w:hAnsi="Arial" w:cs="Arial"/>
                <w:sz w:val="28"/>
                <w:szCs w:val="28"/>
              </w:rPr>
            </w:pPr>
            <w:r w:rsidRPr="0083720D">
              <w:rPr>
                <w:rFonts w:ascii="Arial" w:hAnsi="Arial" w:cs="Arial"/>
                <w:b/>
                <w:sz w:val="28"/>
                <w:szCs w:val="28"/>
              </w:rPr>
              <w:t>Protocol 1</w:t>
            </w:r>
            <w:r w:rsidRPr="0083720D">
              <w:rPr>
                <w:rFonts w:ascii="Arial" w:hAnsi="Arial" w:cs="Arial"/>
                <w:b/>
                <w:sz w:val="28"/>
                <w:szCs w:val="28"/>
              </w:rPr>
              <w:br/>
              <w:t>Article 3</w:t>
            </w:r>
          </w:p>
        </w:tc>
        <w:tc>
          <w:tcPr>
            <w:tcW w:w="1310" w:type="dxa"/>
          </w:tcPr>
          <w:p w14:paraId="0794E348" w14:textId="27163334" w:rsidR="00242221" w:rsidRPr="0083720D" w:rsidRDefault="00242221" w:rsidP="00B03E45">
            <w:pPr>
              <w:spacing w:before="60"/>
              <w:jc w:val="center"/>
              <w:rPr>
                <w:rFonts w:ascii="Arial" w:hAnsi="Arial" w:cs="Arial"/>
                <w:sz w:val="28"/>
                <w:szCs w:val="28"/>
              </w:rPr>
            </w:pPr>
            <w:r w:rsidRPr="0083720D">
              <w:rPr>
                <w:rFonts w:ascii="Arial" w:hAnsi="Arial" w:cs="Arial"/>
                <w:sz w:val="28"/>
                <w:szCs w:val="28"/>
              </w:rPr>
              <w:t>No</w:t>
            </w:r>
          </w:p>
        </w:tc>
      </w:tr>
    </w:tbl>
    <w:p w14:paraId="10D95A73" w14:textId="77777777" w:rsidR="00242221" w:rsidRPr="0083720D" w:rsidRDefault="00242221" w:rsidP="00825EDD">
      <w:pPr>
        <w:pStyle w:val="DAERABodyText14pt"/>
        <w:rPr>
          <w:rFonts w:cs="Arial"/>
          <w:szCs w:val="28"/>
        </w:rPr>
      </w:pPr>
    </w:p>
    <w:p w14:paraId="1206B239" w14:textId="0439D35A" w:rsidR="00242221" w:rsidRPr="0083720D" w:rsidRDefault="00242221">
      <w:pPr>
        <w:pStyle w:val="DARDEqualityText"/>
        <w:numPr>
          <w:ilvl w:val="0"/>
          <w:numId w:val="8"/>
        </w:numPr>
        <w:tabs>
          <w:tab w:val="left" w:pos="448"/>
        </w:tabs>
        <w:rPr>
          <w:rFonts w:cs="Arial"/>
          <w:b/>
          <w:bCs/>
          <w:szCs w:val="28"/>
          <w:lang w:val="en-GB"/>
        </w:rPr>
      </w:pPr>
      <w:r w:rsidRPr="0083720D">
        <w:rPr>
          <w:rFonts w:cs="Arial"/>
          <w:b/>
          <w:bCs/>
          <w:szCs w:val="28"/>
          <w:lang w:val="en-GB"/>
        </w:rPr>
        <w:t>Please explain any adverse impacts on human rights that you have identified</w:t>
      </w:r>
      <w:r w:rsidR="00C63BD2" w:rsidRPr="0083720D">
        <w:rPr>
          <w:rFonts w:cs="Arial"/>
          <w:b/>
          <w:bCs/>
          <w:szCs w:val="28"/>
          <w:lang w:val="en-GB"/>
        </w:rPr>
        <w:t>.</w:t>
      </w:r>
    </w:p>
    <w:tbl>
      <w:tblPr>
        <w:tblStyle w:val="TableGrid"/>
        <w:tblW w:w="0" w:type="auto"/>
        <w:tblInd w:w="704" w:type="dxa"/>
        <w:tblLook w:val="04A0" w:firstRow="1" w:lastRow="0" w:firstColumn="1" w:lastColumn="0" w:noHBand="0" w:noVBand="1"/>
      </w:tblPr>
      <w:tblGrid>
        <w:gridCol w:w="8789"/>
      </w:tblGrid>
      <w:tr w:rsidR="00C63BD2" w:rsidRPr="0083720D" w14:paraId="5C41AE26" w14:textId="77777777" w:rsidTr="00C63BD2">
        <w:tc>
          <w:tcPr>
            <w:tcW w:w="8789" w:type="dxa"/>
          </w:tcPr>
          <w:p w14:paraId="619640D2" w14:textId="501D3985" w:rsidR="00C63BD2" w:rsidRPr="0083720D" w:rsidRDefault="00113FFD" w:rsidP="00113FFD">
            <w:pPr>
              <w:pStyle w:val="DARDEqualityText"/>
              <w:tabs>
                <w:tab w:val="left" w:pos="448"/>
              </w:tabs>
              <w:rPr>
                <w:rFonts w:cs="Arial"/>
                <w:bCs/>
                <w:szCs w:val="28"/>
                <w:lang w:val="en-GB"/>
              </w:rPr>
            </w:pPr>
            <w:r w:rsidRPr="0083720D">
              <w:rPr>
                <w:rFonts w:cs="Arial"/>
                <w:bCs/>
                <w:szCs w:val="28"/>
                <w:lang w:val="en-GB"/>
              </w:rPr>
              <w:t>No adverse impacts on human rights have been identified.</w:t>
            </w:r>
          </w:p>
        </w:tc>
      </w:tr>
    </w:tbl>
    <w:p w14:paraId="25DE8433" w14:textId="77777777" w:rsidR="00BD7BB2" w:rsidRPr="0083720D" w:rsidRDefault="00BD7BB2" w:rsidP="00825EDD">
      <w:pPr>
        <w:pStyle w:val="DAERABodyText14pt"/>
        <w:rPr>
          <w:rFonts w:cs="Arial"/>
          <w:szCs w:val="28"/>
        </w:rPr>
      </w:pPr>
    </w:p>
    <w:p w14:paraId="674C187D" w14:textId="0F89C61A" w:rsidR="00C63BD2" w:rsidRPr="0083720D" w:rsidRDefault="00C63BD2">
      <w:pPr>
        <w:pStyle w:val="DARDEqualityText"/>
        <w:numPr>
          <w:ilvl w:val="0"/>
          <w:numId w:val="8"/>
        </w:numPr>
        <w:tabs>
          <w:tab w:val="left" w:pos="448"/>
        </w:tabs>
        <w:rPr>
          <w:rFonts w:cs="Arial"/>
          <w:b/>
          <w:bCs/>
          <w:szCs w:val="28"/>
          <w:lang w:val="en-GB"/>
        </w:rPr>
      </w:pPr>
      <w:r w:rsidRPr="0083720D">
        <w:rPr>
          <w:rFonts w:cs="Arial"/>
          <w:b/>
          <w:bCs/>
          <w:szCs w:val="28"/>
          <w:lang w:val="en-GB"/>
        </w:rPr>
        <w:t>Please indicate any ways which you consider the policy positively promotes human rights.</w:t>
      </w:r>
    </w:p>
    <w:tbl>
      <w:tblPr>
        <w:tblStyle w:val="TableGrid"/>
        <w:tblW w:w="0" w:type="auto"/>
        <w:tblInd w:w="704" w:type="dxa"/>
        <w:tblLook w:val="04A0" w:firstRow="1" w:lastRow="0" w:firstColumn="1" w:lastColumn="0" w:noHBand="0" w:noVBand="1"/>
      </w:tblPr>
      <w:tblGrid>
        <w:gridCol w:w="8789"/>
      </w:tblGrid>
      <w:tr w:rsidR="00C63BD2" w:rsidRPr="0083720D" w14:paraId="66F5815C" w14:textId="77777777" w:rsidTr="00B03E45">
        <w:tc>
          <w:tcPr>
            <w:tcW w:w="8789" w:type="dxa"/>
          </w:tcPr>
          <w:p w14:paraId="5BC9C774" w14:textId="5F667B1E" w:rsidR="00C63BD2" w:rsidRPr="0083720D" w:rsidRDefault="00113FFD" w:rsidP="00113FFD">
            <w:pPr>
              <w:pStyle w:val="DARDEqualityText"/>
              <w:tabs>
                <w:tab w:val="left" w:pos="448"/>
              </w:tabs>
              <w:rPr>
                <w:rFonts w:cs="Arial"/>
                <w:szCs w:val="28"/>
                <w:lang w:val="en-GB"/>
              </w:rPr>
            </w:pPr>
            <w:r w:rsidRPr="0083720D">
              <w:rPr>
                <w:rFonts w:cs="Arial"/>
                <w:szCs w:val="28"/>
                <w:lang w:val="en-GB"/>
              </w:rPr>
              <w:t>None have been identified.</w:t>
            </w:r>
          </w:p>
        </w:tc>
      </w:tr>
    </w:tbl>
    <w:p w14:paraId="2D222C98" w14:textId="77777777" w:rsidR="00C63BD2" w:rsidRPr="0083720D" w:rsidRDefault="00C63BD2" w:rsidP="00825EDD">
      <w:pPr>
        <w:pStyle w:val="DAERABodyText14pt"/>
        <w:rPr>
          <w:rFonts w:cs="Arial"/>
          <w:szCs w:val="28"/>
        </w:rPr>
      </w:pPr>
    </w:p>
    <w:p w14:paraId="3C0F5E76" w14:textId="77777777" w:rsidR="00C63BD2" w:rsidRPr="0083720D" w:rsidRDefault="00C63BD2" w:rsidP="00825EDD">
      <w:pPr>
        <w:pStyle w:val="DAERABodyText14pt"/>
        <w:rPr>
          <w:rFonts w:cs="Arial"/>
          <w:szCs w:val="28"/>
        </w:rPr>
      </w:pPr>
    </w:p>
    <w:p w14:paraId="6C4BD3FE" w14:textId="77777777" w:rsidR="00C63BD2" w:rsidRPr="0083720D" w:rsidRDefault="00C63BD2" w:rsidP="00825EDD">
      <w:pPr>
        <w:pStyle w:val="DAERABodyText14pt"/>
        <w:rPr>
          <w:rFonts w:cs="Arial"/>
          <w:szCs w:val="28"/>
        </w:rPr>
      </w:pPr>
    </w:p>
    <w:p w14:paraId="7C28856E" w14:textId="77777777" w:rsidR="00C63BD2" w:rsidRPr="0083720D" w:rsidRDefault="00C63BD2" w:rsidP="00825EDD">
      <w:pPr>
        <w:pStyle w:val="DAERABodyText14pt"/>
        <w:rPr>
          <w:rFonts w:cs="Arial"/>
          <w:szCs w:val="28"/>
        </w:rPr>
      </w:pPr>
    </w:p>
    <w:p w14:paraId="782F5F09" w14:textId="77777777" w:rsidR="00C63BD2" w:rsidRPr="0083720D" w:rsidRDefault="00C63BD2" w:rsidP="00825EDD">
      <w:pPr>
        <w:pStyle w:val="DAERABodyText14pt"/>
        <w:rPr>
          <w:rFonts w:cs="Arial"/>
          <w:szCs w:val="28"/>
        </w:rPr>
      </w:pPr>
    </w:p>
    <w:p w14:paraId="47BA814F" w14:textId="77777777" w:rsidR="00C63BD2" w:rsidRPr="0083720D" w:rsidRDefault="00C63BD2" w:rsidP="00825EDD">
      <w:pPr>
        <w:pStyle w:val="DAERABodyText14pt"/>
        <w:rPr>
          <w:rFonts w:cs="Arial"/>
          <w:szCs w:val="28"/>
        </w:rPr>
      </w:pPr>
    </w:p>
    <w:p w14:paraId="611BFF53" w14:textId="77777777" w:rsidR="00C63BD2" w:rsidRPr="0083720D" w:rsidRDefault="00C63BD2" w:rsidP="00825EDD">
      <w:pPr>
        <w:pStyle w:val="DAERABodyText14pt"/>
        <w:rPr>
          <w:rFonts w:cs="Arial"/>
          <w:szCs w:val="28"/>
        </w:rPr>
      </w:pPr>
    </w:p>
    <w:p w14:paraId="6436873D" w14:textId="77777777" w:rsidR="00C63BD2" w:rsidRPr="0083720D" w:rsidRDefault="00C63BD2" w:rsidP="00825EDD">
      <w:pPr>
        <w:pStyle w:val="DAERABodyText14pt"/>
        <w:rPr>
          <w:rFonts w:cs="Arial"/>
          <w:szCs w:val="28"/>
        </w:rPr>
      </w:pPr>
    </w:p>
    <w:p w14:paraId="6260D254" w14:textId="77777777" w:rsidR="00C63BD2" w:rsidRPr="0083720D" w:rsidRDefault="00C63BD2" w:rsidP="00825EDD">
      <w:pPr>
        <w:pStyle w:val="DAERABodyText14pt"/>
        <w:rPr>
          <w:rFonts w:cs="Arial"/>
          <w:szCs w:val="28"/>
        </w:rPr>
      </w:pPr>
    </w:p>
    <w:p w14:paraId="25A47194" w14:textId="77777777" w:rsidR="00C63BD2" w:rsidRPr="0083720D" w:rsidRDefault="00C63BD2" w:rsidP="00825EDD">
      <w:pPr>
        <w:pStyle w:val="DAERABodyText14pt"/>
        <w:rPr>
          <w:rFonts w:cs="Arial"/>
          <w:szCs w:val="28"/>
        </w:rPr>
      </w:pPr>
    </w:p>
    <w:p w14:paraId="6D82BAB6" w14:textId="77777777" w:rsidR="00C63BD2" w:rsidRPr="0083720D" w:rsidRDefault="00C63BD2" w:rsidP="00825EDD">
      <w:pPr>
        <w:pStyle w:val="DAERABodyText14pt"/>
        <w:rPr>
          <w:rFonts w:cs="Arial"/>
          <w:szCs w:val="28"/>
        </w:rPr>
      </w:pPr>
    </w:p>
    <w:p w14:paraId="41712B44" w14:textId="4B73E134" w:rsidR="00C63BD2" w:rsidRPr="0083720D" w:rsidRDefault="00C63BD2" w:rsidP="00C63BD2">
      <w:pPr>
        <w:pStyle w:val="DAERAHeaderStyle"/>
        <w:rPr>
          <w:sz w:val="28"/>
          <w:szCs w:val="28"/>
        </w:rPr>
      </w:pPr>
      <w:r w:rsidRPr="0083720D">
        <w:rPr>
          <w:sz w:val="28"/>
          <w:szCs w:val="28"/>
        </w:rPr>
        <w:t>Part 6 - Approval and authorisation</w:t>
      </w:r>
    </w:p>
    <w:p w14:paraId="76E75E12" w14:textId="77777777" w:rsidR="00C63BD2" w:rsidRPr="0083720D" w:rsidRDefault="00C63BD2" w:rsidP="00C63BD2">
      <w:pPr>
        <w:pStyle w:val="DAERABodyText14pt"/>
        <w:rPr>
          <w:rFonts w:cs="Arial"/>
          <w:szCs w:val="28"/>
        </w:rPr>
      </w:pPr>
      <w:r w:rsidRPr="0083720D">
        <w:rPr>
          <w:rFonts w:cs="Arial"/>
          <w:szCs w:val="28"/>
        </w:rPr>
        <w:lastRenderedPageBreak/>
        <w:t>Before signing off this screening template please confirm that you have completed all the actions listed below.</w:t>
      </w:r>
    </w:p>
    <w:p w14:paraId="2510C569" w14:textId="77777777" w:rsidR="00C63BD2" w:rsidRPr="0083720D" w:rsidRDefault="00C63BD2" w:rsidP="00C63BD2">
      <w:pPr>
        <w:pStyle w:val="DAERABodyText14pt"/>
        <w:rPr>
          <w:rFonts w:cs="Arial"/>
          <w:szCs w:val="28"/>
        </w:rPr>
      </w:pPr>
    </w:p>
    <w:p w14:paraId="28E12823" w14:textId="2C159452" w:rsidR="00C63BD2" w:rsidRPr="0083720D" w:rsidRDefault="00C63BD2" w:rsidP="00C63BD2">
      <w:pPr>
        <w:pStyle w:val="DAERABodyText14pt"/>
        <w:rPr>
          <w:rFonts w:cs="Arial"/>
          <w:szCs w:val="28"/>
        </w:rPr>
      </w:pPr>
      <w:r w:rsidRPr="0083720D">
        <w:rPr>
          <w:rFonts w:cs="Arial"/>
          <w:szCs w:val="28"/>
        </w:rPr>
        <w:t>I can confirm that all the actions listed below have been completed -</w:t>
      </w:r>
    </w:p>
    <w:p w14:paraId="60CD7CE3" w14:textId="77777777" w:rsidR="00C63BD2" w:rsidRPr="0083720D" w:rsidRDefault="00C63BD2">
      <w:pPr>
        <w:pStyle w:val="DAERABodyText14pt"/>
        <w:numPr>
          <w:ilvl w:val="0"/>
          <w:numId w:val="11"/>
        </w:numPr>
        <w:rPr>
          <w:rFonts w:cs="Arial"/>
          <w:szCs w:val="28"/>
        </w:rPr>
      </w:pPr>
      <w:r w:rsidRPr="0083720D">
        <w:rPr>
          <w:rFonts w:cs="Arial"/>
          <w:szCs w:val="28"/>
        </w:rPr>
        <w:t xml:space="preserve">I have explained any technical issues in plain English (easily understood by a </w:t>
      </w:r>
      <w:proofErr w:type="gramStart"/>
      <w:r w:rsidRPr="0083720D">
        <w:rPr>
          <w:rFonts w:cs="Arial"/>
          <w:szCs w:val="28"/>
        </w:rPr>
        <w:t>12 year old</w:t>
      </w:r>
      <w:proofErr w:type="gramEnd"/>
      <w:r w:rsidRPr="0083720D">
        <w:rPr>
          <w:rFonts w:cs="Arial"/>
          <w:szCs w:val="28"/>
        </w:rPr>
        <w:t>)</w:t>
      </w:r>
    </w:p>
    <w:p w14:paraId="463CF6D1" w14:textId="77777777" w:rsidR="00C63BD2" w:rsidRPr="0083720D" w:rsidRDefault="00C63BD2">
      <w:pPr>
        <w:pStyle w:val="DAERABodyText14pt"/>
        <w:numPr>
          <w:ilvl w:val="0"/>
          <w:numId w:val="11"/>
        </w:numPr>
        <w:rPr>
          <w:rFonts w:cs="Arial"/>
          <w:szCs w:val="28"/>
        </w:rPr>
      </w:pPr>
      <w:r w:rsidRPr="0083720D">
        <w:rPr>
          <w:rFonts w:cs="Arial"/>
          <w:szCs w:val="28"/>
        </w:rPr>
        <w:t>I have used the most relevant, current &amp; up to date data available</w:t>
      </w:r>
    </w:p>
    <w:p w14:paraId="2BD58E69" w14:textId="77777777" w:rsidR="00C63BD2" w:rsidRPr="0083720D" w:rsidRDefault="00C63BD2">
      <w:pPr>
        <w:pStyle w:val="DAERABodyText14pt"/>
        <w:numPr>
          <w:ilvl w:val="0"/>
          <w:numId w:val="11"/>
        </w:numPr>
        <w:rPr>
          <w:rFonts w:cs="Arial"/>
          <w:szCs w:val="28"/>
        </w:rPr>
      </w:pPr>
      <w:r w:rsidRPr="0083720D">
        <w:rPr>
          <w:rFonts w:cs="Arial"/>
          <w:szCs w:val="28"/>
        </w:rPr>
        <w:t>I have added evidence and explained my assessments in full</w:t>
      </w:r>
    </w:p>
    <w:p w14:paraId="3AC52DDB" w14:textId="77777777" w:rsidR="00C63BD2" w:rsidRPr="0083720D" w:rsidRDefault="00C63BD2">
      <w:pPr>
        <w:pStyle w:val="DAERABodyText14pt"/>
        <w:numPr>
          <w:ilvl w:val="0"/>
          <w:numId w:val="11"/>
        </w:numPr>
        <w:rPr>
          <w:rFonts w:cs="Arial"/>
          <w:szCs w:val="28"/>
        </w:rPr>
      </w:pPr>
      <w:r w:rsidRPr="0083720D">
        <w:rPr>
          <w:rFonts w:cs="Arial"/>
          <w:szCs w:val="28"/>
        </w:rPr>
        <w:t>I have provided a brief note to justify my decision to ‘Screen In’ or ‘Screen Out’</w:t>
      </w:r>
    </w:p>
    <w:p w14:paraId="397D10FC" w14:textId="77777777" w:rsidR="00C63BD2" w:rsidRPr="0083720D" w:rsidRDefault="00C63BD2">
      <w:pPr>
        <w:pStyle w:val="DAERABodyText14pt"/>
        <w:numPr>
          <w:ilvl w:val="0"/>
          <w:numId w:val="11"/>
        </w:numPr>
        <w:rPr>
          <w:rFonts w:cs="Arial"/>
          <w:szCs w:val="28"/>
        </w:rPr>
      </w:pPr>
      <w:r w:rsidRPr="0083720D">
        <w:rPr>
          <w:rFonts w:cs="Arial"/>
          <w:szCs w:val="28"/>
        </w:rPr>
        <w:t xml:space="preserve">A copy of this screening template and the final decision </w:t>
      </w:r>
      <w:proofErr w:type="gramStart"/>
      <w:r w:rsidRPr="0083720D">
        <w:rPr>
          <w:rFonts w:cs="Arial"/>
          <w:szCs w:val="28"/>
        </w:rPr>
        <w:t>has</w:t>
      </w:r>
      <w:proofErr w:type="gramEnd"/>
      <w:r w:rsidRPr="0083720D">
        <w:rPr>
          <w:rFonts w:cs="Arial"/>
          <w:szCs w:val="28"/>
        </w:rPr>
        <w:t xml:space="preserve"> been sent to the Equality Unit for their consideration before it has been forwarded for sign-off</w:t>
      </w:r>
    </w:p>
    <w:p w14:paraId="0E017901" w14:textId="77777777" w:rsidR="00C63BD2" w:rsidRPr="0083720D" w:rsidRDefault="00C63BD2" w:rsidP="00C63BD2">
      <w:pPr>
        <w:rPr>
          <w:rFonts w:ascii="Arial" w:hAnsi="Arial" w:cs="Arial"/>
          <w:b/>
          <w:sz w:val="28"/>
          <w:szCs w:val="28"/>
        </w:rPr>
      </w:pPr>
    </w:p>
    <w:p w14:paraId="698BCC97" w14:textId="77777777" w:rsidR="00C63BD2" w:rsidRPr="0083720D" w:rsidRDefault="00C63BD2" w:rsidP="00C63BD2">
      <w:pPr>
        <w:pStyle w:val="DAERABodyText14pt"/>
        <w:rPr>
          <w:rFonts w:cs="Arial"/>
          <w:b/>
          <w:bCs/>
          <w:szCs w:val="28"/>
        </w:rPr>
      </w:pPr>
      <w:r w:rsidRPr="0083720D">
        <w:rPr>
          <w:rFonts w:cs="Arial"/>
          <w:b/>
          <w:bCs/>
          <w:szCs w:val="28"/>
        </w:rPr>
        <w:t>Screening assessment completed by (Staff Officer level or above) -</w:t>
      </w:r>
    </w:p>
    <w:p w14:paraId="057745F7" w14:textId="6C55966F" w:rsidR="00C63BD2" w:rsidRPr="0083720D" w:rsidRDefault="00C63BD2" w:rsidP="00C63BD2">
      <w:pPr>
        <w:pStyle w:val="DAERABodyText14pt"/>
        <w:rPr>
          <w:rFonts w:cs="Arial"/>
          <w:b/>
          <w:bCs/>
          <w:szCs w:val="28"/>
        </w:rPr>
      </w:pPr>
      <w:r w:rsidRPr="0083720D">
        <w:rPr>
          <w:rFonts w:cs="Arial"/>
          <w:b/>
          <w:bCs/>
          <w:szCs w:val="28"/>
        </w:rPr>
        <w:t>Name:</w:t>
      </w:r>
      <w:r w:rsidR="00113FFD" w:rsidRPr="0083720D">
        <w:rPr>
          <w:rFonts w:cs="Arial"/>
          <w:b/>
          <w:bCs/>
          <w:szCs w:val="28"/>
        </w:rPr>
        <w:t xml:space="preserve"> </w:t>
      </w:r>
      <w:r w:rsidR="0068116F">
        <w:rPr>
          <w:rFonts w:cs="Arial"/>
          <w:szCs w:val="28"/>
        </w:rPr>
        <w:t>Anna McMahon</w:t>
      </w:r>
      <w:r w:rsidRPr="0083720D">
        <w:rPr>
          <w:rFonts w:cs="Arial"/>
          <w:b/>
          <w:bCs/>
          <w:szCs w:val="28"/>
        </w:rPr>
        <w:tab/>
      </w:r>
      <w:r w:rsidRPr="0083720D">
        <w:rPr>
          <w:rFonts w:cs="Arial"/>
          <w:b/>
          <w:bCs/>
          <w:szCs w:val="28"/>
        </w:rPr>
        <w:tab/>
      </w:r>
      <w:r w:rsidRPr="0083720D">
        <w:rPr>
          <w:rFonts w:cs="Arial"/>
          <w:b/>
          <w:bCs/>
          <w:szCs w:val="28"/>
        </w:rPr>
        <w:tab/>
      </w:r>
      <w:r w:rsidRPr="0083720D">
        <w:rPr>
          <w:rFonts w:cs="Arial"/>
          <w:b/>
          <w:bCs/>
          <w:szCs w:val="28"/>
        </w:rPr>
        <w:tab/>
      </w:r>
      <w:r w:rsidRPr="0083720D">
        <w:rPr>
          <w:rFonts w:cs="Arial"/>
          <w:b/>
          <w:bCs/>
          <w:szCs w:val="28"/>
        </w:rPr>
        <w:tab/>
        <w:t>Grade:</w:t>
      </w:r>
      <w:r w:rsidR="0068116F">
        <w:rPr>
          <w:rFonts w:cs="Arial"/>
          <w:b/>
          <w:bCs/>
          <w:szCs w:val="28"/>
        </w:rPr>
        <w:t xml:space="preserve"> 7</w:t>
      </w:r>
    </w:p>
    <w:p w14:paraId="4BC3D7B7" w14:textId="6B33A898" w:rsidR="00C63BD2" w:rsidRPr="0083720D" w:rsidRDefault="00C63BD2" w:rsidP="00C63BD2">
      <w:pPr>
        <w:pStyle w:val="DAERABodyText14pt"/>
        <w:rPr>
          <w:rFonts w:cs="Arial"/>
          <w:b/>
          <w:bCs/>
          <w:szCs w:val="28"/>
        </w:rPr>
      </w:pPr>
      <w:r w:rsidRPr="0083720D">
        <w:rPr>
          <w:rFonts w:cs="Arial"/>
          <w:b/>
          <w:bCs/>
          <w:szCs w:val="28"/>
        </w:rPr>
        <w:t xml:space="preserve">Branch: </w:t>
      </w:r>
      <w:r w:rsidR="00113FFD" w:rsidRPr="0083720D">
        <w:rPr>
          <w:rFonts w:cs="Arial"/>
          <w:szCs w:val="28"/>
        </w:rPr>
        <w:t>Emissions Trading Scheme</w:t>
      </w:r>
      <w:r w:rsidR="0068116F">
        <w:rPr>
          <w:rFonts w:cs="Arial"/>
          <w:szCs w:val="28"/>
        </w:rPr>
        <w:t xml:space="preserve"> Policy</w:t>
      </w:r>
      <w:r w:rsidRPr="0083720D">
        <w:rPr>
          <w:rFonts w:cs="Arial"/>
          <w:szCs w:val="28"/>
        </w:rPr>
        <w:tab/>
      </w:r>
      <w:r w:rsidRPr="0083720D">
        <w:rPr>
          <w:rFonts w:cs="Arial"/>
          <w:b/>
          <w:bCs/>
          <w:szCs w:val="28"/>
        </w:rPr>
        <w:tab/>
        <w:t>Date:</w:t>
      </w:r>
      <w:r w:rsidR="00113FFD" w:rsidRPr="0083720D">
        <w:rPr>
          <w:rFonts w:cs="Arial"/>
          <w:b/>
          <w:bCs/>
          <w:szCs w:val="28"/>
        </w:rPr>
        <w:t xml:space="preserve"> </w:t>
      </w:r>
      <w:r w:rsidR="001E0881" w:rsidRPr="0083720D">
        <w:rPr>
          <w:rFonts w:cs="Arial"/>
          <w:szCs w:val="28"/>
        </w:rPr>
        <w:t>24/07/25</w:t>
      </w:r>
    </w:p>
    <w:p w14:paraId="70D67EDA" w14:textId="1D9D86B9" w:rsidR="00C63BD2" w:rsidRPr="0083720D" w:rsidRDefault="00C63BD2" w:rsidP="00C63BD2">
      <w:pPr>
        <w:pStyle w:val="DAERABodyText14pt"/>
        <w:rPr>
          <w:rFonts w:cs="Arial"/>
          <w:b/>
          <w:bCs/>
          <w:szCs w:val="28"/>
        </w:rPr>
      </w:pPr>
      <w:r w:rsidRPr="0083720D">
        <w:rPr>
          <w:rFonts w:cs="Arial"/>
          <w:b/>
          <w:bCs/>
          <w:szCs w:val="28"/>
        </w:rPr>
        <w:t>Signature: please insert a scanned image of your signature.</w:t>
      </w:r>
    </w:p>
    <w:tbl>
      <w:tblPr>
        <w:tblStyle w:val="TableGrid"/>
        <w:tblW w:w="0" w:type="auto"/>
        <w:tblLook w:val="04A0" w:firstRow="1" w:lastRow="0" w:firstColumn="1" w:lastColumn="0" w:noHBand="0" w:noVBand="1"/>
      </w:tblPr>
      <w:tblGrid>
        <w:gridCol w:w="7892"/>
      </w:tblGrid>
      <w:tr w:rsidR="00C63BD2" w:rsidRPr="0083720D" w14:paraId="6E710DB0" w14:textId="77777777" w:rsidTr="0068116F">
        <w:trPr>
          <w:trHeight w:val="1665"/>
        </w:trPr>
        <w:tc>
          <w:tcPr>
            <w:tcW w:w="7892" w:type="dxa"/>
          </w:tcPr>
          <w:p w14:paraId="1EA3012E" w14:textId="43875E18" w:rsidR="00C63BD2" w:rsidRPr="0083720D" w:rsidRDefault="0068116F" w:rsidP="00C63BD2">
            <w:pPr>
              <w:pStyle w:val="DAERABodyText14pt"/>
              <w:rPr>
                <w:rFonts w:cs="Arial"/>
                <w:b/>
                <w:bCs/>
                <w:szCs w:val="28"/>
              </w:rPr>
            </w:pPr>
            <w:r>
              <w:rPr>
                <w:rFonts w:cs="Arial"/>
                <w:b/>
                <w:bCs/>
                <w:noProof/>
                <w:szCs w:val="28"/>
              </w:rPr>
              <w:drawing>
                <wp:inline distT="0" distB="0" distL="0" distR="0" wp14:anchorId="3B319C9B" wp14:editId="1757C09E">
                  <wp:extent cx="3009900" cy="704850"/>
                  <wp:effectExtent l="0" t="0" r="0" b="0"/>
                  <wp:docPr id="2355153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15349" name="Picture 235515349"/>
                          <pic:cNvPicPr/>
                        </pic:nvPicPr>
                        <pic:blipFill>
                          <a:blip r:embed="rId31">
                            <a:extLst>
                              <a:ext uri="{28A0092B-C50C-407E-A947-70E740481C1C}">
                                <a14:useLocalDpi xmlns:a14="http://schemas.microsoft.com/office/drawing/2010/main" val="0"/>
                              </a:ext>
                            </a:extLst>
                          </a:blip>
                          <a:stretch>
                            <a:fillRect/>
                          </a:stretch>
                        </pic:blipFill>
                        <pic:spPr>
                          <a:xfrm>
                            <a:off x="0" y="0"/>
                            <a:ext cx="3015513" cy="706164"/>
                          </a:xfrm>
                          <a:prstGeom prst="rect">
                            <a:avLst/>
                          </a:prstGeom>
                        </pic:spPr>
                      </pic:pic>
                    </a:graphicData>
                  </a:graphic>
                </wp:inline>
              </w:drawing>
            </w:r>
          </w:p>
        </w:tc>
      </w:tr>
    </w:tbl>
    <w:p w14:paraId="530E4D02" w14:textId="77777777" w:rsidR="00C63BD2" w:rsidRPr="0083720D" w:rsidRDefault="00C63BD2" w:rsidP="00C63BD2">
      <w:pPr>
        <w:pStyle w:val="DAERABodyText14pt"/>
        <w:rPr>
          <w:rFonts w:cs="Arial"/>
          <w:b/>
          <w:bCs/>
          <w:szCs w:val="28"/>
        </w:rPr>
      </w:pPr>
    </w:p>
    <w:p w14:paraId="58364F27" w14:textId="77777777" w:rsidR="00C63BD2" w:rsidRPr="0083720D" w:rsidRDefault="00C63BD2" w:rsidP="00C63BD2">
      <w:pPr>
        <w:pStyle w:val="DAERABodyText14pt"/>
        <w:rPr>
          <w:rFonts w:cs="Arial"/>
          <w:b/>
          <w:bCs/>
          <w:szCs w:val="28"/>
        </w:rPr>
      </w:pPr>
      <w:r w:rsidRPr="0083720D">
        <w:rPr>
          <w:rFonts w:cs="Arial"/>
          <w:b/>
          <w:bCs/>
          <w:szCs w:val="28"/>
        </w:rPr>
        <w:t>Screening decision approved by (must be Grade 3/Deputy Secretary or above) -</w:t>
      </w:r>
    </w:p>
    <w:p w14:paraId="07905D7B" w14:textId="79FFEFE6" w:rsidR="00C63BD2" w:rsidRPr="0083720D" w:rsidRDefault="00C63BD2" w:rsidP="00C63BD2">
      <w:pPr>
        <w:pStyle w:val="DAERABodyText14pt"/>
        <w:rPr>
          <w:rFonts w:cs="Arial"/>
          <w:b/>
          <w:bCs/>
          <w:szCs w:val="28"/>
        </w:rPr>
      </w:pPr>
      <w:r w:rsidRPr="0083720D">
        <w:rPr>
          <w:rFonts w:cs="Arial"/>
          <w:b/>
          <w:bCs/>
          <w:szCs w:val="28"/>
        </w:rPr>
        <w:t>Name:</w:t>
      </w:r>
      <w:r w:rsidRPr="0083720D">
        <w:rPr>
          <w:rFonts w:cs="Arial"/>
          <w:b/>
          <w:bCs/>
          <w:szCs w:val="28"/>
        </w:rPr>
        <w:tab/>
      </w:r>
      <w:r w:rsidR="00233A9B">
        <w:rPr>
          <w:rFonts w:cs="Arial"/>
          <w:b/>
          <w:bCs/>
          <w:szCs w:val="28"/>
        </w:rPr>
        <w:t xml:space="preserve">Jane Corderoy </w:t>
      </w:r>
      <w:r w:rsidRPr="0083720D">
        <w:rPr>
          <w:rFonts w:cs="Arial"/>
          <w:b/>
          <w:bCs/>
          <w:szCs w:val="28"/>
        </w:rPr>
        <w:tab/>
      </w:r>
      <w:r w:rsidRPr="0083720D">
        <w:rPr>
          <w:rFonts w:cs="Arial"/>
          <w:b/>
          <w:bCs/>
          <w:szCs w:val="28"/>
        </w:rPr>
        <w:tab/>
      </w:r>
      <w:r w:rsidRPr="0083720D">
        <w:rPr>
          <w:rFonts w:cs="Arial"/>
          <w:b/>
          <w:bCs/>
          <w:szCs w:val="28"/>
        </w:rPr>
        <w:tab/>
      </w:r>
      <w:r w:rsidRPr="0083720D">
        <w:rPr>
          <w:rFonts w:cs="Arial"/>
          <w:b/>
          <w:bCs/>
          <w:szCs w:val="28"/>
        </w:rPr>
        <w:tab/>
      </w:r>
      <w:r w:rsidRPr="0083720D">
        <w:rPr>
          <w:rFonts w:cs="Arial"/>
          <w:b/>
          <w:bCs/>
          <w:szCs w:val="28"/>
        </w:rPr>
        <w:tab/>
      </w:r>
      <w:r w:rsidRPr="0083720D">
        <w:rPr>
          <w:rFonts w:cs="Arial"/>
          <w:b/>
          <w:bCs/>
          <w:szCs w:val="28"/>
        </w:rPr>
        <w:tab/>
        <w:t xml:space="preserve">Grade: </w:t>
      </w:r>
      <w:r w:rsidR="00233A9B">
        <w:rPr>
          <w:rFonts w:cs="Arial"/>
          <w:b/>
          <w:bCs/>
          <w:szCs w:val="28"/>
        </w:rPr>
        <w:t>Grade 3</w:t>
      </w:r>
    </w:p>
    <w:p w14:paraId="485EFF3D" w14:textId="2FBA1B35" w:rsidR="00C63BD2" w:rsidRPr="0083720D" w:rsidRDefault="00C63BD2" w:rsidP="00C63BD2">
      <w:pPr>
        <w:pStyle w:val="DAERABodyText14pt"/>
        <w:rPr>
          <w:rFonts w:cs="Arial"/>
          <w:b/>
          <w:bCs/>
          <w:szCs w:val="28"/>
        </w:rPr>
      </w:pPr>
      <w:r w:rsidRPr="0083720D">
        <w:rPr>
          <w:rFonts w:cs="Arial"/>
          <w:b/>
          <w:bCs/>
          <w:szCs w:val="28"/>
        </w:rPr>
        <w:t xml:space="preserve">Branch: </w:t>
      </w:r>
      <w:r w:rsidRPr="0083720D">
        <w:rPr>
          <w:rFonts w:cs="Arial"/>
          <w:b/>
          <w:bCs/>
          <w:szCs w:val="28"/>
        </w:rPr>
        <w:tab/>
      </w:r>
      <w:r w:rsidR="00233A9B">
        <w:rPr>
          <w:rFonts w:cs="Arial"/>
          <w:b/>
          <w:bCs/>
          <w:szCs w:val="28"/>
        </w:rPr>
        <w:t>Climate Change, Science and Innovation</w:t>
      </w:r>
      <w:r w:rsidRPr="0083720D">
        <w:rPr>
          <w:rFonts w:cs="Arial"/>
          <w:b/>
          <w:bCs/>
          <w:szCs w:val="28"/>
        </w:rPr>
        <w:tab/>
      </w:r>
      <w:r w:rsidRPr="0083720D">
        <w:rPr>
          <w:rFonts w:cs="Arial"/>
          <w:b/>
          <w:bCs/>
          <w:szCs w:val="28"/>
        </w:rPr>
        <w:tab/>
      </w:r>
      <w:r w:rsidRPr="0083720D">
        <w:rPr>
          <w:rFonts w:cs="Arial"/>
          <w:b/>
          <w:bCs/>
          <w:szCs w:val="28"/>
        </w:rPr>
        <w:tab/>
      </w:r>
      <w:r w:rsidRPr="0083720D">
        <w:rPr>
          <w:rFonts w:cs="Arial"/>
          <w:b/>
          <w:bCs/>
          <w:szCs w:val="28"/>
        </w:rPr>
        <w:tab/>
      </w:r>
      <w:r w:rsidRPr="0083720D">
        <w:rPr>
          <w:rFonts w:cs="Arial"/>
          <w:b/>
          <w:bCs/>
          <w:szCs w:val="28"/>
        </w:rPr>
        <w:tab/>
      </w:r>
      <w:r w:rsidRPr="0083720D">
        <w:rPr>
          <w:rFonts w:cs="Arial"/>
          <w:b/>
          <w:bCs/>
          <w:szCs w:val="28"/>
        </w:rPr>
        <w:tab/>
        <w:t>Date:</w:t>
      </w:r>
      <w:r w:rsidR="00233A9B">
        <w:rPr>
          <w:rFonts w:cs="Arial"/>
          <w:b/>
          <w:bCs/>
          <w:szCs w:val="28"/>
        </w:rPr>
        <w:t xml:space="preserve"> 12 August 2026 </w:t>
      </w:r>
    </w:p>
    <w:p w14:paraId="6E464FC3" w14:textId="57148C57" w:rsidR="00C63BD2" w:rsidRPr="0083720D" w:rsidRDefault="00C63BD2" w:rsidP="00C63BD2">
      <w:pPr>
        <w:pStyle w:val="DAERABodyText14pt"/>
        <w:rPr>
          <w:rFonts w:cs="Arial"/>
          <w:b/>
          <w:bCs/>
          <w:szCs w:val="28"/>
        </w:rPr>
      </w:pPr>
      <w:r w:rsidRPr="0083720D">
        <w:rPr>
          <w:rFonts w:cs="Arial"/>
          <w:b/>
          <w:bCs/>
          <w:szCs w:val="28"/>
        </w:rPr>
        <w:t>Signature: please insert a scanned image of your signature.</w:t>
      </w:r>
    </w:p>
    <w:tbl>
      <w:tblPr>
        <w:tblStyle w:val="TableGrid"/>
        <w:tblW w:w="0" w:type="auto"/>
        <w:tblLook w:val="04A0" w:firstRow="1" w:lastRow="0" w:firstColumn="1" w:lastColumn="0" w:noHBand="0" w:noVBand="1"/>
      </w:tblPr>
      <w:tblGrid>
        <w:gridCol w:w="7892"/>
      </w:tblGrid>
      <w:tr w:rsidR="00C63BD2" w:rsidRPr="0083720D" w14:paraId="1B7E0653" w14:textId="77777777" w:rsidTr="00B03E45">
        <w:trPr>
          <w:trHeight w:val="804"/>
        </w:trPr>
        <w:tc>
          <w:tcPr>
            <w:tcW w:w="7892" w:type="dxa"/>
          </w:tcPr>
          <w:p w14:paraId="6E53AF6E" w14:textId="1F3F1E13" w:rsidR="00C63BD2" w:rsidRPr="0083720D" w:rsidRDefault="00233A9B" w:rsidP="00B03E45">
            <w:pPr>
              <w:pStyle w:val="DAERABodyText14pt"/>
              <w:rPr>
                <w:rFonts w:cs="Arial"/>
                <w:b/>
                <w:bCs/>
                <w:szCs w:val="28"/>
              </w:rPr>
            </w:pPr>
            <w:r>
              <w:rPr>
                <w:noProof/>
              </w:rPr>
              <w:lastRenderedPageBreak/>
              <w:drawing>
                <wp:inline distT="0" distB="0" distL="0" distR="0" wp14:anchorId="53718509" wp14:editId="450984B5">
                  <wp:extent cx="1350010" cy="431165"/>
                  <wp:effectExtent l="0" t="0" r="2540" b="6985"/>
                  <wp:docPr id="1055591964" name="Picture 1055591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50010" cy="431165"/>
                          </a:xfrm>
                          <a:prstGeom prst="rect">
                            <a:avLst/>
                          </a:prstGeom>
                          <a:noFill/>
                          <a:ln>
                            <a:noFill/>
                          </a:ln>
                        </pic:spPr>
                      </pic:pic>
                    </a:graphicData>
                  </a:graphic>
                </wp:inline>
              </w:drawing>
            </w:r>
          </w:p>
        </w:tc>
      </w:tr>
    </w:tbl>
    <w:p w14:paraId="7FC232BC" w14:textId="77777777" w:rsidR="00C63BD2" w:rsidRPr="0083720D" w:rsidRDefault="00C63BD2" w:rsidP="00C63BD2">
      <w:pPr>
        <w:pStyle w:val="DAERABodyText14pt"/>
        <w:rPr>
          <w:rFonts w:cs="Arial"/>
          <w:szCs w:val="28"/>
        </w:rPr>
      </w:pPr>
      <w:r w:rsidRPr="0083720D">
        <w:rPr>
          <w:rFonts w:cs="Arial"/>
          <w:szCs w:val="28"/>
        </w:rPr>
        <w:t>Note: A copy of the Screening Template, for each policy screened should be ‘signed off’ and approved by a senior manager responsible for the policy, made easily accessible on the public authority’s website as soon as possible following completion and made available on request.</w:t>
      </w:r>
    </w:p>
    <w:p w14:paraId="58214DBB" w14:textId="77777777" w:rsidR="00C63BD2" w:rsidRPr="0083720D" w:rsidRDefault="00C63BD2" w:rsidP="00C63BD2">
      <w:pPr>
        <w:pStyle w:val="DAERABodyText14pt"/>
        <w:rPr>
          <w:rFonts w:cs="Arial"/>
          <w:szCs w:val="28"/>
        </w:rPr>
      </w:pPr>
    </w:p>
    <w:p w14:paraId="10AFED4E" w14:textId="74F87669" w:rsidR="00C63BD2" w:rsidRPr="0083720D" w:rsidRDefault="00C63BD2" w:rsidP="00C63BD2">
      <w:pPr>
        <w:pStyle w:val="DAERABodyText14pt"/>
        <w:rPr>
          <w:rFonts w:cs="Arial"/>
          <w:color w:val="142062"/>
          <w:szCs w:val="28"/>
        </w:rPr>
      </w:pPr>
      <w:r w:rsidRPr="0083720D">
        <w:rPr>
          <w:rFonts w:cs="Arial"/>
          <w:szCs w:val="28"/>
        </w:rPr>
        <w:t xml:space="preserve">Please save the </w:t>
      </w:r>
      <w:r w:rsidRPr="0083720D">
        <w:rPr>
          <w:rFonts w:cs="Arial"/>
          <w:szCs w:val="28"/>
          <w:u w:val="single"/>
        </w:rPr>
        <w:t>final signed version</w:t>
      </w:r>
      <w:r w:rsidRPr="0083720D">
        <w:rPr>
          <w:rFonts w:cs="Arial"/>
          <w:szCs w:val="28"/>
        </w:rPr>
        <w:t xml:space="preserve"> of the completed screening form in the CM container (AE2-19-11940) below as soon as possible after completion and forward the CM link to Equality Branch at </w:t>
      </w:r>
      <w:hyperlink r:id="rId33" w:history="1">
        <w:r w:rsidRPr="0083720D">
          <w:rPr>
            <w:rStyle w:val="Hyperlink"/>
            <w:rFonts w:cs="Arial"/>
            <w:szCs w:val="28"/>
          </w:rPr>
          <w:t>equality@daera-ni.gov.uk</w:t>
        </w:r>
      </w:hyperlink>
      <w:r w:rsidRPr="0083720D">
        <w:rPr>
          <w:rFonts w:cs="Arial"/>
          <w:szCs w:val="28"/>
        </w:rPr>
        <w:t>. The screening form will be placed on the DAERA website and a link provided to the Department’s Section 75 consultees</w:t>
      </w:r>
      <w:r w:rsidRPr="0083720D">
        <w:rPr>
          <w:rFonts w:cs="Arial"/>
          <w:color w:val="142062"/>
          <w:szCs w:val="28"/>
        </w:rPr>
        <w:t xml:space="preserve">. </w:t>
      </w:r>
    </w:p>
    <w:p w14:paraId="556CAC42" w14:textId="700B4DC2" w:rsidR="00C63BD2" w:rsidRPr="0083720D" w:rsidRDefault="00C63BD2" w:rsidP="00C63BD2">
      <w:pPr>
        <w:pStyle w:val="DAERABodyText14pt"/>
        <w:rPr>
          <w:rFonts w:cs="Arial"/>
          <w:color w:val="142062"/>
          <w:szCs w:val="28"/>
        </w:rPr>
      </w:pPr>
    </w:p>
    <w:p w14:paraId="4882B3FB" w14:textId="45950DC1" w:rsidR="00AC3CAF" w:rsidRPr="0083720D" w:rsidRDefault="00AC3CAF" w:rsidP="00AC3CAF">
      <w:pPr>
        <w:pStyle w:val="DAERABodyText14pt"/>
        <w:rPr>
          <w:rFonts w:cs="Arial"/>
          <w:szCs w:val="28"/>
        </w:rPr>
      </w:pPr>
      <w:r w:rsidRPr="0083720D">
        <w:rPr>
          <w:rFonts w:cs="Arial"/>
          <w:szCs w:val="28"/>
        </w:rPr>
        <w:t xml:space="preserve">For more information about equality screening, contact: </w:t>
      </w:r>
    </w:p>
    <w:p w14:paraId="593F87D6" w14:textId="77777777" w:rsidR="00AC3CAF" w:rsidRPr="0083720D" w:rsidRDefault="00AC3CAF" w:rsidP="00AC3CAF">
      <w:pPr>
        <w:pStyle w:val="DAERABodyText14pt"/>
        <w:rPr>
          <w:rFonts w:cs="Arial"/>
          <w:szCs w:val="28"/>
        </w:rPr>
      </w:pPr>
      <w:r w:rsidRPr="0083720D">
        <w:rPr>
          <w:rFonts w:cs="Arial"/>
          <w:szCs w:val="28"/>
        </w:rPr>
        <w:t>DAERA Equality Unit</w:t>
      </w:r>
    </w:p>
    <w:p w14:paraId="754B0CE8" w14:textId="05B423BE" w:rsidR="00AC3CAF" w:rsidRPr="0083720D" w:rsidRDefault="008114F5" w:rsidP="00AC3CAF">
      <w:pPr>
        <w:pStyle w:val="DAERABodyText14pt"/>
        <w:rPr>
          <w:rFonts w:cs="Arial"/>
          <w:szCs w:val="28"/>
        </w:rPr>
      </w:pPr>
      <w:r w:rsidRPr="0083720D">
        <w:rPr>
          <w:rFonts w:cs="Arial"/>
          <w:szCs w:val="28"/>
        </w:rPr>
        <w:t xml:space="preserve">Capacity, Capability, </w:t>
      </w:r>
      <w:r w:rsidR="00AC3CAF" w:rsidRPr="0083720D">
        <w:rPr>
          <w:rFonts w:cs="Arial"/>
          <w:szCs w:val="28"/>
        </w:rPr>
        <w:t>Equality &amp; Diversity Branch</w:t>
      </w:r>
    </w:p>
    <w:p w14:paraId="5B3B1D43" w14:textId="77777777" w:rsidR="00AC3CAF" w:rsidRPr="0083720D" w:rsidRDefault="00AC3CAF" w:rsidP="00AC3CAF">
      <w:pPr>
        <w:pStyle w:val="DAERABodyText14pt"/>
        <w:rPr>
          <w:rFonts w:cs="Arial"/>
          <w:szCs w:val="28"/>
        </w:rPr>
      </w:pPr>
      <w:r w:rsidRPr="0083720D">
        <w:rPr>
          <w:rFonts w:cs="Arial"/>
          <w:szCs w:val="28"/>
        </w:rPr>
        <w:t>Jubilee House</w:t>
      </w:r>
    </w:p>
    <w:p w14:paraId="05DE6C49" w14:textId="77777777" w:rsidR="00AC3CAF" w:rsidRPr="0083720D" w:rsidRDefault="00AC3CAF" w:rsidP="00AC3CAF">
      <w:pPr>
        <w:pStyle w:val="DAERABodyText14pt"/>
        <w:rPr>
          <w:rFonts w:cs="Arial"/>
          <w:szCs w:val="28"/>
        </w:rPr>
      </w:pPr>
      <w:r w:rsidRPr="0083720D">
        <w:rPr>
          <w:rFonts w:cs="Arial"/>
          <w:szCs w:val="28"/>
        </w:rPr>
        <w:t xml:space="preserve">111 </w:t>
      </w:r>
      <w:proofErr w:type="spellStart"/>
      <w:r w:rsidRPr="0083720D">
        <w:rPr>
          <w:rFonts w:cs="Arial"/>
          <w:szCs w:val="28"/>
        </w:rPr>
        <w:t>Ballykelly</w:t>
      </w:r>
      <w:proofErr w:type="spellEnd"/>
      <w:r w:rsidRPr="0083720D">
        <w:rPr>
          <w:rFonts w:cs="Arial"/>
          <w:szCs w:val="28"/>
        </w:rPr>
        <w:t xml:space="preserve"> Road</w:t>
      </w:r>
    </w:p>
    <w:p w14:paraId="40ECD0EF" w14:textId="77777777" w:rsidR="00AC3CAF" w:rsidRPr="0083720D" w:rsidRDefault="00AC3CAF" w:rsidP="00AC3CAF">
      <w:pPr>
        <w:pStyle w:val="DAERABodyText14pt"/>
        <w:rPr>
          <w:rFonts w:cs="Arial"/>
          <w:szCs w:val="28"/>
        </w:rPr>
      </w:pPr>
      <w:r w:rsidRPr="0083720D">
        <w:rPr>
          <w:rFonts w:cs="Arial"/>
          <w:szCs w:val="28"/>
        </w:rPr>
        <w:t>LIMAVADY</w:t>
      </w:r>
      <w:r w:rsidRPr="0083720D">
        <w:rPr>
          <w:rFonts w:cs="Arial"/>
          <w:szCs w:val="28"/>
        </w:rPr>
        <w:br/>
        <w:t>BT49 9HP</w:t>
      </w:r>
    </w:p>
    <w:p w14:paraId="36278B11" w14:textId="561B8F9E" w:rsidR="00AC3CAF" w:rsidRPr="0083720D" w:rsidRDefault="00DF375E" w:rsidP="00AC3CAF">
      <w:pPr>
        <w:pStyle w:val="DAERABodyText14pt"/>
        <w:rPr>
          <w:rStyle w:val="Hyperlink"/>
          <w:rFonts w:cs="Arial"/>
          <w:color w:val="auto"/>
          <w:szCs w:val="28"/>
          <w:u w:val="none"/>
        </w:rPr>
      </w:pPr>
      <w:r w:rsidRPr="0083720D">
        <w:rPr>
          <w:rFonts w:cs="Arial"/>
          <w:szCs w:val="28"/>
        </w:rPr>
        <w:br/>
      </w:r>
      <w:r w:rsidR="00AC3CAF" w:rsidRPr="0083720D">
        <w:rPr>
          <w:rFonts w:cs="Arial"/>
          <w:szCs w:val="28"/>
        </w:rPr>
        <w:t xml:space="preserve">Email: </w:t>
      </w:r>
      <w:hyperlink r:id="rId34" w:history="1">
        <w:r w:rsidR="00AC3CAF" w:rsidRPr="0083720D">
          <w:rPr>
            <w:rStyle w:val="Hyperlink"/>
            <w:rFonts w:cs="Arial"/>
            <w:szCs w:val="28"/>
          </w:rPr>
          <w:t>equality@daera-ni.gov.uk</w:t>
        </w:r>
      </w:hyperlink>
    </w:p>
    <w:p w14:paraId="22EDADB7" w14:textId="77777777" w:rsidR="00AC3CAF" w:rsidRPr="0083720D" w:rsidRDefault="00AC3CAF" w:rsidP="00AC3CAF">
      <w:pPr>
        <w:pStyle w:val="DAERABodyText14pt"/>
        <w:rPr>
          <w:rStyle w:val="Hyperlink"/>
          <w:rFonts w:cs="Arial"/>
          <w:color w:val="auto"/>
          <w:szCs w:val="28"/>
          <w:u w:val="none"/>
        </w:rPr>
      </w:pPr>
      <w:r w:rsidRPr="0083720D">
        <w:rPr>
          <w:rStyle w:val="Hyperlink"/>
          <w:rFonts w:cs="Arial"/>
          <w:color w:val="auto"/>
          <w:szCs w:val="28"/>
          <w:u w:val="none"/>
        </w:rPr>
        <w:t>Tel: 028 7744 2027</w:t>
      </w:r>
    </w:p>
    <w:p w14:paraId="7D7DA861" w14:textId="77777777" w:rsidR="00DF375E" w:rsidRPr="0083720D" w:rsidRDefault="00DF375E" w:rsidP="00AC3CAF">
      <w:pPr>
        <w:pStyle w:val="DAERABodyText14pt"/>
        <w:rPr>
          <w:rStyle w:val="Hyperlink"/>
          <w:rFonts w:cs="Arial"/>
          <w:color w:val="auto"/>
          <w:szCs w:val="28"/>
          <w:u w:val="none"/>
        </w:rPr>
      </w:pPr>
    </w:p>
    <w:p w14:paraId="2B939BBD" w14:textId="26745E04" w:rsidR="00341FE0" w:rsidRPr="0083720D" w:rsidRDefault="00341FE0" w:rsidP="00341FE0">
      <w:pPr>
        <w:pStyle w:val="DAERABodyText14pt"/>
        <w:rPr>
          <w:rFonts w:cs="Arial"/>
          <w:szCs w:val="28"/>
        </w:rPr>
      </w:pPr>
      <w:r w:rsidRPr="0083720D">
        <w:rPr>
          <w:rFonts w:cs="Arial"/>
          <w:noProof/>
          <w:szCs w:val="28"/>
        </w:rPr>
        <w:drawing>
          <wp:inline distT="0" distB="0" distL="0" distR="0" wp14:anchorId="0D450313" wp14:editId="28E9A53A">
            <wp:extent cx="6301105" cy="571500"/>
            <wp:effectExtent l="0" t="0" r="4445" b="0"/>
            <wp:docPr id="369533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01105" cy="571500"/>
                    </a:xfrm>
                    <a:prstGeom prst="rect">
                      <a:avLst/>
                    </a:prstGeom>
                    <a:noFill/>
                    <a:ln>
                      <a:noFill/>
                    </a:ln>
                  </pic:spPr>
                </pic:pic>
              </a:graphicData>
            </a:graphic>
          </wp:inline>
        </w:drawing>
      </w:r>
    </w:p>
    <w:p w14:paraId="0B220ABD" w14:textId="481568E8" w:rsidR="00DF375E" w:rsidRPr="0083720D" w:rsidRDefault="00DF375E" w:rsidP="00AC3CAF">
      <w:pPr>
        <w:pStyle w:val="DAERABodyText14pt"/>
        <w:rPr>
          <w:rStyle w:val="Hyperlink"/>
          <w:rFonts w:cs="Arial"/>
          <w:color w:val="auto"/>
          <w:szCs w:val="28"/>
          <w:u w:val="none"/>
        </w:rPr>
      </w:pPr>
    </w:p>
    <w:p w14:paraId="63F0A448" w14:textId="57C801DE" w:rsidR="00DF375E" w:rsidRPr="0083720D" w:rsidRDefault="00DF375E" w:rsidP="00AC3CAF">
      <w:pPr>
        <w:pStyle w:val="DAERABodyText14pt"/>
        <w:rPr>
          <w:rStyle w:val="Hyperlink"/>
          <w:rFonts w:cs="Arial"/>
          <w:color w:val="auto"/>
          <w:szCs w:val="28"/>
          <w:u w:val="none"/>
        </w:rPr>
      </w:pPr>
    </w:p>
    <w:p w14:paraId="675FC008" w14:textId="77777777" w:rsidR="00341FE0" w:rsidRPr="0083720D" w:rsidRDefault="00341FE0" w:rsidP="00AC3CAF">
      <w:pPr>
        <w:pStyle w:val="DAERABodyText14pt"/>
        <w:rPr>
          <w:rStyle w:val="Hyperlink"/>
          <w:rFonts w:cs="Arial"/>
          <w:color w:val="auto"/>
          <w:szCs w:val="28"/>
          <w:u w:val="none"/>
        </w:rPr>
      </w:pPr>
    </w:p>
    <w:p w14:paraId="63DC4C08" w14:textId="77777777" w:rsidR="00EB4D54" w:rsidRPr="0083720D" w:rsidRDefault="00EB4D54" w:rsidP="00EB4D54">
      <w:pPr>
        <w:pStyle w:val="DAERAHeaderStyle"/>
        <w:rPr>
          <w:sz w:val="28"/>
          <w:szCs w:val="28"/>
        </w:rPr>
      </w:pPr>
      <w:r w:rsidRPr="0083720D">
        <w:rPr>
          <w:sz w:val="28"/>
          <w:szCs w:val="28"/>
        </w:rPr>
        <w:lastRenderedPageBreak/>
        <w:t>Annex A</w:t>
      </w:r>
    </w:p>
    <w:p w14:paraId="155DBC14" w14:textId="77777777" w:rsidR="00EB4D54" w:rsidRPr="0083720D" w:rsidRDefault="00EB4D54" w:rsidP="00EB4D54">
      <w:pPr>
        <w:shd w:val="clear" w:color="auto" w:fill="FFFFFF"/>
        <w:spacing w:line="360" w:lineRule="auto"/>
        <w:outlineLvl w:val="4"/>
        <w:rPr>
          <w:rFonts w:ascii="Arial" w:hAnsi="Arial" w:cs="Arial"/>
          <w:b/>
          <w:iCs/>
          <w:color w:val="000000"/>
          <w:sz w:val="28"/>
          <w:szCs w:val="28"/>
          <w:u w:val="single"/>
          <w:lang w:eastAsia="en-GB"/>
        </w:rPr>
      </w:pPr>
    </w:p>
    <w:p w14:paraId="480517B1" w14:textId="77777777" w:rsidR="00EB4D54" w:rsidRPr="0083720D" w:rsidRDefault="00EB4D54" w:rsidP="00EB4D54">
      <w:pPr>
        <w:pStyle w:val="DAERASubHeader"/>
        <w:rPr>
          <w:sz w:val="28"/>
        </w:rPr>
      </w:pPr>
      <w:r w:rsidRPr="0083720D">
        <w:rPr>
          <w:sz w:val="28"/>
        </w:rPr>
        <w:t>Synopsis of Human Rights Act Articles &amp; Protocols</w:t>
      </w:r>
    </w:p>
    <w:p w14:paraId="066AC5A2" w14:textId="77777777" w:rsidR="00EB4D54" w:rsidRPr="0083720D" w:rsidRDefault="00EB4D54" w:rsidP="00EB4D54">
      <w:pPr>
        <w:pStyle w:val="DAERABodyText14pt"/>
        <w:rPr>
          <w:rFonts w:cs="Arial"/>
          <w:i/>
          <w:smallCaps/>
          <w:szCs w:val="28"/>
          <w:lang w:eastAsia="en-GB"/>
        </w:rPr>
      </w:pPr>
    </w:p>
    <w:p w14:paraId="492C93A5" w14:textId="44532E83" w:rsidR="00EB4D54" w:rsidRPr="0083720D" w:rsidRDefault="00EB4D54" w:rsidP="00EB4D54">
      <w:pPr>
        <w:pStyle w:val="DAERABodyText14pt"/>
        <w:rPr>
          <w:rFonts w:cs="Arial"/>
          <w:b/>
          <w:bCs/>
          <w:i/>
          <w:smallCaps/>
          <w:szCs w:val="28"/>
          <w:lang w:eastAsia="en-GB"/>
        </w:rPr>
      </w:pPr>
      <w:r w:rsidRPr="0083720D">
        <w:rPr>
          <w:rFonts w:cs="Arial"/>
          <w:b/>
          <w:bCs/>
          <w:i/>
          <w:smallCaps/>
          <w:szCs w:val="28"/>
          <w:lang w:eastAsia="en-GB"/>
        </w:rPr>
        <w:t>A</w:t>
      </w:r>
      <w:r w:rsidR="00DF69D2" w:rsidRPr="0083720D">
        <w:rPr>
          <w:rFonts w:cs="Arial"/>
          <w:b/>
          <w:bCs/>
          <w:i/>
          <w:smallCaps/>
          <w:szCs w:val="28"/>
          <w:lang w:eastAsia="en-GB"/>
        </w:rPr>
        <w:t>RTICLE 2</w:t>
      </w:r>
    </w:p>
    <w:p w14:paraId="14DEDFB2" w14:textId="3B65D7F4" w:rsidR="00EB4D54" w:rsidRPr="0083720D" w:rsidRDefault="00EB4D54" w:rsidP="521405E5">
      <w:pPr>
        <w:pStyle w:val="DAERABodyText14pt"/>
        <w:rPr>
          <w:rFonts w:cs="Arial"/>
          <w:i/>
          <w:iCs/>
          <w:szCs w:val="28"/>
          <w:lang w:eastAsia="en-GB"/>
        </w:rPr>
      </w:pPr>
      <w:r w:rsidRPr="0083720D">
        <w:rPr>
          <w:rFonts w:cs="Arial"/>
          <w:b/>
          <w:bCs/>
          <w:i/>
          <w:iCs/>
          <w:szCs w:val="28"/>
          <w:lang w:eastAsia="en-GB"/>
        </w:rPr>
        <w:t>Right to life</w:t>
      </w:r>
    </w:p>
    <w:p w14:paraId="45385ABF" w14:textId="4D1A8315" w:rsidR="00EB4D54" w:rsidRPr="0083720D" w:rsidRDefault="00EB4D54" w:rsidP="521405E5">
      <w:pPr>
        <w:pStyle w:val="DAERABodyText14pt"/>
        <w:numPr>
          <w:ilvl w:val="0"/>
          <w:numId w:val="12"/>
        </w:numPr>
        <w:rPr>
          <w:rFonts w:cs="Arial"/>
          <w:szCs w:val="28"/>
          <w:lang w:eastAsia="en-GB"/>
        </w:rPr>
      </w:pPr>
      <w:r w:rsidRPr="0083720D">
        <w:rPr>
          <w:rFonts w:cs="Arial"/>
          <w:szCs w:val="28"/>
          <w:lang w:eastAsia="en-GB"/>
        </w:rPr>
        <w:t>Everyone’s right to life shall be protected by law. No one shall be deprived of his life intentionally save in the execution of a sentence of a court following his conviction of a crime for which this penalty is provided by law.</w:t>
      </w:r>
    </w:p>
    <w:p w14:paraId="59EE2110" w14:textId="0D23957F" w:rsidR="004A433E" w:rsidRPr="0083720D" w:rsidRDefault="00EB4D54" w:rsidP="521405E5">
      <w:pPr>
        <w:pStyle w:val="DAERABodyText14pt"/>
        <w:numPr>
          <w:ilvl w:val="0"/>
          <w:numId w:val="12"/>
        </w:numPr>
        <w:rPr>
          <w:rFonts w:cs="Arial"/>
          <w:szCs w:val="28"/>
          <w:lang w:eastAsia="en-GB"/>
        </w:rPr>
      </w:pPr>
      <w:r w:rsidRPr="0083720D">
        <w:rPr>
          <w:rFonts w:cs="Arial"/>
          <w:szCs w:val="28"/>
          <w:lang w:eastAsia="en-GB"/>
        </w:rPr>
        <w:t xml:space="preserve">Deprivation of life shall not be regarded as inflicted in contravention of this Article when it results from the use of force which is no more than </w:t>
      </w:r>
      <w:proofErr w:type="gramStart"/>
      <w:r w:rsidRPr="0083720D">
        <w:rPr>
          <w:rFonts w:cs="Arial"/>
          <w:szCs w:val="28"/>
          <w:lang w:eastAsia="en-GB"/>
        </w:rPr>
        <w:t>absolutely necessary</w:t>
      </w:r>
      <w:proofErr w:type="gramEnd"/>
      <w:r w:rsidRPr="0083720D">
        <w:rPr>
          <w:rFonts w:cs="Arial"/>
          <w:szCs w:val="28"/>
          <w:lang w:eastAsia="en-GB"/>
        </w:rPr>
        <w:t>:</w:t>
      </w:r>
    </w:p>
    <w:p w14:paraId="4EA5308A" w14:textId="44E96520" w:rsidR="004A433E" w:rsidRPr="0083720D" w:rsidRDefault="00EB4D54">
      <w:pPr>
        <w:pStyle w:val="DAERABodyText14pt"/>
        <w:numPr>
          <w:ilvl w:val="1"/>
          <w:numId w:val="14"/>
        </w:numPr>
        <w:ind w:left="1418" w:hanging="425"/>
        <w:rPr>
          <w:rFonts w:cs="Arial"/>
          <w:szCs w:val="28"/>
          <w:lang w:eastAsia="en-GB"/>
        </w:rPr>
      </w:pPr>
      <w:r w:rsidRPr="0083720D">
        <w:rPr>
          <w:rFonts w:cs="Arial"/>
          <w:szCs w:val="28"/>
          <w:lang w:eastAsia="en-GB"/>
        </w:rPr>
        <w:t xml:space="preserve">In </w:t>
      </w:r>
      <w:proofErr w:type="spellStart"/>
      <w:r w:rsidRPr="0083720D">
        <w:rPr>
          <w:rFonts w:cs="Arial"/>
          <w:szCs w:val="28"/>
          <w:lang w:eastAsia="en-GB"/>
        </w:rPr>
        <w:t>defense</w:t>
      </w:r>
      <w:proofErr w:type="spellEnd"/>
      <w:r w:rsidRPr="0083720D">
        <w:rPr>
          <w:rFonts w:cs="Arial"/>
          <w:szCs w:val="28"/>
          <w:lang w:eastAsia="en-GB"/>
        </w:rPr>
        <w:t xml:space="preserve"> of any person from unlawful violence;</w:t>
      </w:r>
    </w:p>
    <w:p w14:paraId="0027EA73" w14:textId="6B69DFE9" w:rsidR="004A433E" w:rsidRPr="0083720D" w:rsidRDefault="00EB4D54" w:rsidP="521405E5">
      <w:pPr>
        <w:pStyle w:val="DAERABodyText14pt"/>
        <w:numPr>
          <w:ilvl w:val="1"/>
          <w:numId w:val="14"/>
        </w:numPr>
        <w:ind w:left="1418" w:hanging="425"/>
        <w:rPr>
          <w:rFonts w:cs="Arial"/>
          <w:szCs w:val="28"/>
          <w:lang w:eastAsia="en-GB"/>
        </w:rPr>
      </w:pPr>
      <w:proofErr w:type="gramStart"/>
      <w:r w:rsidRPr="0083720D">
        <w:rPr>
          <w:rFonts w:cs="Arial"/>
          <w:szCs w:val="28"/>
          <w:lang w:eastAsia="en-GB"/>
        </w:rPr>
        <w:t>In order to</w:t>
      </w:r>
      <w:proofErr w:type="gramEnd"/>
      <w:r w:rsidRPr="0083720D">
        <w:rPr>
          <w:rFonts w:cs="Arial"/>
          <w:szCs w:val="28"/>
          <w:lang w:eastAsia="en-GB"/>
        </w:rPr>
        <w:t xml:space="preserve"> effect a lawful arrest or to prevent the escape of a person lawfully detained;</w:t>
      </w:r>
    </w:p>
    <w:p w14:paraId="436281C3" w14:textId="57BFD738" w:rsidR="00EB4D54" w:rsidRPr="0083720D" w:rsidRDefault="00EB4D54">
      <w:pPr>
        <w:pStyle w:val="DAERABodyText14pt"/>
        <w:numPr>
          <w:ilvl w:val="1"/>
          <w:numId w:val="14"/>
        </w:numPr>
        <w:ind w:left="1418" w:hanging="425"/>
        <w:rPr>
          <w:rFonts w:cs="Arial"/>
          <w:szCs w:val="28"/>
          <w:lang w:eastAsia="en-GB"/>
        </w:rPr>
      </w:pPr>
      <w:r w:rsidRPr="0083720D">
        <w:rPr>
          <w:rFonts w:cs="Arial"/>
          <w:szCs w:val="28"/>
          <w:lang w:eastAsia="en-GB"/>
        </w:rPr>
        <w:t>In action lawfully taken for the purpose of quelling a riot or insurrection.</w:t>
      </w:r>
    </w:p>
    <w:p w14:paraId="6C5A60AA" w14:textId="2708E958" w:rsidR="00DF69D2" w:rsidRPr="0083720D" w:rsidRDefault="00DF69D2" w:rsidP="00DF69D2">
      <w:pPr>
        <w:pStyle w:val="DAERABodyText14pt"/>
        <w:rPr>
          <w:rFonts w:cs="Arial"/>
          <w:b/>
          <w:bCs/>
          <w:i/>
          <w:smallCaps/>
          <w:szCs w:val="28"/>
          <w:lang w:eastAsia="en-GB"/>
        </w:rPr>
      </w:pPr>
      <w:r w:rsidRPr="0083720D">
        <w:rPr>
          <w:rFonts w:cs="Arial"/>
          <w:b/>
          <w:bCs/>
          <w:i/>
          <w:smallCaps/>
          <w:szCs w:val="28"/>
          <w:lang w:eastAsia="en-GB"/>
        </w:rPr>
        <w:t>ARTICLE 3</w:t>
      </w:r>
    </w:p>
    <w:p w14:paraId="6D4CC3F8" w14:textId="292AECF3" w:rsidR="00EB4D54" w:rsidRPr="0083720D" w:rsidRDefault="00EB4D54" w:rsidP="521405E5">
      <w:pPr>
        <w:pStyle w:val="DAERABodyText14pt"/>
        <w:rPr>
          <w:rFonts w:cs="Arial"/>
          <w:b/>
          <w:bCs/>
          <w:szCs w:val="28"/>
          <w:lang w:eastAsia="en-GB"/>
        </w:rPr>
      </w:pPr>
      <w:r w:rsidRPr="0083720D">
        <w:rPr>
          <w:rFonts w:cs="Arial"/>
          <w:b/>
          <w:bCs/>
          <w:i/>
          <w:iCs/>
          <w:szCs w:val="28"/>
          <w:lang w:eastAsia="en-GB"/>
        </w:rPr>
        <w:t>Prohibition of torture</w:t>
      </w:r>
    </w:p>
    <w:p w14:paraId="66E6A815" w14:textId="77777777" w:rsidR="00EB4D54" w:rsidRPr="0083720D" w:rsidRDefault="00EB4D54" w:rsidP="521405E5">
      <w:pPr>
        <w:pStyle w:val="DAERABodyText14pt"/>
        <w:rPr>
          <w:rFonts w:cs="Arial"/>
          <w:szCs w:val="28"/>
          <w:lang w:eastAsia="en-GB"/>
        </w:rPr>
      </w:pPr>
      <w:r w:rsidRPr="0083720D">
        <w:rPr>
          <w:rFonts w:cs="Arial"/>
          <w:szCs w:val="28"/>
          <w:lang w:eastAsia="en-GB"/>
        </w:rPr>
        <w:t xml:space="preserve">No one shall be subjected to torture or to inhuman or degrading treatment or punishment. </w:t>
      </w:r>
    </w:p>
    <w:p w14:paraId="6EE7B425" w14:textId="20C1C536" w:rsidR="00DF69D2" w:rsidRPr="0083720D" w:rsidRDefault="00DF69D2" w:rsidP="00DF69D2">
      <w:pPr>
        <w:pStyle w:val="DAERABodyText14pt"/>
        <w:rPr>
          <w:rFonts w:cs="Arial"/>
          <w:b/>
          <w:bCs/>
          <w:i/>
          <w:smallCaps/>
          <w:szCs w:val="28"/>
          <w:lang w:eastAsia="en-GB"/>
        </w:rPr>
      </w:pPr>
      <w:r w:rsidRPr="0083720D">
        <w:rPr>
          <w:rFonts w:cs="Arial"/>
          <w:b/>
          <w:bCs/>
          <w:i/>
          <w:smallCaps/>
          <w:szCs w:val="28"/>
          <w:lang w:eastAsia="en-GB"/>
        </w:rPr>
        <w:t>ARTICLE 4</w:t>
      </w:r>
    </w:p>
    <w:p w14:paraId="55D0EBF5" w14:textId="6ED0E883" w:rsidR="00EB4D54" w:rsidRPr="0083720D" w:rsidRDefault="00EB4D54" w:rsidP="521405E5">
      <w:pPr>
        <w:pStyle w:val="DAERABodyText14pt"/>
        <w:rPr>
          <w:rFonts w:cs="Arial"/>
          <w:b/>
          <w:bCs/>
          <w:i/>
          <w:iCs/>
          <w:szCs w:val="28"/>
          <w:lang w:eastAsia="en-GB"/>
        </w:rPr>
      </w:pPr>
      <w:proofErr w:type="gramStart"/>
      <w:r w:rsidRPr="0083720D">
        <w:rPr>
          <w:rFonts w:cs="Arial"/>
          <w:b/>
          <w:bCs/>
          <w:smallCaps/>
          <w:color w:val="FFFFFF"/>
          <w:szCs w:val="28"/>
          <w:shd w:val="clear" w:color="auto" w:fill="660066"/>
          <w:lang w:eastAsia="en-GB"/>
        </w:rPr>
        <w:t>.</w:t>
      </w:r>
      <w:r w:rsidRPr="0083720D">
        <w:rPr>
          <w:rFonts w:cs="Arial"/>
          <w:b/>
          <w:bCs/>
          <w:i/>
          <w:iCs/>
          <w:szCs w:val="28"/>
          <w:lang w:eastAsia="en-GB"/>
        </w:rPr>
        <w:t>Prohibition</w:t>
      </w:r>
      <w:proofErr w:type="gramEnd"/>
      <w:r w:rsidRPr="0083720D">
        <w:rPr>
          <w:rFonts w:cs="Arial"/>
          <w:b/>
          <w:bCs/>
          <w:i/>
          <w:iCs/>
          <w:szCs w:val="28"/>
          <w:lang w:eastAsia="en-GB"/>
        </w:rPr>
        <w:t xml:space="preserve"> of slavery and forced labour</w:t>
      </w:r>
    </w:p>
    <w:p w14:paraId="49D411A0" w14:textId="5F74D94E" w:rsidR="00EB4D54" w:rsidRPr="0083720D" w:rsidRDefault="00EB4D54" w:rsidP="521405E5">
      <w:pPr>
        <w:pStyle w:val="DAERABodyText14pt"/>
        <w:numPr>
          <w:ilvl w:val="0"/>
          <w:numId w:val="13"/>
        </w:numPr>
        <w:rPr>
          <w:rFonts w:cs="Arial"/>
          <w:szCs w:val="28"/>
          <w:lang w:eastAsia="en-GB"/>
        </w:rPr>
      </w:pPr>
      <w:r w:rsidRPr="0083720D">
        <w:rPr>
          <w:rFonts w:cs="Arial"/>
          <w:szCs w:val="28"/>
          <w:lang w:eastAsia="en-GB"/>
        </w:rPr>
        <w:t>No one shall be held in slavery or servitude.</w:t>
      </w:r>
    </w:p>
    <w:p w14:paraId="67B501B6" w14:textId="20C17EF2" w:rsidR="00EB4D54" w:rsidRPr="0083720D" w:rsidRDefault="00EB4D54" w:rsidP="521405E5">
      <w:pPr>
        <w:pStyle w:val="DAERABodyText14pt"/>
        <w:numPr>
          <w:ilvl w:val="0"/>
          <w:numId w:val="13"/>
        </w:numPr>
        <w:rPr>
          <w:rFonts w:cs="Arial"/>
          <w:szCs w:val="28"/>
          <w:lang w:eastAsia="en-GB"/>
        </w:rPr>
      </w:pPr>
      <w:r w:rsidRPr="0083720D">
        <w:rPr>
          <w:rFonts w:cs="Arial"/>
          <w:szCs w:val="28"/>
          <w:lang w:eastAsia="en-GB"/>
        </w:rPr>
        <w:t>No one shall be required to perform forced or compulsory labour.</w:t>
      </w:r>
    </w:p>
    <w:p w14:paraId="260F941C" w14:textId="591EE1D9" w:rsidR="00EB4D54" w:rsidRPr="0083720D" w:rsidRDefault="00EB4D54" w:rsidP="521405E5">
      <w:pPr>
        <w:pStyle w:val="DAERABodyText14pt"/>
        <w:numPr>
          <w:ilvl w:val="0"/>
          <w:numId w:val="13"/>
        </w:numPr>
        <w:rPr>
          <w:rFonts w:cs="Arial"/>
          <w:szCs w:val="28"/>
          <w:lang w:eastAsia="en-GB"/>
        </w:rPr>
      </w:pPr>
      <w:proofErr w:type="gramStart"/>
      <w:r w:rsidRPr="0083720D">
        <w:rPr>
          <w:rFonts w:cs="Arial"/>
          <w:szCs w:val="28"/>
          <w:lang w:eastAsia="en-GB"/>
        </w:rPr>
        <w:t>For the purpose of</w:t>
      </w:r>
      <w:proofErr w:type="gramEnd"/>
      <w:r w:rsidRPr="0083720D">
        <w:rPr>
          <w:rFonts w:cs="Arial"/>
          <w:szCs w:val="28"/>
          <w:lang w:eastAsia="en-GB"/>
        </w:rPr>
        <w:t xml:space="preserve"> this Article the term “forced or compulsory labour” shall not include</w:t>
      </w:r>
    </w:p>
    <w:p w14:paraId="3EB1CCB7" w14:textId="05AC738D" w:rsidR="00EB4D54" w:rsidRPr="0083720D" w:rsidRDefault="00EB4D54">
      <w:pPr>
        <w:pStyle w:val="DAERABodyText14pt"/>
        <w:numPr>
          <w:ilvl w:val="0"/>
          <w:numId w:val="18"/>
        </w:numPr>
        <w:ind w:left="1560"/>
        <w:rPr>
          <w:rFonts w:cs="Arial"/>
          <w:szCs w:val="28"/>
          <w:lang w:eastAsia="en-GB"/>
        </w:rPr>
      </w:pPr>
      <w:r w:rsidRPr="0083720D">
        <w:rPr>
          <w:rFonts w:cs="Arial"/>
          <w:szCs w:val="28"/>
          <w:lang w:eastAsia="en-GB"/>
        </w:rPr>
        <w:lastRenderedPageBreak/>
        <w:t>Any work required to be done in the ordinary course of detention imposed according to the provisions of Article 5 of this Convention or during conditional release from such detention;</w:t>
      </w:r>
    </w:p>
    <w:p w14:paraId="46075A74" w14:textId="483EB1C3" w:rsidR="00EB4D54" w:rsidRPr="0083720D" w:rsidRDefault="00EB4D54" w:rsidP="521405E5">
      <w:pPr>
        <w:pStyle w:val="DAERABodyText14pt"/>
        <w:numPr>
          <w:ilvl w:val="0"/>
          <w:numId w:val="18"/>
        </w:numPr>
        <w:ind w:left="1560"/>
        <w:rPr>
          <w:rFonts w:cs="Arial"/>
          <w:szCs w:val="28"/>
          <w:lang w:eastAsia="en-GB"/>
        </w:rPr>
      </w:pPr>
      <w:r w:rsidRPr="0083720D">
        <w:rPr>
          <w:rFonts w:cs="Arial"/>
          <w:szCs w:val="28"/>
          <w:lang w:eastAsia="en-GB"/>
        </w:rPr>
        <w:t>Any service of a military character or, in case of conscientious objectors in countries where they are recognised, service exacted instead of compulsory military service;</w:t>
      </w:r>
    </w:p>
    <w:p w14:paraId="2325E30B" w14:textId="283651D2" w:rsidR="00EB4D54" w:rsidRPr="0083720D" w:rsidRDefault="00EB4D54">
      <w:pPr>
        <w:pStyle w:val="DAERABodyText14pt"/>
        <w:numPr>
          <w:ilvl w:val="0"/>
          <w:numId w:val="18"/>
        </w:numPr>
        <w:ind w:left="1560"/>
        <w:rPr>
          <w:rFonts w:cs="Arial"/>
          <w:szCs w:val="28"/>
          <w:lang w:eastAsia="en-GB"/>
        </w:rPr>
      </w:pPr>
      <w:r w:rsidRPr="0083720D">
        <w:rPr>
          <w:rFonts w:cs="Arial"/>
          <w:szCs w:val="28"/>
          <w:lang w:eastAsia="en-GB"/>
        </w:rPr>
        <w:t>Any service exacted in case of an emergency or calamity threatening the life or well-being of the community;</w:t>
      </w:r>
    </w:p>
    <w:p w14:paraId="7F83DABC" w14:textId="46ED9FCF" w:rsidR="00EB4D54" w:rsidRPr="0083720D" w:rsidRDefault="00EB4D54">
      <w:pPr>
        <w:pStyle w:val="DAERABodyText14pt"/>
        <w:numPr>
          <w:ilvl w:val="0"/>
          <w:numId w:val="18"/>
        </w:numPr>
        <w:ind w:left="1560"/>
        <w:rPr>
          <w:rFonts w:cs="Arial"/>
          <w:szCs w:val="28"/>
          <w:lang w:eastAsia="en-GB"/>
        </w:rPr>
      </w:pPr>
      <w:r w:rsidRPr="0083720D">
        <w:rPr>
          <w:rFonts w:cs="Arial"/>
          <w:szCs w:val="28"/>
          <w:lang w:eastAsia="en-GB"/>
        </w:rPr>
        <w:t>Any work or service which forms part of normal civic obligations.</w:t>
      </w:r>
    </w:p>
    <w:p w14:paraId="53341754" w14:textId="2CD6285A" w:rsidR="004A433E" w:rsidRPr="0083720D" w:rsidRDefault="004A433E" w:rsidP="004A433E">
      <w:pPr>
        <w:pStyle w:val="DAERABodyText14pt"/>
        <w:rPr>
          <w:rFonts w:cs="Arial"/>
          <w:b/>
          <w:bCs/>
          <w:i/>
          <w:smallCaps/>
          <w:szCs w:val="28"/>
          <w:lang w:eastAsia="en-GB"/>
        </w:rPr>
      </w:pPr>
      <w:r w:rsidRPr="0083720D">
        <w:rPr>
          <w:rFonts w:cs="Arial"/>
          <w:b/>
          <w:bCs/>
          <w:i/>
          <w:smallCaps/>
          <w:szCs w:val="28"/>
          <w:lang w:eastAsia="en-GB"/>
        </w:rPr>
        <w:t>ARTICLE 5</w:t>
      </w:r>
    </w:p>
    <w:p w14:paraId="48A2F2C3" w14:textId="10CB1575" w:rsidR="00EB4D54" w:rsidRPr="00B5090F" w:rsidRDefault="00EB4D54" w:rsidP="00EB4D54">
      <w:pPr>
        <w:pStyle w:val="DAERABodyText14pt"/>
        <w:rPr>
          <w:rFonts w:cs="Arial"/>
          <w:b/>
          <w:bCs/>
          <w:i/>
          <w:iCs/>
          <w:szCs w:val="28"/>
          <w:lang w:eastAsia="en-GB"/>
        </w:rPr>
      </w:pPr>
      <w:r w:rsidRPr="0083720D">
        <w:rPr>
          <w:rFonts w:cs="Arial"/>
          <w:b/>
          <w:bCs/>
          <w:i/>
          <w:iCs/>
          <w:szCs w:val="28"/>
          <w:lang w:eastAsia="en-GB"/>
        </w:rPr>
        <w:t>Right to liberty and security</w:t>
      </w:r>
    </w:p>
    <w:p w14:paraId="2E480B11" w14:textId="5A02D1E4" w:rsidR="00EB4D54" w:rsidRPr="0083720D" w:rsidRDefault="00EB4D54" w:rsidP="521405E5">
      <w:pPr>
        <w:pStyle w:val="DAERABodyText14pt"/>
        <w:numPr>
          <w:ilvl w:val="0"/>
          <w:numId w:val="15"/>
        </w:numPr>
        <w:rPr>
          <w:rFonts w:cs="Arial"/>
          <w:szCs w:val="28"/>
          <w:lang w:eastAsia="en-GB"/>
        </w:rPr>
      </w:pPr>
      <w:r w:rsidRPr="0083720D">
        <w:rPr>
          <w:rFonts w:cs="Arial"/>
          <w:szCs w:val="28"/>
          <w:lang w:eastAsia="en-GB"/>
        </w:rPr>
        <w:t>Everyone has the right to liberty and security of person. No one shall be deprived of his liberty save in the following cases and in accordance with a procedure prescribed by law:</w:t>
      </w:r>
    </w:p>
    <w:p w14:paraId="1CDD580E" w14:textId="2D367AC9" w:rsidR="00EB4D54" w:rsidRPr="0083720D" w:rsidRDefault="00EB4D54">
      <w:pPr>
        <w:pStyle w:val="DAERABodyText14pt"/>
        <w:numPr>
          <w:ilvl w:val="1"/>
          <w:numId w:val="15"/>
        </w:numPr>
        <w:rPr>
          <w:rFonts w:cs="Arial"/>
          <w:szCs w:val="28"/>
          <w:lang w:eastAsia="en-GB"/>
        </w:rPr>
      </w:pPr>
      <w:r w:rsidRPr="0083720D">
        <w:rPr>
          <w:rFonts w:cs="Arial"/>
          <w:szCs w:val="28"/>
          <w:lang w:eastAsia="en-GB"/>
        </w:rPr>
        <w:t>The lawful detention of a person after conviction by a competent court;</w:t>
      </w:r>
    </w:p>
    <w:p w14:paraId="7287D27F" w14:textId="1E113F79" w:rsidR="00EB4D54" w:rsidRPr="0083720D" w:rsidRDefault="00EB4D54" w:rsidP="521405E5">
      <w:pPr>
        <w:pStyle w:val="DAERABodyText14pt"/>
        <w:numPr>
          <w:ilvl w:val="1"/>
          <w:numId w:val="15"/>
        </w:numPr>
        <w:rPr>
          <w:rFonts w:cs="Arial"/>
          <w:szCs w:val="28"/>
          <w:lang w:eastAsia="en-GB"/>
        </w:rPr>
      </w:pPr>
      <w:r w:rsidRPr="0083720D">
        <w:rPr>
          <w:rFonts w:cs="Arial"/>
          <w:szCs w:val="28"/>
          <w:lang w:eastAsia="en-GB"/>
        </w:rPr>
        <w:t xml:space="preserve">The lawful arrest or detention of a person for non-compliance with the lawful order of a court or </w:t>
      </w:r>
      <w:proofErr w:type="gramStart"/>
      <w:r w:rsidRPr="0083720D">
        <w:rPr>
          <w:rFonts w:cs="Arial"/>
          <w:szCs w:val="28"/>
          <w:lang w:eastAsia="en-GB"/>
        </w:rPr>
        <w:t>in order to</w:t>
      </w:r>
      <w:proofErr w:type="gramEnd"/>
      <w:r w:rsidRPr="0083720D">
        <w:rPr>
          <w:rFonts w:cs="Arial"/>
          <w:szCs w:val="28"/>
          <w:lang w:eastAsia="en-GB"/>
        </w:rPr>
        <w:t xml:space="preserve"> secure the fulfilment of any obligation prescribed by law;</w:t>
      </w:r>
    </w:p>
    <w:p w14:paraId="5FA341EE" w14:textId="16BCBF41" w:rsidR="00EB4D54" w:rsidRPr="0083720D" w:rsidRDefault="00EB4D54" w:rsidP="521405E5">
      <w:pPr>
        <w:pStyle w:val="DAERABodyText14pt"/>
        <w:numPr>
          <w:ilvl w:val="1"/>
          <w:numId w:val="15"/>
        </w:numPr>
        <w:rPr>
          <w:rFonts w:cs="Arial"/>
          <w:szCs w:val="28"/>
          <w:lang w:eastAsia="en-GB"/>
        </w:rPr>
      </w:pPr>
      <w:r w:rsidRPr="0083720D">
        <w:rPr>
          <w:rFonts w:cs="Arial"/>
          <w:szCs w:val="28"/>
          <w:lang w:eastAsia="en-GB"/>
        </w:rPr>
        <w:t>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14:paraId="22CD360C" w14:textId="77777777" w:rsidR="004A433E" w:rsidRPr="0083720D" w:rsidRDefault="00EB4D54">
      <w:pPr>
        <w:pStyle w:val="DAERABodyText14pt"/>
        <w:numPr>
          <w:ilvl w:val="1"/>
          <w:numId w:val="15"/>
        </w:numPr>
        <w:rPr>
          <w:rFonts w:cs="Arial"/>
          <w:szCs w:val="28"/>
          <w:lang w:eastAsia="en-GB"/>
        </w:rPr>
      </w:pPr>
      <w:r w:rsidRPr="0083720D">
        <w:rPr>
          <w:rFonts w:cs="Arial"/>
          <w:szCs w:val="28"/>
          <w:lang w:eastAsia="en-GB"/>
        </w:rPr>
        <w:t>the detention of a minor by lawful order for the purpose of educational supervision or his lawful detention for the purpose of bringing him before the competent legal authority;</w:t>
      </w:r>
    </w:p>
    <w:p w14:paraId="79EECEBE" w14:textId="77777777" w:rsidR="004A433E" w:rsidRPr="0083720D" w:rsidRDefault="00EB4D54">
      <w:pPr>
        <w:pStyle w:val="DAERABodyText14pt"/>
        <w:numPr>
          <w:ilvl w:val="1"/>
          <w:numId w:val="15"/>
        </w:numPr>
        <w:rPr>
          <w:rFonts w:cs="Arial"/>
          <w:szCs w:val="28"/>
          <w:lang w:eastAsia="en-GB"/>
        </w:rPr>
      </w:pPr>
      <w:r w:rsidRPr="0083720D">
        <w:rPr>
          <w:rFonts w:cs="Arial"/>
          <w:szCs w:val="28"/>
          <w:lang w:eastAsia="en-GB"/>
        </w:rPr>
        <w:lastRenderedPageBreak/>
        <w:t>The lawful detention of persons for the prevention of the spreading of infectious diseases, of persons of unsound mind, alcoholics or drug addicts or vagrants;</w:t>
      </w:r>
    </w:p>
    <w:p w14:paraId="6C1E32E4" w14:textId="636A23DD" w:rsidR="00EB4D54" w:rsidRPr="0083720D" w:rsidRDefault="00EB4D54" w:rsidP="521405E5">
      <w:pPr>
        <w:pStyle w:val="DAERABodyText14pt"/>
        <w:numPr>
          <w:ilvl w:val="1"/>
          <w:numId w:val="15"/>
        </w:numPr>
        <w:rPr>
          <w:rFonts w:cs="Arial"/>
          <w:szCs w:val="28"/>
          <w:lang w:eastAsia="en-GB"/>
        </w:rPr>
      </w:pPr>
      <w:r w:rsidRPr="0083720D">
        <w:rPr>
          <w:rFonts w:cs="Arial"/>
          <w:szCs w:val="28"/>
          <w:lang w:eastAsia="en-GB"/>
        </w:rPr>
        <w:t>The lawful arrest or detention of a person to prevent his effecting an unauthorised entry into the country or of a person against whom action is being taken with a view to deportation or extradition.</w:t>
      </w:r>
    </w:p>
    <w:p w14:paraId="5D934AEA" w14:textId="393AEDFF" w:rsidR="00EB4D54" w:rsidRPr="0083720D" w:rsidRDefault="00EB4D54" w:rsidP="521405E5">
      <w:pPr>
        <w:pStyle w:val="DAERABodyText14pt"/>
        <w:numPr>
          <w:ilvl w:val="0"/>
          <w:numId w:val="15"/>
        </w:numPr>
        <w:rPr>
          <w:rFonts w:cs="Arial"/>
          <w:szCs w:val="28"/>
          <w:lang w:eastAsia="en-GB"/>
        </w:rPr>
      </w:pPr>
      <w:r w:rsidRPr="0083720D">
        <w:rPr>
          <w:rFonts w:cs="Arial"/>
          <w:szCs w:val="28"/>
          <w:lang w:eastAsia="en-GB"/>
        </w:rPr>
        <w:t>Everyone who is arrested shall be informed promptly, in a language which he understands, of the reasons for his arrest and of any charge against him.</w:t>
      </w:r>
    </w:p>
    <w:p w14:paraId="76ADD709" w14:textId="24C92522" w:rsidR="00EB4D54" w:rsidRPr="0083720D" w:rsidRDefault="00EB4D54" w:rsidP="521405E5">
      <w:pPr>
        <w:pStyle w:val="DAERABodyText14pt"/>
        <w:numPr>
          <w:ilvl w:val="0"/>
          <w:numId w:val="15"/>
        </w:numPr>
        <w:rPr>
          <w:rFonts w:cs="Arial"/>
          <w:szCs w:val="28"/>
          <w:lang w:eastAsia="en-GB"/>
        </w:rPr>
      </w:pPr>
      <w:r w:rsidRPr="0083720D">
        <w:rPr>
          <w:rFonts w:cs="Arial"/>
          <w:szCs w:val="28"/>
          <w:lang w:eastAsia="en-GB"/>
        </w:rPr>
        <w:t>Everyone arrested or detained in accordance with the provisions of paragraph 1(c) of this Article shall be brought promptly before a judge or other officer authorised by law to exercise judicial power and shall be entitled to trial within a reasonable time or to release pending trial. Release may be conditioned by guarantees to appear for trial.</w:t>
      </w:r>
    </w:p>
    <w:p w14:paraId="061F60EB" w14:textId="53A2467E" w:rsidR="00EB4D54" w:rsidRPr="0083720D" w:rsidRDefault="00EB4D54" w:rsidP="521405E5">
      <w:pPr>
        <w:pStyle w:val="DAERABodyText14pt"/>
        <w:numPr>
          <w:ilvl w:val="0"/>
          <w:numId w:val="15"/>
        </w:numPr>
        <w:rPr>
          <w:rFonts w:cs="Arial"/>
          <w:szCs w:val="28"/>
          <w:lang w:eastAsia="en-GB"/>
        </w:rPr>
      </w:pPr>
      <w:r w:rsidRPr="0083720D">
        <w:rPr>
          <w:rFonts w:cs="Arial"/>
          <w:szCs w:val="28"/>
          <w:lang w:eastAsia="en-GB"/>
        </w:rPr>
        <w:t>Everyone who is deprived of his liberty by arrest or detention shall be entitled to take proceedings by which the lawfulness of his detention shall be decided speedily by a court and his release ordered if the detention is not lawful.</w:t>
      </w:r>
    </w:p>
    <w:p w14:paraId="7CD5D961" w14:textId="13773202" w:rsidR="00EB4D54" w:rsidRPr="0083720D" w:rsidRDefault="00EB4D54" w:rsidP="521405E5">
      <w:pPr>
        <w:pStyle w:val="DAERABodyText14pt"/>
        <w:numPr>
          <w:ilvl w:val="0"/>
          <w:numId w:val="15"/>
        </w:numPr>
        <w:rPr>
          <w:rFonts w:cs="Arial"/>
          <w:szCs w:val="28"/>
          <w:lang w:eastAsia="en-GB"/>
        </w:rPr>
      </w:pPr>
      <w:r w:rsidRPr="0083720D">
        <w:rPr>
          <w:rFonts w:cs="Arial"/>
          <w:szCs w:val="28"/>
          <w:lang w:eastAsia="en-GB"/>
        </w:rPr>
        <w:t>Everyone who has been the victim of arrest or detention in contravention of the provisions of this Article shall have an enforceable right to compensation.</w:t>
      </w:r>
    </w:p>
    <w:p w14:paraId="33015F6A" w14:textId="77777777" w:rsidR="00EB4D54" w:rsidRPr="0083720D" w:rsidRDefault="00EB4D54" w:rsidP="00EB4D54">
      <w:pPr>
        <w:pStyle w:val="DAERABodyText14pt"/>
        <w:rPr>
          <w:rFonts w:cs="Arial"/>
          <w:szCs w:val="28"/>
          <w:lang w:eastAsia="en-GB"/>
        </w:rPr>
      </w:pPr>
    </w:p>
    <w:p w14:paraId="0037DAB9" w14:textId="04B08803" w:rsidR="00301DF2" w:rsidRPr="0083720D" w:rsidRDefault="00301DF2" w:rsidP="00301DF2">
      <w:pPr>
        <w:pStyle w:val="DAERABodyText14pt"/>
        <w:rPr>
          <w:rFonts w:cs="Arial"/>
          <w:b/>
          <w:bCs/>
          <w:i/>
          <w:smallCaps/>
          <w:szCs w:val="28"/>
          <w:lang w:eastAsia="en-GB"/>
        </w:rPr>
      </w:pPr>
      <w:r w:rsidRPr="0083720D">
        <w:rPr>
          <w:rFonts w:cs="Arial"/>
          <w:b/>
          <w:bCs/>
          <w:i/>
          <w:smallCaps/>
          <w:szCs w:val="28"/>
          <w:lang w:eastAsia="en-GB"/>
        </w:rPr>
        <w:t>ARTICLE 6</w:t>
      </w:r>
    </w:p>
    <w:p w14:paraId="44A0EC08" w14:textId="5EC62F39" w:rsidR="00EB4D54" w:rsidRPr="0083720D" w:rsidRDefault="00EB4D54" w:rsidP="521405E5">
      <w:pPr>
        <w:pStyle w:val="DAERABodyText14pt"/>
        <w:rPr>
          <w:rFonts w:cs="Arial"/>
          <w:b/>
          <w:bCs/>
          <w:i/>
          <w:iCs/>
          <w:szCs w:val="28"/>
          <w:lang w:eastAsia="en-GB"/>
        </w:rPr>
      </w:pPr>
      <w:r w:rsidRPr="0083720D">
        <w:rPr>
          <w:rFonts w:cs="Arial"/>
          <w:b/>
          <w:bCs/>
          <w:i/>
          <w:iCs/>
          <w:szCs w:val="28"/>
          <w:lang w:eastAsia="en-GB"/>
        </w:rPr>
        <w:t>Right to a fair trial</w:t>
      </w:r>
    </w:p>
    <w:p w14:paraId="6C8BCF43" w14:textId="77777777" w:rsidR="00EB4D54" w:rsidRPr="0083720D" w:rsidRDefault="00EB4D54" w:rsidP="00EB4D54">
      <w:pPr>
        <w:pStyle w:val="DAERABodyText14pt"/>
        <w:rPr>
          <w:rFonts w:cs="Arial"/>
          <w:szCs w:val="28"/>
          <w:lang w:eastAsia="en-GB"/>
        </w:rPr>
      </w:pPr>
    </w:p>
    <w:p w14:paraId="4A9B2DCF" w14:textId="740E75E5" w:rsidR="00EB4D54" w:rsidRPr="0083720D" w:rsidRDefault="00EB4D54" w:rsidP="521405E5">
      <w:pPr>
        <w:pStyle w:val="DAERABodyText14pt"/>
        <w:numPr>
          <w:ilvl w:val="0"/>
          <w:numId w:val="16"/>
        </w:numPr>
        <w:rPr>
          <w:rFonts w:cs="Arial"/>
          <w:szCs w:val="28"/>
          <w:lang w:eastAsia="en-GB"/>
        </w:rPr>
      </w:pPr>
      <w:r w:rsidRPr="0083720D">
        <w:rPr>
          <w:rFonts w:cs="Arial"/>
          <w:szCs w:val="28"/>
          <w:lang w:eastAsia="en-GB"/>
        </w:rPr>
        <w:t xml:space="preserve">In the determination of his civil rights and obligations or of any criminal charge against him, everyone is entitled to a fair and public hearing within a reasonable time by an independent and impartial tribunal established by law. Judgment shall be pronounced publicly but the press and public may </w:t>
      </w:r>
      <w:r w:rsidRPr="0083720D">
        <w:rPr>
          <w:rFonts w:cs="Arial"/>
          <w:szCs w:val="28"/>
          <w:lang w:eastAsia="en-GB"/>
        </w:rPr>
        <w:lastRenderedPageBreak/>
        <w:t>be excluded from all or part of the trial in the interest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w:t>
      </w:r>
    </w:p>
    <w:p w14:paraId="3E392A67" w14:textId="69CDCA60" w:rsidR="00EB4D54" w:rsidRPr="0083720D" w:rsidRDefault="00EB4D54" w:rsidP="521405E5">
      <w:pPr>
        <w:pStyle w:val="DAERABodyText14pt"/>
        <w:numPr>
          <w:ilvl w:val="0"/>
          <w:numId w:val="16"/>
        </w:numPr>
        <w:rPr>
          <w:rFonts w:cs="Arial"/>
          <w:szCs w:val="28"/>
          <w:lang w:eastAsia="en-GB"/>
        </w:rPr>
      </w:pPr>
      <w:r w:rsidRPr="0083720D">
        <w:rPr>
          <w:rFonts w:cs="Arial"/>
          <w:szCs w:val="28"/>
          <w:lang w:eastAsia="en-GB"/>
        </w:rPr>
        <w:t>Everyone charged with a criminal offence shall be presumed innocent until proved guilty according to law.</w:t>
      </w:r>
    </w:p>
    <w:p w14:paraId="321C80D8" w14:textId="16D9AC34" w:rsidR="00EB4D54" w:rsidRPr="0083720D" w:rsidRDefault="00EB4D54" w:rsidP="521405E5">
      <w:pPr>
        <w:pStyle w:val="DAERABodyText14pt"/>
        <w:numPr>
          <w:ilvl w:val="0"/>
          <w:numId w:val="16"/>
        </w:numPr>
        <w:rPr>
          <w:rFonts w:cs="Arial"/>
          <w:szCs w:val="28"/>
          <w:lang w:eastAsia="en-GB"/>
        </w:rPr>
      </w:pPr>
      <w:r w:rsidRPr="0083720D">
        <w:rPr>
          <w:rFonts w:cs="Arial"/>
          <w:szCs w:val="28"/>
          <w:lang w:eastAsia="en-GB"/>
        </w:rPr>
        <w:t>Everyone charged with a criminal offence has the following minimum rights:</w:t>
      </w:r>
    </w:p>
    <w:p w14:paraId="0A87A6A1" w14:textId="2AEF2BB4" w:rsidR="00EB4D54" w:rsidRPr="0083720D" w:rsidRDefault="00EB4D54">
      <w:pPr>
        <w:pStyle w:val="DAERABodyText14pt"/>
        <w:numPr>
          <w:ilvl w:val="1"/>
          <w:numId w:val="17"/>
        </w:numPr>
        <w:rPr>
          <w:rFonts w:cs="Arial"/>
          <w:szCs w:val="28"/>
          <w:lang w:eastAsia="en-GB"/>
        </w:rPr>
      </w:pPr>
      <w:r w:rsidRPr="0083720D">
        <w:rPr>
          <w:rFonts w:cs="Arial"/>
          <w:szCs w:val="28"/>
          <w:lang w:eastAsia="en-GB"/>
        </w:rPr>
        <w:t>To be informed promptly, in a language which he understands and in detail, of the nature and cause of the accusation against him;</w:t>
      </w:r>
    </w:p>
    <w:p w14:paraId="11101EE5" w14:textId="346C5708" w:rsidR="00EB4D54" w:rsidRPr="0083720D" w:rsidRDefault="00EB4D54">
      <w:pPr>
        <w:pStyle w:val="DAERABodyText14pt"/>
        <w:numPr>
          <w:ilvl w:val="1"/>
          <w:numId w:val="17"/>
        </w:numPr>
        <w:rPr>
          <w:rFonts w:cs="Arial"/>
          <w:szCs w:val="28"/>
          <w:lang w:eastAsia="en-GB"/>
        </w:rPr>
      </w:pPr>
      <w:r w:rsidRPr="0083720D">
        <w:rPr>
          <w:rFonts w:cs="Arial"/>
          <w:szCs w:val="28"/>
          <w:lang w:eastAsia="en-GB"/>
        </w:rPr>
        <w:t xml:space="preserve">To have adequate time and facilities for the preparation of his </w:t>
      </w:r>
      <w:proofErr w:type="spellStart"/>
      <w:r w:rsidRPr="0083720D">
        <w:rPr>
          <w:rFonts w:cs="Arial"/>
          <w:szCs w:val="28"/>
          <w:lang w:eastAsia="en-GB"/>
        </w:rPr>
        <w:t>defense</w:t>
      </w:r>
      <w:proofErr w:type="spellEnd"/>
      <w:r w:rsidRPr="0083720D">
        <w:rPr>
          <w:rFonts w:cs="Arial"/>
          <w:szCs w:val="28"/>
          <w:lang w:eastAsia="en-GB"/>
        </w:rPr>
        <w:t>;</w:t>
      </w:r>
    </w:p>
    <w:p w14:paraId="327DF7B5" w14:textId="3B53A20D" w:rsidR="00EB4D54" w:rsidRPr="0083720D" w:rsidRDefault="00EB4D54" w:rsidP="521405E5">
      <w:pPr>
        <w:pStyle w:val="DAERABodyText14pt"/>
        <w:numPr>
          <w:ilvl w:val="1"/>
          <w:numId w:val="17"/>
        </w:numPr>
        <w:rPr>
          <w:rFonts w:cs="Arial"/>
          <w:szCs w:val="28"/>
          <w:lang w:eastAsia="en-GB"/>
        </w:rPr>
      </w:pPr>
      <w:r w:rsidRPr="0083720D">
        <w:rPr>
          <w:rFonts w:cs="Arial"/>
          <w:szCs w:val="28"/>
          <w:lang w:eastAsia="en-GB"/>
        </w:rPr>
        <w:t>To defend himself in person or through legal assistance of his own choosing or, if he has not sufficient means to pay for legal assistance, to be given it free when the interests of justice so require;</w:t>
      </w:r>
    </w:p>
    <w:p w14:paraId="25949D4B" w14:textId="127CA5E4" w:rsidR="00EB4D54" w:rsidRPr="0083720D" w:rsidRDefault="00EB4D54">
      <w:pPr>
        <w:pStyle w:val="DAERABodyText14pt"/>
        <w:numPr>
          <w:ilvl w:val="1"/>
          <w:numId w:val="17"/>
        </w:numPr>
        <w:rPr>
          <w:rFonts w:cs="Arial"/>
          <w:szCs w:val="28"/>
          <w:lang w:eastAsia="en-GB"/>
        </w:rPr>
      </w:pPr>
      <w:r w:rsidRPr="0083720D">
        <w:rPr>
          <w:rFonts w:cs="Arial"/>
          <w:szCs w:val="28"/>
          <w:lang w:eastAsia="en-GB"/>
        </w:rPr>
        <w:t>To examine or have examined witnesses against him and to obtain the attendance and examination of witnesses on his behalf under the same conditions as witnesses against him;</w:t>
      </w:r>
    </w:p>
    <w:p w14:paraId="5163051C" w14:textId="52F4D526" w:rsidR="00EB4D54" w:rsidRPr="0083720D" w:rsidRDefault="00EB4D54" w:rsidP="521405E5">
      <w:pPr>
        <w:pStyle w:val="DAERABodyText14pt"/>
        <w:numPr>
          <w:ilvl w:val="1"/>
          <w:numId w:val="17"/>
        </w:numPr>
        <w:rPr>
          <w:rFonts w:cs="Arial"/>
          <w:szCs w:val="28"/>
          <w:lang w:eastAsia="en-GB"/>
        </w:rPr>
      </w:pPr>
      <w:r w:rsidRPr="0083720D">
        <w:rPr>
          <w:rFonts w:cs="Arial"/>
          <w:szCs w:val="28"/>
          <w:lang w:eastAsia="en-GB"/>
        </w:rPr>
        <w:t>To have the free assistance of an interpreter if he cannot understand or speak the language used in court.</w:t>
      </w:r>
    </w:p>
    <w:p w14:paraId="5EC7EC38" w14:textId="77777777" w:rsidR="00EB4D54" w:rsidRPr="0083720D" w:rsidRDefault="00EB4D54" w:rsidP="00EB4D54">
      <w:pPr>
        <w:pStyle w:val="DAERABodyText14pt"/>
        <w:rPr>
          <w:rFonts w:cs="Arial"/>
          <w:i/>
          <w:smallCaps/>
          <w:szCs w:val="28"/>
          <w:lang w:eastAsia="en-GB"/>
        </w:rPr>
      </w:pPr>
    </w:p>
    <w:p w14:paraId="6569E4DD" w14:textId="49147943" w:rsidR="00301DF2" w:rsidRPr="0083720D" w:rsidRDefault="00301DF2" w:rsidP="00301DF2">
      <w:pPr>
        <w:pStyle w:val="DAERABodyText14pt"/>
        <w:rPr>
          <w:rFonts w:cs="Arial"/>
          <w:b/>
          <w:bCs/>
          <w:i/>
          <w:smallCaps/>
          <w:szCs w:val="28"/>
          <w:lang w:eastAsia="en-GB"/>
        </w:rPr>
      </w:pPr>
      <w:r w:rsidRPr="0083720D">
        <w:rPr>
          <w:rFonts w:cs="Arial"/>
          <w:b/>
          <w:bCs/>
          <w:i/>
          <w:smallCaps/>
          <w:szCs w:val="28"/>
          <w:lang w:eastAsia="en-GB"/>
        </w:rPr>
        <w:t>ARTICLE 7</w:t>
      </w:r>
    </w:p>
    <w:p w14:paraId="34FF4309" w14:textId="37B00CE0" w:rsidR="00EB4D54" w:rsidRPr="0083720D" w:rsidRDefault="00EB4D54" w:rsidP="521405E5">
      <w:pPr>
        <w:pStyle w:val="DAERABodyText14pt"/>
        <w:rPr>
          <w:rFonts w:cs="Arial"/>
          <w:b/>
          <w:bCs/>
          <w:i/>
          <w:iCs/>
          <w:szCs w:val="28"/>
          <w:lang w:eastAsia="en-GB"/>
        </w:rPr>
      </w:pPr>
      <w:r w:rsidRPr="0083720D">
        <w:rPr>
          <w:rFonts w:cs="Arial"/>
          <w:b/>
          <w:bCs/>
          <w:i/>
          <w:iCs/>
          <w:szCs w:val="28"/>
          <w:lang w:eastAsia="en-GB"/>
        </w:rPr>
        <w:t>No punishment without law</w:t>
      </w:r>
    </w:p>
    <w:p w14:paraId="3FBB7DD2" w14:textId="77777777" w:rsidR="00EB4D54" w:rsidRPr="0083720D" w:rsidRDefault="00EB4D54" w:rsidP="00EB4D54">
      <w:pPr>
        <w:pStyle w:val="DAERABodyText14pt"/>
        <w:rPr>
          <w:rFonts w:cs="Arial"/>
          <w:szCs w:val="28"/>
          <w:lang w:eastAsia="en-GB"/>
        </w:rPr>
      </w:pPr>
    </w:p>
    <w:p w14:paraId="16D6BB0E" w14:textId="77EAB9E0" w:rsidR="00EB4D54" w:rsidRPr="0083720D" w:rsidRDefault="00EB4D54" w:rsidP="521405E5">
      <w:pPr>
        <w:pStyle w:val="DAERABodyText14pt"/>
        <w:numPr>
          <w:ilvl w:val="0"/>
          <w:numId w:val="19"/>
        </w:numPr>
        <w:rPr>
          <w:rFonts w:cs="Arial"/>
          <w:szCs w:val="28"/>
          <w:lang w:eastAsia="en-GB"/>
        </w:rPr>
      </w:pPr>
      <w:r w:rsidRPr="0083720D">
        <w:rPr>
          <w:rFonts w:cs="Arial"/>
          <w:szCs w:val="28"/>
          <w:lang w:eastAsia="en-GB"/>
        </w:rPr>
        <w:t xml:space="preserve">No one shall be held guilty of any criminal offence on account of any act or omission which did not constitute a criminal offence under national or international law at the time when it was committed. Nor shall a heavier </w:t>
      </w:r>
      <w:r w:rsidRPr="0083720D">
        <w:rPr>
          <w:rFonts w:cs="Arial"/>
          <w:szCs w:val="28"/>
          <w:lang w:eastAsia="en-GB"/>
        </w:rPr>
        <w:lastRenderedPageBreak/>
        <w:t>penalty be imposed than the one that was applicable at the time the criminal offence was committed.</w:t>
      </w:r>
    </w:p>
    <w:p w14:paraId="46D2D2CA" w14:textId="5A51F185" w:rsidR="00EB4D54" w:rsidRPr="0083720D" w:rsidRDefault="00EB4D54" w:rsidP="521405E5">
      <w:pPr>
        <w:pStyle w:val="DAERABodyText14pt"/>
        <w:numPr>
          <w:ilvl w:val="0"/>
          <w:numId w:val="19"/>
        </w:numPr>
        <w:rPr>
          <w:rFonts w:cs="Arial"/>
          <w:szCs w:val="28"/>
          <w:lang w:eastAsia="en-GB"/>
        </w:rPr>
      </w:pPr>
      <w:r w:rsidRPr="0083720D">
        <w:rPr>
          <w:rFonts w:cs="Arial"/>
          <w:szCs w:val="28"/>
          <w:lang w:eastAsia="en-GB"/>
        </w:rPr>
        <w:t>This Article shall not prejudice the trial and punishment of any person for any act or omission which, at the time when it was committed, was criminal according to the general principles of law recognised by civilised nations</w:t>
      </w:r>
    </w:p>
    <w:p w14:paraId="4935274E" w14:textId="77777777" w:rsidR="00301DF2" w:rsidRPr="0083720D" w:rsidRDefault="00301DF2" w:rsidP="00EB4D54">
      <w:pPr>
        <w:pStyle w:val="DAERABodyText14pt"/>
        <w:rPr>
          <w:rFonts w:cs="Arial"/>
          <w:szCs w:val="28"/>
          <w:lang w:eastAsia="en-GB"/>
        </w:rPr>
      </w:pPr>
    </w:p>
    <w:p w14:paraId="1731BA16" w14:textId="3BBCD62F" w:rsidR="00301DF2" w:rsidRPr="0083720D" w:rsidRDefault="00301DF2" w:rsidP="00301DF2">
      <w:pPr>
        <w:pStyle w:val="DAERABodyText14pt"/>
        <w:rPr>
          <w:rFonts w:cs="Arial"/>
          <w:b/>
          <w:bCs/>
          <w:i/>
          <w:smallCaps/>
          <w:szCs w:val="28"/>
          <w:lang w:eastAsia="en-GB"/>
        </w:rPr>
      </w:pPr>
      <w:r w:rsidRPr="0083720D">
        <w:rPr>
          <w:rFonts w:cs="Arial"/>
          <w:b/>
          <w:bCs/>
          <w:i/>
          <w:smallCaps/>
          <w:szCs w:val="28"/>
          <w:lang w:eastAsia="en-GB"/>
        </w:rPr>
        <w:t>ARTICLE 8</w:t>
      </w:r>
    </w:p>
    <w:p w14:paraId="0BBD0931" w14:textId="14AB5396" w:rsidR="00EB4D54" w:rsidRPr="0083720D" w:rsidRDefault="00EB4D54" w:rsidP="521405E5">
      <w:pPr>
        <w:pStyle w:val="DAERABodyText14pt"/>
        <w:rPr>
          <w:rFonts w:cs="Arial"/>
          <w:b/>
          <w:bCs/>
          <w:i/>
          <w:iCs/>
          <w:szCs w:val="28"/>
          <w:lang w:eastAsia="en-GB"/>
        </w:rPr>
      </w:pPr>
      <w:proofErr w:type="gramStart"/>
      <w:r w:rsidRPr="0083720D">
        <w:rPr>
          <w:rFonts w:cs="Arial"/>
          <w:b/>
          <w:bCs/>
          <w:smallCaps/>
          <w:color w:val="FFFFFF"/>
          <w:szCs w:val="28"/>
          <w:shd w:val="clear" w:color="auto" w:fill="660066"/>
          <w:lang w:eastAsia="en-GB"/>
        </w:rPr>
        <w:t>.</w:t>
      </w:r>
      <w:r w:rsidRPr="0083720D">
        <w:rPr>
          <w:rFonts w:cs="Arial"/>
          <w:b/>
          <w:bCs/>
          <w:i/>
          <w:iCs/>
          <w:szCs w:val="28"/>
          <w:lang w:eastAsia="en-GB"/>
        </w:rPr>
        <w:t>Right</w:t>
      </w:r>
      <w:proofErr w:type="gramEnd"/>
      <w:r w:rsidRPr="0083720D">
        <w:rPr>
          <w:rFonts w:cs="Arial"/>
          <w:b/>
          <w:bCs/>
          <w:i/>
          <w:iCs/>
          <w:szCs w:val="28"/>
          <w:lang w:eastAsia="en-GB"/>
        </w:rPr>
        <w:t xml:space="preserve"> to respect for private and family life</w:t>
      </w:r>
    </w:p>
    <w:p w14:paraId="6E166661" w14:textId="77777777" w:rsidR="00EB4D54" w:rsidRPr="0083720D" w:rsidRDefault="00EB4D54" w:rsidP="00EB4D54">
      <w:pPr>
        <w:pStyle w:val="DAERABodyText14pt"/>
        <w:rPr>
          <w:rFonts w:cs="Arial"/>
          <w:szCs w:val="28"/>
          <w:lang w:eastAsia="en-GB"/>
        </w:rPr>
      </w:pPr>
    </w:p>
    <w:p w14:paraId="6C627F50" w14:textId="0BB26AED" w:rsidR="00EB4D54" w:rsidRPr="0083720D" w:rsidRDefault="00EB4D54" w:rsidP="521405E5">
      <w:pPr>
        <w:pStyle w:val="DAERABodyText14pt"/>
        <w:numPr>
          <w:ilvl w:val="0"/>
          <w:numId w:val="20"/>
        </w:numPr>
        <w:rPr>
          <w:rFonts w:cs="Arial"/>
          <w:szCs w:val="28"/>
          <w:lang w:eastAsia="en-GB"/>
        </w:rPr>
      </w:pPr>
      <w:r w:rsidRPr="0083720D">
        <w:rPr>
          <w:rFonts w:cs="Arial"/>
          <w:szCs w:val="28"/>
          <w:lang w:eastAsia="en-GB"/>
        </w:rPr>
        <w:t>Everyone has the right to respect for his private and family life, his home and his correspondence.</w:t>
      </w:r>
    </w:p>
    <w:p w14:paraId="19BB0571" w14:textId="56BCB9DF" w:rsidR="00EB4D54" w:rsidRPr="0083720D" w:rsidRDefault="00EB4D54" w:rsidP="521405E5">
      <w:pPr>
        <w:pStyle w:val="DAERABodyText14pt"/>
        <w:numPr>
          <w:ilvl w:val="0"/>
          <w:numId w:val="20"/>
        </w:numPr>
        <w:rPr>
          <w:rFonts w:cs="Arial"/>
          <w:szCs w:val="28"/>
          <w:lang w:eastAsia="en-GB"/>
        </w:rPr>
      </w:pPr>
      <w:r w:rsidRPr="0083720D">
        <w:rPr>
          <w:rFonts w:cs="Arial"/>
          <w:szCs w:val="28"/>
          <w:lang w:eastAsia="en-GB"/>
        </w:rPr>
        <w:t>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14:paraId="36CC90C0" w14:textId="77777777" w:rsidR="00EB4D54" w:rsidRPr="0083720D" w:rsidRDefault="00EB4D54" w:rsidP="00EB4D54">
      <w:pPr>
        <w:pStyle w:val="DAERABodyText14pt"/>
        <w:rPr>
          <w:rFonts w:cs="Arial"/>
          <w:bCs/>
          <w:color w:val="FFFFFF"/>
          <w:szCs w:val="28"/>
          <w:shd w:val="clear" w:color="auto" w:fill="660066"/>
          <w:lang w:eastAsia="en-GB"/>
        </w:rPr>
      </w:pPr>
    </w:p>
    <w:p w14:paraId="636633FC" w14:textId="372CB3F1" w:rsidR="00301DF2" w:rsidRPr="0083720D" w:rsidRDefault="00301DF2" w:rsidP="00301DF2">
      <w:pPr>
        <w:pStyle w:val="DAERABodyText14pt"/>
        <w:rPr>
          <w:rFonts w:cs="Arial"/>
          <w:b/>
          <w:bCs/>
          <w:i/>
          <w:smallCaps/>
          <w:szCs w:val="28"/>
          <w:lang w:eastAsia="en-GB"/>
        </w:rPr>
      </w:pPr>
      <w:r w:rsidRPr="0083720D">
        <w:rPr>
          <w:rFonts w:cs="Arial"/>
          <w:b/>
          <w:bCs/>
          <w:i/>
          <w:smallCaps/>
          <w:szCs w:val="28"/>
          <w:lang w:eastAsia="en-GB"/>
        </w:rPr>
        <w:t>ARTICLE 9</w:t>
      </w:r>
    </w:p>
    <w:p w14:paraId="34F42451" w14:textId="21338D8F" w:rsidR="00EB4D54" w:rsidRPr="0083720D" w:rsidRDefault="00EB4D54" w:rsidP="521405E5">
      <w:pPr>
        <w:pStyle w:val="DAERABodyText14pt"/>
        <w:rPr>
          <w:rFonts w:cs="Arial"/>
          <w:b/>
          <w:bCs/>
          <w:i/>
          <w:iCs/>
          <w:szCs w:val="28"/>
          <w:lang w:eastAsia="en-GB"/>
        </w:rPr>
      </w:pPr>
      <w:r w:rsidRPr="0083720D">
        <w:rPr>
          <w:rFonts w:cs="Arial"/>
          <w:b/>
          <w:bCs/>
          <w:i/>
          <w:iCs/>
          <w:szCs w:val="28"/>
          <w:lang w:eastAsia="en-GB"/>
        </w:rPr>
        <w:t>Freedom of thought, conscience and religion</w:t>
      </w:r>
    </w:p>
    <w:p w14:paraId="15220AD3" w14:textId="77777777" w:rsidR="00EB4D54" w:rsidRPr="0083720D" w:rsidRDefault="00EB4D54" w:rsidP="00EB4D54">
      <w:pPr>
        <w:pStyle w:val="DAERABodyText14pt"/>
        <w:rPr>
          <w:rFonts w:cs="Arial"/>
          <w:szCs w:val="28"/>
          <w:lang w:eastAsia="en-GB"/>
        </w:rPr>
      </w:pPr>
    </w:p>
    <w:p w14:paraId="5605FA7F" w14:textId="51CA6FDB" w:rsidR="00EB4D54" w:rsidRPr="0083720D" w:rsidRDefault="00EB4D54" w:rsidP="521405E5">
      <w:pPr>
        <w:pStyle w:val="DAERABodyText14pt"/>
        <w:numPr>
          <w:ilvl w:val="0"/>
          <w:numId w:val="21"/>
        </w:numPr>
        <w:rPr>
          <w:rFonts w:cs="Arial"/>
          <w:szCs w:val="28"/>
          <w:lang w:eastAsia="en-GB"/>
        </w:rPr>
      </w:pPr>
      <w:r w:rsidRPr="0083720D">
        <w:rPr>
          <w:rFonts w:cs="Arial"/>
          <w:szCs w:val="28"/>
          <w:lang w:eastAsia="en-GB"/>
        </w:rPr>
        <w:t>Everyone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p>
    <w:p w14:paraId="3E67BCAB" w14:textId="5E31F448" w:rsidR="00EB4D54" w:rsidRPr="0083720D" w:rsidRDefault="00EB4D54" w:rsidP="521405E5">
      <w:pPr>
        <w:pStyle w:val="DAERABodyText14pt"/>
        <w:numPr>
          <w:ilvl w:val="0"/>
          <w:numId w:val="21"/>
        </w:numPr>
        <w:rPr>
          <w:rFonts w:cs="Arial"/>
          <w:szCs w:val="28"/>
          <w:lang w:eastAsia="en-GB"/>
        </w:rPr>
      </w:pPr>
      <w:r w:rsidRPr="0083720D">
        <w:rPr>
          <w:rFonts w:cs="Arial"/>
          <w:szCs w:val="28"/>
          <w:lang w:eastAsia="en-GB"/>
        </w:rPr>
        <w:t xml:space="preserve">Freedom to manifest one’s religion or beliefs shall be subject only to such limitations as are prescribed by law and are necessary in a democratic </w:t>
      </w:r>
      <w:r w:rsidRPr="0083720D">
        <w:rPr>
          <w:rFonts w:cs="Arial"/>
          <w:szCs w:val="28"/>
          <w:lang w:eastAsia="en-GB"/>
        </w:rPr>
        <w:lastRenderedPageBreak/>
        <w:t>society in the interests of public safety, for the protection of public order, health or morals, or for the protection of the rights and freedoms of others.</w:t>
      </w:r>
    </w:p>
    <w:p w14:paraId="2CBDC07E" w14:textId="77777777" w:rsidR="00EB4D54" w:rsidRPr="0083720D" w:rsidRDefault="00EB4D54" w:rsidP="00EB4D54">
      <w:pPr>
        <w:pStyle w:val="DAERABodyText14pt"/>
        <w:rPr>
          <w:rFonts w:cs="Arial"/>
          <w:bCs/>
          <w:color w:val="FFFFFF"/>
          <w:szCs w:val="28"/>
          <w:shd w:val="clear" w:color="auto" w:fill="660066"/>
          <w:lang w:eastAsia="en-GB"/>
        </w:rPr>
      </w:pPr>
    </w:p>
    <w:p w14:paraId="3EDAEE1D" w14:textId="3CF9FE0A" w:rsidR="00301DF2" w:rsidRPr="0083720D" w:rsidRDefault="00301DF2" w:rsidP="00301DF2">
      <w:pPr>
        <w:pStyle w:val="DAERABodyText14pt"/>
        <w:rPr>
          <w:rFonts w:cs="Arial"/>
          <w:b/>
          <w:bCs/>
          <w:i/>
          <w:smallCaps/>
          <w:szCs w:val="28"/>
          <w:lang w:eastAsia="en-GB"/>
        </w:rPr>
      </w:pPr>
      <w:r w:rsidRPr="0083720D">
        <w:rPr>
          <w:rFonts w:cs="Arial"/>
          <w:b/>
          <w:bCs/>
          <w:i/>
          <w:smallCaps/>
          <w:szCs w:val="28"/>
          <w:lang w:eastAsia="en-GB"/>
        </w:rPr>
        <w:t>ARTICLE 10</w:t>
      </w:r>
    </w:p>
    <w:p w14:paraId="39896A9B" w14:textId="58DEC1B8" w:rsidR="00EB4D54" w:rsidRPr="0083720D" w:rsidRDefault="00EB4D54" w:rsidP="521405E5">
      <w:pPr>
        <w:pStyle w:val="DAERABodyText14pt"/>
        <w:rPr>
          <w:rFonts w:cs="Arial"/>
          <w:b/>
          <w:bCs/>
          <w:i/>
          <w:iCs/>
          <w:szCs w:val="28"/>
          <w:lang w:eastAsia="en-GB"/>
        </w:rPr>
      </w:pPr>
      <w:r w:rsidRPr="0083720D">
        <w:rPr>
          <w:rFonts w:cs="Arial"/>
          <w:b/>
          <w:bCs/>
          <w:i/>
          <w:iCs/>
          <w:szCs w:val="28"/>
          <w:lang w:eastAsia="en-GB"/>
        </w:rPr>
        <w:t>Freedom of expression</w:t>
      </w:r>
    </w:p>
    <w:p w14:paraId="67CB7C98" w14:textId="77777777" w:rsidR="00EB4D54" w:rsidRPr="0083720D" w:rsidRDefault="00EB4D54" w:rsidP="00EB4D54">
      <w:pPr>
        <w:pStyle w:val="DAERABodyText14pt"/>
        <w:rPr>
          <w:rFonts w:cs="Arial"/>
          <w:szCs w:val="28"/>
          <w:lang w:eastAsia="en-GB"/>
        </w:rPr>
      </w:pPr>
    </w:p>
    <w:p w14:paraId="0477CD95" w14:textId="74BA9837" w:rsidR="00EB4D54" w:rsidRPr="0083720D" w:rsidRDefault="00EB4D54" w:rsidP="521405E5">
      <w:pPr>
        <w:pStyle w:val="DAERABodyText14pt"/>
        <w:numPr>
          <w:ilvl w:val="0"/>
          <w:numId w:val="22"/>
        </w:numPr>
        <w:rPr>
          <w:rFonts w:cs="Arial"/>
          <w:szCs w:val="28"/>
          <w:lang w:eastAsia="en-GB"/>
        </w:rPr>
      </w:pPr>
      <w:r w:rsidRPr="0083720D">
        <w:rPr>
          <w:rFonts w:cs="Arial"/>
          <w:szCs w:val="28"/>
          <w:lang w:eastAsia="en-GB"/>
        </w:rPr>
        <w:t>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14:paraId="031671FF" w14:textId="356E7728" w:rsidR="00EB4D54" w:rsidRPr="0083720D" w:rsidRDefault="00EB4D54" w:rsidP="521405E5">
      <w:pPr>
        <w:pStyle w:val="DAERABodyText14pt"/>
        <w:numPr>
          <w:ilvl w:val="0"/>
          <w:numId w:val="22"/>
        </w:numPr>
        <w:rPr>
          <w:rFonts w:cs="Arial"/>
          <w:szCs w:val="28"/>
          <w:lang w:eastAsia="en-GB"/>
        </w:rPr>
      </w:pPr>
      <w:r w:rsidRPr="0083720D">
        <w:rPr>
          <w:rFonts w:cs="Arial"/>
          <w:szCs w:val="28"/>
          <w:lang w:eastAsia="en-GB"/>
        </w:rPr>
        <w:t>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14:paraId="0F200534" w14:textId="77777777" w:rsidR="00EB4D54" w:rsidRPr="0083720D" w:rsidRDefault="00EB4D54" w:rsidP="00EB4D54">
      <w:pPr>
        <w:pStyle w:val="DAERABodyText14pt"/>
        <w:rPr>
          <w:rFonts w:cs="Arial"/>
          <w:bCs/>
          <w:color w:val="FFFFFF"/>
          <w:szCs w:val="28"/>
          <w:shd w:val="clear" w:color="auto" w:fill="660066"/>
          <w:lang w:eastAsia="en-GB"/>
        </w:rPr>
      </w:pPr>
    </w:p>
    <w:p w14:paraId="08C4A871" w14:textId="77777777" w:rsidR="00B5090F" w:rsidRDefault="00B5090F" w:rsidP="00301DF2">
      <w:pPr>
        <w:pStyle w:val="DAERABodyText14pt"/>
        <w:rPr>
          <w:rFonts w:cs="Arial"/>
          <w:b/>
          <w:bCs/>
          <w:i/>
          <w:smallCaps/>
          <w:szCs w:val="28"/>
          <w:lang w:eastAsia="en-GB"/>
        </w:rPr>
      </w:pPr>
    </w:p>
    <w:p w14:paraId="465AE377" w14:textId="77777777" w:rsidR="00B5090F" w:rsidRDefault="00B5090F" w:rsidP="00301DF2">
      <w:pPr>
        <w:pStyle w:val="DAERABodyText14pt"/>
        <w:rPr>
          <w:rFonts w:cs="Arial"/>
          <w:b/>
          <w:bCs/>
          <w:i/>
          <w:smallCaps/>
          <w:szCs w:val="28"/>
          <w:lang w:eastAsia="en-GB"/>
        </w:rPr>
      </w:pPr>
    </w:p>
    <w:p w14:paraId="351729C0" w14:textId="77777777" w:rsidR="00B5090F" w:rsidRDefault="00B5090F" w:rsidP="00301DF2">
      <w:pPr>
        <w:pStyle w:val="DAERABodyText14pt"/>
        <w:rPr>
          <w:rFonts w:cs="Arial"/>
          <w:b/>
          <w:bCs/>
          <w:i/>
          <w:smallCaps/>
          <w:szCs w:val="28"/>
          <w:lang w:eastAsia="en-GB"/>
        </w:rPr>
      </w:pPr>
    </w:p>
    <w:p w14:paraId="03AA050D" w14:textId="77777777" w:rsidR="00B5090F" w:rsidRDefault="00B5090F" w:rsidP="00301DF2">
      <w:pPr>
        <w:pStyle w:val="DAERABodyText14pt"/>
        <w:rPr>
          <w:rFonts w:cs="Arial"/>
          <w:b/>
          <w:bCs/>
          <w:i/>
          <w:smallCaps/>
          <w:szCs w:val="28"/>
          <w:lang w:eastAsia="en-GB"/>
        </w:rPr>
      </w:pPr>
    </w:p>
    <w:p w14:paraId="15933F5C" w14:textId="54A972E8" w:rsidR="00301DF2" w:rsidRPr="0083720D" w:rsidRDefault="00301DF2" w:rsidP="00301DF2">
      <w:pPr>
        <w:pStyle w:val="DAERABodyText14pt"/>
        <w:rPr>
          <w:rFonts w:cs="Arial"/>
          <w:b/>
          <w:bCs/>
          <w:i/>
          <w:smallCaps/>
          <w:szCs w:val="28"/>
          <w:lang w:eastAsia="en-GB"/>
        </w:rPr>
      </w:pPr>
      <w:r w:rsidRPr="0083720D">
        <w:rPr>
          <w:rFonts w:cs="Arial"/>
          <w:b/>
          <w:bCs/>
          <w:i/>
          <w:smallCaps/>
          <w:szCs w:val="28"/>
          <w:lang w:eastAsia="en-GB"/>
        </w:rPr>
        <w:t>ARTICLE 11</w:t>
      </w:r>
    </w:p>
    <w:p w14:paraId="13401596" w14:textId="69DE1910" w:rsidR="00EB4D54" w:rsidRPr="0083720D" w:rsidRDefault="00EB4D54" w:rsidP="521405E5">
      <w:pPr>
        <w:pStyle w:val="DAERABodyText14pt"/>
        <w:rPr>
          <w:rFonts w:cs="Arial"/>
          <w:b/>
          <w:bCs/>
          <w:i/>
          <w:iCs/>
          <w:szCs w:val="28"/>
          <w:lang w:eastAsia="en-GB"/>
        </w:rPr>
      </w:pPr>
      <w:r w:rsidRPr="0083720D">
        <w:rPr>
          <w:rFonts w:cs="Arial"/>
          <w:b/>
          <w:bCs/>
          <w:i/>
          <w:iCs/>
          <w:szCs w:val="28"/>
          <w:lang w:eastAsia="en-GB"/>
        </w:rPr>
        <w:t>Freedom of assembly and association</w:t>
      </w:r>
    </w:p>
    <w:p w14:paraId="1C88DE2E" w14:textId="77777777" w:rsidR="00EB4D54" w:rsidRPr="0083720D" w:rsidRDefault="00EB4D54" w:rsidP="00EB4D54">
      <w:pPr>
        <w:pStyle w:val="DAERABodyText14pt"/>
        <w:rPr>
          <w:rFonts w:cs="Arial"/>
          <w:szCs w:val="28"/>
          <w:lang w:eastAsia="en-GB"/>
        </w:rPr>
      </w:pPr>
    </w:p>
    <w:p w14:paraId="49C05783" w14:textId="08746B5C" w:rsidR="00EB4D54" w:rsidRPr="0083720D" w:rsidRDefault="00EB4D54" w:rsidP="521405E5">
      <w:pPr>
        <w:pStyle w:val="DAERABodyText14pt"/>
        <w:numPr>
          <w:ilvl w:val="0"/>
          <w:numId w:val="23"/>
        </w:numPr>
        <w:rPr>
          <w:rFonts w:cs="Arial"/>
          <w:szCs w:val="28"/>
          <w:lang w:eastAsia="en-GB"/>
        </w:rPr>
      </w:pPr>
      <w:r w:rsidRPr="0083720D">
        <w:rPr>
          <w:rFonts w:cs="Arial"/>
          <w:szCs w:val="28"/>
          <w:lang w:eastAsia="en-GB"/>
        </w:rPr>
        <w:lastRenderedPageBreak/>
        <w:t>Everyone has the right to freedom of peaceful assembly and to freedom of association with others, including the right to form and to join trade unions for the protection of his interests.</w:t>
      </w:r>
    </w:p>
    <w:p w14:paraId="72EA1D65" w14:textId="75475527" w:rsidR="00EB4D54" w:rsidRPr="0083720D" w:rsidRDefault="00EB4D54" w:rsidP="521405E5">
      <w:pPr>
        <w:pStyle w:val="DAERABodyText14pt"/>
        <w:numPr>
          <w:ilvl w:val="0"/>
          <w:numId w:val="23"/>
        </w:numPr>
        <w:rPr>
          <w:rFonts w:cs="Arial"/>
          <w:szCs w:val="28"/>
          <w:lang w:eastAsia="en-GB"/>
        </w:rPr>
      </w:pPr>
      <w:r w:rsidRPr="0083720D">
        <w:rPr>
          <w:rFonts w:cs="Arial"/>
          <w:szCs w:val="28"/>
          <w:lang w:eastAsia="en-GB"/>
        </w:rPr>
        <w:t>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14:paraId="1A769F9C" w14:textId="77777777" w:rsidR="00EB4D54" w:rsidRPr="0083720D" w:rsidRDefault="00EB4D54" w:rsidP="00EB4D54">
      <w:pPr>
        <w:pStyle w:val="DAERABodyText14pt"/>
        <w:rPr>
          <w:rFonts w:cs="Arial"/>
          <w:szCs w:val="28"/>
          <w:lang w:eastAsia="en-GB"/>
        </w:rPr>
      </w:pPr>
    </w:p>
    <w:p w14:paraId="31ABCB25" w14:textId="7142A97F" w:rsidR="00301DF2" w:rsidRPr="0083720D" w:rsidRDefault="00301DF2" w:rsidP="00301DF2">
      <w:pPr>
        <w:pStyle w:val="DAERABodyText14pt"/>
        <w:rPr>
          <w:rFonts w:cs="Arial"/>
          <w:b/>
          <w:bCs/>
          <w:i/>
          <w:smallCaps/>
          <w:szCs w:val="28"/>
          <w:lang w:eastAsia="en-GB"/>
        </w:rPr>
      </w:pPr>
      <w:r w:rsidRPr="0083720D">
        <w:rPr>
          <w:rFonts w:cs="Arial"/>
          <w:b/>
          <w:bCs/>
          <w:i/>
          <w:smallCaps/>
          <w:szCs w:val="28"/>
          <w:lang w:eastAsia="en-GB"/>
        </w:rPr>
        <w:t>ARTICLE 12</w:t>
      </w:r>
    </w:p>
    <w:p w14:paraId="4BEB87B6" w14:textId="4C9AA3DE" w:rsidR="00EB4D54" w:rsidRPr="0083720D" w:rsidRDefault="00EB4D54" w:rsidP="521405E5">
      <w:pPr>
        <w:pStyle w:val="DAERABodyText14pt"/>
        <w:rPr>
          <w:rFonts w:cs="Arial"/>
          <w:b/>
          <w:bCs/>
          <w:i/>
          <w:iCs/>
          <w:szCs w:val="28"/>
          <w:lang w:eastAsia="en-GB"/>
        </w:rPr>
      </w:pPr>
      <w:proofErr w:type="gramStart"/>
      <w:r w:rsidRPr="0083720D">
        <w:rPr>
          <w:rFonts w:cs="Arial"/>
          <w:b/>
          <w:bCs/>
          <w:smallCaps/>
          <w:color w:val="FFFFFF"/>
          <w:szCs w:val="28"/>
          <w:shd w:val="clear" w:color="auto" w:fill="660066"/>
          <w:lang w:eastAsia="en-GB"/>
        </w:rPr>
        <w:t>.</w:t>
      </w:r>
      <w:r w:rsidRPr="0083720D">
        <w:rPr>
          <w:rFonts w:cs="Arial"/>
          <w:b/>
          <w:bCs/>
          <w:i/>
          <w:iCs/>
          <w:szCs w:val="28"/>
          <w:lang w:eastAsia="en-GB"/>
        </w:rPr>
        <w:t>Right</w:t>
      </w:r>
      <w:proofErr w:type="gramEnd"/>
      <w:r w:rsidRPr="0083720D">
        <w:rPr>
          <w:rFonts w:cs="Arial"/>
          <w:b/>
          <w:bCs/>
          <w:i/>
          <w:iCs/>
          <w:szCs w:val="28"/>
          <w:lang w:eastAsia="en-GB"/>
        </w:rPr>
        <w:t xml:space="preserve"> to marry</w:t>
      </w:r>
    </w:p>
    <w:p w14:paraId="23393EB9" w14:textId="77777777" w:rsidR="00EB4D54" w:rsidRPr="0083720D" w:rsidRDefault="00EB4D54" w:rsidP="00EB4D54">
      <w:pPr>
        <w:pStyle w:val="DAERABodyText14pt"/>
        <w:rPr>
          <w:rFonts w:cs="Arial"/>
          <w:szCs w:val="28"/>
          <w:lang w:eastAsia="en-GB"/>
        </w:rPr>
      </w:pPr>
      <w:r w:rsidRPr="0083720D">
        <w:rPr>
          <w:rFonts w:cs="Arial"/>
          <w:szCs w:val="28"/>
          <w:lang w:eastAsia="en-GB"/>
        </w:rPr>
        <w:t xml:space="preserve">Men and women of marriageable age have the right to marry and to found a family, according to the national laws governing the exercise of this right. </w:t>
      </w:r>
    </w:p>
    <w:p w14:paraId="66280B2F" w14:textId="77777777" w:rsidR="00EB4D54" w:rsidRPr="0083720D" w:rsidRDefault="00EB4D54" w:rsidP="00EB4D54">
      <w:pPr>
        <w:pStyle w:val="DAERABodyText14pt"/>
        <w:rPr>
          <w:rFonts w:cs="Arial"/>
          <w:szCs w:val="28"/>
          <w:lang w:eastAsia="en-GB"/>
        </w:rPr>
      </w:pPr>
    </w:p>
    <w:p w14:paraId="256D621A" w14:textId="2939BA10" w:rsidR="00301DF2" w:rsidRPr="0083720D" w:rsidRDefault="00301DF2" w:rsidP="00301DF2">
      <w:pPr>
        <w:pStyle w:val="DAERABodyText14pt"/>
        <w:rPr>
          <w:rFonts w:cs="Arial"/>
          <w:b/>
          <w:bCs/>
          <w:i/>
          <w:smallCaps/>
          <w:szCs w:val="28"/>
          <w:lang w:eastAsia="en-GB"/>
        </w:rPr>
      </w:pPr>
      <w:r w:rsidRPr="0083720D">
        <w:rPr>
          <w:rFonts w:cs="Arial"/>
          <w:b/>
          <w:bCs/>
          <w:i/>
          <w:smallCaps/>
          <w:szCs w:val="28"/>
          <w:lang w:eastAsia="en-GB"/>
        </w:rPr>
        <w:t>ARTICLE 14</w:t>
      </w:r>
    </w:p>
    <w:p w14:paraId="7B452352" w14:textId="638D484C" w:rsidR="00EB4D54" w:rsidRPr="0083720D" w:rsidRDefault="00EB4D54" w:rsidP="521405E5">
      <w:pPr>
        <w:pStyle w:val="DAERABodyText14pt"/>
        <w:rPr>
          <w:rFonts w:cs="Arial"/>
          <w:b/>
          <w:bCs/>
          <w:i/>
          <w:iCs/>
          <w:szCs w:val="28"/>
          <w:lang w:eastAsia="en-GB"/>
        </w:rPr>
      </w:pPr>
      <w:r w:rsidRPr="0083720D">
        <w:rPr>
          <w:rFonts w:cs="Arial"/>
          <w:b/>
          <w:bCs/>
          <w:i/>
          <w:iCs/>
          <w:szCs w:val="28"/>
          <w:lang w:eastAsia="en-GB"/>
        </w:rPr>
        <w:t>Prohibition of discrimination</w:t>
      </w:r>
    </w:p>
    <w:p w14:paraId="23219B6D" w14:textId="77777777" w:rsidR="00EB4D54" w:rsidRPr="0083720D" w:rsidRDefault="00EB4D54" w:rsidP="521405E5">
      <w:pPr>
        <w:pStyle w:val="DAERABodyText14pt"/>
        <w:rPr>
          <w:rFonts w:cs="Arial"/>
          <w:szCs w:val="28"/>
          <w:lang w:eastAsia="en-GB"/>
        </w:rPr>
      </w:pPr>
      <w:r w:rsidRPr="0083720D">
        <w:rPr>
          <w:rFonts w:cs="Arial"/>
          <w:szCs w:val="28"/>
          <w:lang w:eastAsia="en-GB"/>
        </w:rPr>
        <w:t>The enjoyment of the rights and freedoms set forth in this Convention shall be secured without discrimination on any ground such as sex, race, colour, language, religion, political or other opinion, national or social origin, association with a national minority, property, birth or other status.</w:t>
      </w:r>
    </w:p>
    <w:p w14:paraId="5B545DD7" w14:textId="77777777" w:rsidR="00EB4D54" w:rsidRPr="0083720D" w:rsidRDefault="00EB4D54" w:rsidP="00EB4D54">
      <w:pPr>
        <w:pStyle w:val="DAERABodyText14pt"/>
        <w:rPr>
          <w:rFonts w:cs="Arial"/>
          <w:szCs w:val="28"/>
        </w:rPr>
      </w:pPr>
    </w:p>
    <w:p w14:paraId="4EA0F89E" w14:textId="77777777" w:rsidR="00EB4D54" w:rsidRPr="0083720D" w:rsidRDefault="00EB4D54" w:rsidP="00EB4D54">
      <w:pPr>
        <w:pStyle w:val="DAERABodyText14pt"/>
        <w:rPr>
          <w:rFonts w:cs="Arial"/>
          <w:szCs w:val="28"/>
        </w:rPr>
      </w:pPr>
    </w:p>
    <w:p w14:paraId="20CA7B8B" w14:textId="77777777" w:rsidR="00B5090F" w:rsidRDefault="00B5090F" w:rsidP="00EB4D54">
      <w:pPr>
        <w:pStyle w:val="DAERABodyText14pt"/>
        <w:rPr>
          <w:rFonts w:cs="Arial"/>
          <w:b/>
          <w:bCs/>
          <w:szCs w:val="28"/>
        </w:rPr>
      </w:pPr>
    </w:p>
    <w:p w14:paraId="714D9EF6" w14:textId="77777777" w:rsidR="00B5090F" w:rsidRDefault="00B5090F" w:rsidP="00EB4D54">
      <w:pPr>
        <w:pStyle w:val="DAERABodyText14pt"/>
        <w:rPr>
          <w:rFonts w:cs="Arial"/>
          <w:b/>
          <w:bCs/>
          <w:szCs w:val="28"/>
        </w:rPr>
      </w:pPr>
    </w:p>
    <w:p w14:paraId="39126EC3" w14:textId="12F237A6" w:rsidR="00EB4D54" w:rsidRPr="0083720D" w:rsidRDefault="00EB4D54" w:rsidP="00EB4D54">
      <w:pPr>
        <w:pStyle w:val="DAERABodyText14pt"/>
        <w:rPr>
          <w:rFonts w:cs="Arial"/>
          <w:b/>
          <w:bCs/>
          <w:szCs w:val="28"/>
        </w:rPr>
      </w:pPr>
      <w:r w:rsidRPr="0083720D">
        <w:rPr>
          <w:rFonts w:cs="Arial"/>
          <w:b/>
          <w:bCs/>
          <w:szCs w:val="28"/>
        </w:rPr>
        <w:t>Protocol 1</w:t>
      </w:r>
    </w:p>
    <w:p w14:paraId="13301079" w14:textId="486074E6" w:rsidR="00EB4D54" w:rsidRPr="0083720D" w:rsidRDefault="00301DF2" w:rsidP="00EB4D54">
      <w:pPr>
        <w:pStyle w:val="DAERABodyText14pt"/>
        <w:rPr>
          <w:rFonts w:cs="Arial"/>
          <w:b/>
          <w:bCs/>
          <w:i/>
          <w:smallCaps/>
          <w:szCs w:val="28"/>
          <w:lang w:eastAsia="en-GB"/>
        </w:rPr>
      </w:pPr>
      <w:r w:rsidRPr="0083720D">
        <w:rPr>
          <w:rFonts w:cs="Arial"/>
          <w:b/>
          <w:bCs/>
          <w:i/>
          <w:smallCaps/>
          <w:szCs w:val="28"/>
          <w:lang w:eastAsia="en-GB"/>
        </w:rPr>
        <w:t>ARTICLE 1</w:t>
      </w:r>
    </w:p>
    <w:p w14:paraId="35F4BF6F" w14:textId="3E1B84D8" w:rsidR="00EB4D54" w:rsidRPr="0083720D" w:rsidRDefault="00EB4D54" w:rsidP="521405E5">
      <w:pPr>
        <w:pStyle w:val="DAERABodyText14pt"/>
        <w:rPr>
          <w:rFonts w:cs="Arial"/>
          <w:b/>
          <w:bCs/>
          <w:i/>
          <w:iCs/>
          <w:szCs w:val="28"/>
          <w:lang w:eastAsia="en-GB"/>
        </w:rPr>
      </w:pPr>
      <w:r w:rsidRPr="0083720D">
        <w:rPr>
          <w:rFonts w:cs="Arial"/>
          <w:b/>
          <w:bCs/>
          <w:i/>
          <w:iCs/>
          <w:szCs w:val="28"/>
          <w:lang w:eastAsia="en-GB"/>
        </w:rPr>
        <w:lastRenderedPageBreak/>
        <w:t>Protection of property</w:t>
      </w:r>
    </w:p>
    <w:p w14:paraId="634FEC16" w14:textId="77777777" w:rsidR="00EB4D54" w:rsidRPr="0083720D" w:rsidRDefault="00EB4D54" w:rsidP="00EB4D54">
      <w:pPr>
        <w:pStyle w:val="DAERABodyText14pt"/>
        <w:rPr>
          <w:rFonts w:cs="Arial"/>
          <w:szCs w:val="28"/>
          <w:lang w:eastAsia="en-GB"/>
        </w:rPr>
      </w:pPr>
      <w:r w:rsidRPr="0083720D">
        <w:rPr>
          <w:rFonts w:cs="Arial"/>
          <w:szCs w:val="28"/>
          <w:lang w:eastAsia="en-GB"/>
        </w:rPr>
        <w:t xml:space="preserve">Every natural or legal person is entitled to the peaceful enjoyment of his possessions. No one shall be deprived of his possessions except in the public interest and subject to the conditions provided for by law and by the general principles of international law. </w:t>
      </w:r>
    </w:p>
    <w:p w14:paraId="0C20E522" w14:textId="77777777" w:rsidR="00EB4D54" w:rsidRPr="0083720D" w:rsidRDefault="00EB4D54" w:rsidP="521405E5">
      <w:pPr>
        <w:pStyle w:val="DAERABodyText14pt"/>
        <w:rPr>
          <w:rFonts w:cs="Arial"/>
          <w:szCs w:val="28"/>
          <w:lang w:eastAsia="en-GB"/>
        </w:rPr>
      </w:pPr>
      <w:r w:rsidRPr="0083720D">
        <w:rPr>
          <w:rFonts w:cs="Arial"/>
          <w:szCs w:val="28"/>
          <w:lang w:eastAsia="en-GB"/>
        </w:rPr>
        <w:t xml:space="preserve">The preceding provisions shall not, however, in any way impair the right of a State to enforce such laws as it deems necessary to control the use of property in accordance with the general interest or to secure the payment of taxes or other contributions or penalties. </w:t>
      </w:r>
    </w:p>
    <w:p w14:paraId="6502F45C" w14:textId="77777777" w:rsidR="00EB4D54" w:rsidRPr="0083720D" w:rsidRDefault="00EB4D54" w:rsidP="00EB4D54">
      <w:pPr>
        <w:pStyle w:val="DAERABodyText14pt"/>
        <w:rPr>
          <w:rFonts w:cs="Arial"/>
          <w:szCs w:val="28"/>
          <w:lang w:eastAsia="en-GB"/>
        </w:rPr>
      </w:pPr>
    </w:p>
    <w:p w14:paraId="3D65514D" w14:textId="77777777" w:rsidR="00EB4D54" w:rsidRPr="0083720D" w:rsidRDefault="00EB4D54" w:rsidP="00EB4D54">
      <w:pPr>
        <w:pStyle w:val="DAERABodyText14pt"/>
        <w:rPr>
          <w:rFonts w:cs="Arial"/>
          <w:b/>
          <w:bCs/>
          <w:szCs w:val="28"/>
          <w:lang w:eastAsia="en-GB"/>
        </w:rPr>
      </w:pPr>
      <w:r w:rsidRPr="0083720D">
        <w:rPr>
          <w:rFonts w:cs="Arial"/>
          <w:b/>
          <w:bCs/>
          <w:szCs w:val="28"/>
          <w:lang w:eastAsia="en-GB"/>
        </w:rPr>
        <w:t>Protocol 1</w:t>
      </w:r>
    </w:p>
    <w:p w14:paraId="37718774" w14:textId="4D0DF4B7" w:rsidR="00301DF2" w:rsidRPr="0083720D" w:rsidRDefault="00301DF2" w:rsidP="00301DF2">
      <w:pPr>
        <w:pStyle w:val="DAERABodyText14pt"/>
        <w:rPr>
          <w:rFonts w:cs="Arial"/>
          <w:b/>
          <w:bCs/>
          <w:i/>
          <w:smallCaps/>
          <w:szCs w:val="28"/>
          <w:lang w:eastAsia="en-GB"/>
        </w:rPr>
      </w:pPr>
      <w:r w:rsidRPr="0083720D">
        <w:rPr>
          <w:rFonts w:cs="Arial"/>
          <w:b/>
          <w:bCs/>
          <w:i/>
          <w:smallCaps/>
          <w:szCs w:val="28"/>
          <w:lang w:eastAsia="en-GB"/>
        </w:rPr>
        <w:t>ARTICLE 2</w:t>
      </w:r>
    </w:p>
    <w:p w14:paraId="02CE64D5" w14:textId="40C42843" w:rsidR="00EB4D54" w:rsidRPr="0083720D" w:rsidRDefault="00EB4D54" w:rsidP="521405E5">
      <w:pPr>
        <w:pStyle w:val="DAERABodyText14pt"/>
        <w:rPr>
          <w:rFonts w:cs="Arial"/>
          <w:b/>
          <w:bCs/>
          <w:i/>
          <w:iCs/>
          <w:szCs w:val="28"/>
          <w:lang w:eastAsia="en-GB"/>
        </w:rPr>
      </w:pPr>
      <w:r w:rsidRPr="0083720D">
        <w:rPr>
          <w:rFonts w:cs="Arial"/>
          <w:b/>
          <w:bCs/>
          <w:i/>
          <w:iCs/>
          <w:szCs w:val="28"/>
          <w:lang w:eastAsia="en-GB"/>
        </w:rPr>
        <w:t>Right to education</w:t>
      </w:r>
    </w:p>
    <w:p w14:paraId="49C30CB7" w14:textId="77777777" w:rsidR="00EB4D54" w:rsidRPr="0083720D" w:rsidRDefault="00EB4D54" w:rsidP="00EB4D54">
      <w:pPr>
        <w:pStyle w:val="DAERABodyText14pt"/>
        <w:rPr>
          <w:rFonts w:cs="Arial"/>
          <w:szCs w:val="28"/>
          <w:lang w:eastAsia="en-GB"/>
        </w:rPr>
      </w:pPr>
      <w:r w:rsidRPr="0083720D">
        <w:rPr>
          <w:rFonts w:cs="Arial"/>
          <w:szCs w:val="28"/>
          <w:lang w:eastAsia="en-GB"/>
        </w:rPr>
        <w:t xml:space="preserve">No person shall be denied the right to education. In the exercise of any functions which it assumes in relation to education and to teaching, the State shall respect the right of parents to ensure such education and teaching in conformity with their own religious and philosophical convictions. </w:t>
      </w:r>
    </w:p>
    <w:p w14:paraId="5ACBA863" w14:textId="77777777" w:rsidR="00EB4D54" w:rsidRPr="0083720D" w:rsidRDefault="00EB4D54" w:rsidP="00EB4D54">
      <w:pPr>
        <w:pStyle w:val="DAERABodyText14pt"/>
        <w:rPr>
          <w:rFonts w:cs="Arial"/>
          <w:szCs w:val="28"/>
          <w:lang w:eastAsia="en-GB"/>
        </w:rPr>
      </w:pPr>
    </w:p>
    <w:p w14:paraId="5207CAFC" w14:textId="77777777" w:rsidR="00EB4D54" w:rsidRPr="0083720D" w:rsidRDefault="00EB4D54" w:rsidP="00EB4D54">
      <w:pPr>
        <w:pStyle w:val="DAERABodyText14pt"/>
        <w:rPr>
          <w:rFonts w:cs="Arial"/>
          <w:b/>
          <w:bCs/>
          <w:szCs w:val="28"/>
          <w:lang w:eastAsia="en-GB"/>
        </w:rPr>
      </w:pPr>
      <w:r w:rsidRPr="0083720D">
        <w:rPr>
          <w:rFonts w:cs="Arial"/>
          <w:b/>
          <w:bCs/>
          <w:szCs w:val="28"/>
          <w:lang w:eastAsia="en-GB"/>
        </w:rPr>
        <w:t>Protocol 1</w:t>
      </w:r>
    </w:p>
    <w:p w14:paraId="350382F0" w14:textId="3E95E636" w:rsidR="00301DF2" w:rsidRPr="0083720D" w:rsidRDefault="00301DF2" w:rsidP="00301DF2">
      <w:pPr>
        <w:pStyle w:val="DAERABodyText14pt"/>
        <w:rPr>
          <w:rFonts w:cs="Arial"/>
          <w:b/>
          <w:bCs/>
          <w:i/>
          <w:smallCaps/>
          <w:szCs w:val="28"/>
          <w:lang w:eastAsia="en-GB"/>
        </w:rPr>
      </w:pPr>
      <w:r w:rsidRPr="0083720D">
        <w:rPr>
          <w:rFonts w:cs="Arial"/>
          <w:b/>
          <w:bCs/>
          <w:i/>
          <w:smallCaps/>
          <w:szCs w:val="28"/>
          <w:lang w:eastAsia="en-GB"/>
        </w:rPr>
        <w:t>ARTICLE 3</w:t>
      </w:r>
    </w:p>
    <w:p w14:paraId="5FB2D7A0" w14:textId="40496B5B" w:rsidR="00EB4D54" w:rsidRPr="0083720D" w:rsidRDefault="00EB4D54" w:rsidP="521405E5">
      <w:pPr>
        <w:pStyle w:val="DAERABodyText14pt"/>
        <w:rPr>
          <w:rFonts w:cs="Arial"/>
          <w:b/>
          <w:bCs/>
          <w:i/>
          <w:iCs/>
          <w:smallCaps/>
          <w:szCs w:val="28"/>
          <w:lang w:eastAsia="en-GB"/>
        </w:rPr>
      </w:pPr>
      <w:r w:rsidRPr="0083720D">
        <w:rPr>
          <w:rFonts w:cs="Arial"/>
          <w:b/>
          <w:bCs/>
          <w:i/>
          <w:iCs/>
          <w:szCs w:val="28"/>
          <w:lang w:eastAsia="en-GB"/>
        </w:rPr>
        <w:t>Right to free elections</w:t>
      </w:r>
    </w:p>
    <w:p w14:paraId="0FC9FCCA" w14:textId="6CC71F84" w:rsidR="00C63BD2" w:rsidRPr="0083720D" w:rsidRDefault="00EB4D54" w:rsidP="00825EDD">
      <w:pPr>
        <w:pStyle w:val="DAERABodyText14pt"/>
        <w:rPr>
          <w:rFonts w:cs="Arial"/>
          <w:szCs w:val="28"/>
        </w:rPr>
      </w:pPr>
      <w:r w:rsidRPr="0083720D">
        <w:rPr>
          <w:rFonts w:cs="Arial"/>
          <w:szCs w:val="28"/>
          <w:lang w:eastAsia="en-GB"/>
        </w:rPr>
        <w:t>The High Contracting Parties undertake to hold free elections at reasonable intervals by secret ballot, under conditions which will ensure the free expression of the opinion of the people in the choice of the legislature</w:t>
      </w:r>
      <w:r w:rsidR="00301DF2" w:rsidRPr="0083720D">
        <w:rPr>
          <w:rFonts w:cs="Arial"/>
          <w:szCs w:val="28"/>
          <w:lang w:eastAsia="en-GB"/>
        </w:rPr>
        <w:t>.</w:t>
      </w:r>
    </w:p>
    <w:p w14:paraId="261AB14C" w14:textId="77777777" w:rsidR="00DC19F7" w:rsidRPr="0083720D" w:rsidRDefault="00DC19F7" w:rsidP="007A2EBE">
      <w:pPr>
        <w:rPr>
          <w:rFonts w:ascii="Arial" w:hAnsi="Arial" w:cs="Arial"/>
          <w:sz w:val="28"/>
          <w:szCs w:val="28"/>
        </w:rPr>
        <w:sectPr w:rsidR="00DC19F7" w:rsidRPr="0083720D" w:rsidSect="0033591E">
          <w:pgSz w:w="11900" w:h="16840"/>
          <w:pgMar w:top="1440" w:right="963" w:bottom="1440" w:left="1014" w:header="720" w:footer="720" w:gutter="0"/>
          <w:pgNumType w:start="1"/>
          <w:cols w:space="720"/>
          <w:docGrid w:linePitch="360"/>
        </w:sectPr>
      </w:pPr>
    </w:p>
    <w:p w14:paraId="6C2A1BF3" w14:textId="133CAE90" w:rsidR="00071BB0" w:rsidRPr="0083720D" w:rsidRDefault="00AF048F" w:rsidP="0033591E">
      <w:pPr>
        <w:ind w:left="-284" w:right="-619" w:firstLine="284"/>
        <w:rPr>
          <w:rFonts w:ascii="Arial" w:hAnsi="Arial" w:cs="Arial"/>
          <w:sz w:val="28"/>
          <w:szCs w:val="28"/>
        </w:rPr>
      </w:pPr>
      <w:r w:rsidRPr="0083720D">
        <w:rPr>
          <w:rFonts w:ascii="Arial" w:hAnsi="Arial" w:cs="Arial"/>
          <w:b/>
          <w:noProof/>
          <w:color w:val="00A400"/>
          <w:sz w:val="28"/>
          <w:szCs w:val="28"/>
          <w:lang w:eastAsia="en-GB"/>
        </w:rPr>
        <w:lastRenderedPageBreak/>
        <mc:AlternateContent>
          <mc:Choice Requires="wps">
            <w:drawing>
              <wp:anchor distT="0" distB="0" distL="114300" distR="114300" simplePos="0" relativeHeight="251671552" behindDoc="0" locked="0" layoutInCell="1" allowOverlap="1" wp14:anchorId="65DE53D4" wp14:editId="0F071312">
                <wp:simplePos x="0" y="0"/>
                <wp:positionH relativeFrom="column">
                  <wp:posOffset>123190</wp:posOffset>
                </wp:positionH>
                <wp:positionV relativeFrom="paragraph">
                  <wp:posOffset>-19050</wp:posOffset>
                </wp:positionV>
                <wp:extent cx="5658485" cy="2725444"/>
                <wp:effectExtent l="0" t="0" r="0" b="0"/>
                <wp:wrapNone/>
                <wp:docPr id="29" name="Text Box 29"/>
                <wp:cNvGraphicFramePr/>
                <a:graphic xmlns:a="http://schemas.openxmlformats.org/drawingml/2006/main">
                  <a:graphicData uri="http://schemas.microsoft.com/office/word/2010/wordprocessingShape">
                    <wps:wsp>
                      <wps:cNvSpPr txBox="1"/>
                      <wps:spPr>
                        <a:xfrm>
                          <a:off x="0" y="0"/>
                          <a:ext cx="5658485" cy="272544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FA085D1" w14:textId="77777777" w:rsidR="008D4D99" w:rsidRPr="0083720D" w:rsidRDefault="008D4D99" w:rsidP="008D4D99">
                            <w:pPr>
                              <w:spacing w:line="276" w:lineRule="auto"/>
                              <w:rPr>
                                <w:rFonts w:ascii="Arial" w:hAnsi="Arial" w:cs="Arial"/>
                                <w:color w:val="FFFFFF" w:themeColor="background1"/>
                              </w:rPr>
                            </w:pPr>
                            <w:r w:rsidRPr="0083720D">
                              <w:rPr>
                                <w:rFonts w:ascii="Arial" w:hAnsi="Arial" w:cs="Arial"/>
                                <w:color w:val="FFFFFF" w:themeColor="background1"/>
                              </w:rPr>
                              <w:t>For further information:</w:t>
                            </w:r>
                          </w:p>
                          <w:p w14:paraId="5C3A8F45" w14:textId="77777777" w:rsidR="008D4D99" w:rsidRPr="0083720D" w:rsidRDefault="008D4D99" w:rsidP="008D4D99">
                            <w:pPr>
                              <w:spacing w:line="276" w:lineRule="auto"/>
                              <w:rPr>
                                <w:rFonts w:ascii="Arial" w:hAnsi="Arial" w:cs="Arial"/>
                                <w:color w:val="FFFFFF" w:themeColor="background1"/>
                              </w:rPr>
                            </w:pPr>
                          </w:p>
                          <w:p w14:paraId="4D973CEE" w14:textId="7542B109" w:rsidR="008D4D99" w:rsidRPr="0083720D" w:rsidRDefault="00FC4CD9" w:rsidP="008D4D99">
                            <w:pPr>
                              <w:spacing w:line="276" w:lineRule="auto"/>
                              <w:rPr>
                                <w:rFonts w:ascii="Arial" w:hAnsi="Arial" w:cs="Arial"/>
                                <w:color w:val="FFFFFF" w:themeColor="background1"/>
                              </w:rPr>
                            </w:pPr>
                            <w:r w:rsidRPr="0083720D">
                              <w:rPr>
                                <w:rFonts w:ascii="Arial" w:hAnsi="Arial" w:cs="Arial"/>
                                <w:color w:val="FFFFFF" w:themeColor="background1"/>
                              </w:rPr>
                              <w:t xml:space="preserve">Equality Unit, </w:t>
                            </w:r>
                            <w:r w:rsidRPr="0083720D">
                              <w:rPr>
                                <w:rFonts w:ascii="Arial" w:hAnsi="Arial" w:cs="Arial"/>
                                <w:color w:val="FFFFFF" w:themeColor="background1"/>
                              </w:rPr>
                              <w:br/>
                              <w:t>Equality &amp; Diversity Branch</w:t>
                            </w:r>
                          </w:p>
                          <w:p w14:paraId="3E0961C2" w14:textId="3F367B75" w:rsidR="008D4D99" w:rsidRPr="0083720D" w:rsidRDefault="00FC4CD9" w:rsidP="008D4D99">
                            <w:pPr>
                              <w:spacing w:line="276" w:lineRule="auto"/>
                              <w:rPr>
                                <w:rFonts w:ascii="Arial" w:hAnsi="Arial" w:cs="Arial"/>
                                <w:color w:val="FFFFFF" w:themeColor="background1"/>
                              </w:rPr>
                            </w:pPr>
                            <w:r w:rsidRPr="0083720D">
                              <w:rPr>
                                <w:rFonts w:ascii="Arial" w:hAnsi="Arial" w:cs="Arial"/>
                                <w:color w:val="FFFFFF" w:themeColor="background1"/>
                              </w:rPr>
                              <w:t>Department of Agriculture, Environment and Rural Affairs (DAERA)</w:t>
                            </w:r>
                            <w:r w:rsidR="008D4D99" w:rsidRPr="0083720D">
                              <w:rPr>
                                <w:rFonts w:ascii="Arial" w:hAnsi="Arial" w:cs="Arial"/>
                                <w:color w:val="FFFFFF" w:themeColor="background1"/>
                              </w:rPr>
                              <w:br/>
                            </w:r>
                            <w:r w:rsidRPr="0083720D">
                              <w:rPr>
                                <w:rFonts w:ascii="Arial" w:hAnsi="Arial" w:cs="Arial"/>
                                <w:color w:val="FFFFFF" w:themeColor="background1"/>
                              </w:rPr>
                              <w:t>Jubilee House</w:t>
                            </w:r>
                            <w:r w:rsidRPr="0083720D">
                              <w:rPr>
                                <w:rFonts w:ascii="Arial" w:hAnsi="Arial" w:cs="Arial"/>
                                <w:color w:val="FFFFFF" w:themeColor="background1"/>
                              </w:rPr>
                              <w:br/>
                              <w:t xml:space="preserve">111 </w:t>
                            </w:r>
                            <w:proofErr w:type="spellStart"/>
                            <w:r w:rsidRPr="0083720D">
                              <w:rPr>
                                <w:rFonts w:ascii="Arial" w:hAnsi="Arial" w:cs="Arial"/>
                                <w:color w:val="FFFFFF" w:themeColor="background1"/>
                              </w:rPr>
                              <w:t>Ballykelly</w:t>
                            </w:r>
                            <w:proofErr w:type="spellEnd"/>
                            <w:r w:rsidRPr="0083720D">
                              <w:rPr>
                                <w:rFonts w:ascii="Arial" w:hAnsi="Arial" w:cs="Arial"/>
                                <w:color w:val="FFFFFF" w:themeColor="background1"/>
                              </w:rPr>
                              <w:t xml:space="preserve"> Road</w:t>
                            </w:r>
                          </w:p>
                          <w:p w14:paraId="545C1449" w14:textId="4C409455" w:rsidR="00257A03" w:rsidRPr="0083720D" w:rsidRDefault="00FC4CD9" w:rsidP="008D4D99">
                            <w:pPr>
                              <w:spacing w:line="276" w:lineRule="auto"/>
                              <w:rPr>
                                <w:rFonts w:ascii="Arial" w:hAnsi="Arial" w:cs="Arial"/>
                                <w:color w:val="FFFFFF" w:themeColor="background1"/>
                              </w:rPr>
                            </w:pPr>
                            <w:proofErr w:type="spellStart"/>
                            <w:r w:rsidRPr="0083720D">
                              <w:rPr>
                                <w:rFonts w:ascii="Arial" w:hAnsi="Arial" w:cs="Arial"/>
                                <w:color w:val="FFFFFF" w:themeColor="background1"/>
                              </w:rPr>
                              <w:t>Ballykelly</w:t>
                            </w:r>
                            <w:proofErr w:type="spellEnd"/>
                            <w:r w:rsidRPr="0083720D">
                              <w:rPr>
                                <w:rFonts w:ascii="Arial" w:hAnsi="Arial" w:cs="Arial"/>
                                <w:color w:val="FFFFFF" w:themeColor="background1"/>
                              </w:rPr>
                              <w:br/>
                              <w:t>Limavady</w:t>
                            </w:r>
                          </w:p>
                          <w:p w14:paraId="08F82D84" w14:textId="00ED1234" w:rsidR="008D4D99" w:rsidRPr="0083720D" w:rsidRDefault="00FC4CD9" w:rsidP="008D4D99">
                            <w:pPr>
                              <w:spacing w:line="276" w:lineRule="auto"/>
                              <w:rPr>
                                <w:rFonts w:ascii="Arial" w:hAnsi="Arial" w:cs="Arial"/>
                                <w:color w:val="FFFFFF" w:themeColor="background1"/>
                              </w:rPr>
                            </w:pPr>
                            <w:r w:rsidRPr="0083720D">
                              <w:rPr>
                                <w:rFonts w:ascii="Arial" w:hAnsi="Arial" w:cs="Arial"/>
                                <w:color w:val="FFFFFF" w:themeColor="background1"/>
                              </w:rPr>
                              <w:t>BT49 9HP</w:t>
                            </w:r>
                          </w:p>
                          <w:p w14:paraId="33F6D2DB" w14:textId="77777777" w:rsidR="008D4D99" w:rsidRPr="0083720D" w:rsidRDefault="008D4D99" w:rsidP="008D4D99">
                            <w:pPr>
                              <w:spacing w:line="276" w:lineRule="auto"/>
                              <w:rPr>
                                <w:rFonts w:ascii="Arial" w:hAnsi="Arial" w:cs="Arial"/>
                                <w:color w:val="FFFFFF" w:themeColor="background1"/>
                              </w:rPr>
                            </w:pPr>
                          </w:p>
                          <w:p w14:paraId="1F03F45A" w14:textId="75C04FDC" w:rsidR="008D4D99" w:rsidRPr="0083720D" w:rsidRDefault="008D4D99" w:rsidP="008D4D99">
                            <w:pPr>
                              <w:spacing w:line="276" w:lineRule="auto"/>
                              <w:rPr>
                                <w:rFonts w:ascii="Arial" w:hAnsi="Arial" w:cs="Arial"/>
                                <w:color w:val="FFFFFF" w:themeColor="background1"/>
                              </w:rPr>
                            </w:pPr>
                            <w:r w:rsidRPr="0083720D">
                              <w:rPr>
                                <w:rFonts w:ascii="Arial" w:hAnsi="Arial" w:cs="Arial"/>
                                <w:color w:val="FFFFFF" w:themeColor="background1"/>
                              </w:rPr>
                              <w:t xml:space="preserve">Tel: 028 </w:t>
                            </w:r>
                            <w:r w:rsidR="00DD31B2" w:rsidRPr="0083720D">
                              <w:rPr>
                                <w:rFonts w:ascii="Arial" w:hAnsi="Arial" w:cs="Arial"/>
                                <w:color w:val="FFFFFF" w:themeColor="background1"/>
                              </w:rPr>
                              <w:t>7744 2027</w:t>
                            </w:r>
                            <w:r w:rsidRPr="0083720D">
                              <w:rPr>
                                <w:rFonts w:ascii="Arial" w:hAnsi="Arial" w:cs="Arial"/>
                                <w:color w:val="FFFFFF" w:themeColor="background1"/>
                              </w:rPr>
                              <w:br/>
                              <w:t xml:space="preserve">Email: </w:t>
                            </w:r>
                            <w:hyperlink r:id="rId36" w:history="1">
                              <w:r w:rsidR="00DD31B2" w:rsidRPr="0083720D">
                                <w:rPr>
                                  <w:rStyle w:val="Hyperlink"/>
                                  <w:rFonts w:ascii="Arial" w:hAnsi="Arial" w:cs="Arial"/>
                                </w:rPr>
                                <w:t>equality@daera-ni.gov.uk</w:t>
                              </w:r>
                            </w:hyperlink>
                          </w:p>
                          <w:p w14:paraId="75C1DD89" w14:textId="77777777" w:rsidR="008D4D99" w:rsidRPr="0083720D" w:rsidRDefault="008D4D99" w:rsidP="008D4D99">
                            <w:pPr>
                              <w:spacing w:line="276" w:lineRule="auto"/>
                              <w:rPr>
                                <w:rFonts w:ascii="Arial" w:hAnsi="Arial" w:cs="Arial"/>
                                <w:color w:val="FFFFFF" w:themeColor="background1"/>
                              </w:rPr>
                            </w:pPr>
                            <w:r w:rsidRPr="0083720D">
                              <w:rPr>
                                <w:rFonts w:ascii="Arial" w:hAnsi="Arial" w:cs="Arial"/>
                                <w:color w:val="FFFFFF" w:themeColor="background1"/>
                              </w:rPr>
                              <w:t>www.daera-ni.gov.uk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E53D4" id="Text Box 29" o:spid="_x0000_s1062" type="#_x0000_t202" style="position:absolute;left:0;text-align:left;margin-left:9.7pt;margin-top:-1.5pt;width:445.55pt;height:214.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" filled="f" stroked="f">
                <v:textbox>
                  <w:txbxContent>
                    <w:p w14:paraId="4FA085D1" w14:textId="77777777" w:rsidR="008D4D99" w:rsidRPr="0083720D" w:rsidRDefault="008D4D99" w:rsidP="008D4D99">
                      <w:pPr>
                        <w:spacing w:line="276" w:lineRule="auto"/>
                        <w:rPr>
                          <w:rFonts w:ascii="Arial" w:hAnsi="Arial" w:cs="Arial"/>
                          <w:color w:val="FFFFFF" w:themeColor="background1"/>
                        </w:rPr>
                      </w:pPr>
                      <w:r w:rsidRPr="0083720D">
                        <w:rPr>
                          <w:rFonts w:ascii="Arial" w:hAnsi="Arial" w:cs="Arial"/>
                          <w:color w:val="FFFFFF" w:themeColor="background1"/>
                        </w:rPr>
                        <w:t>For further information:</w:t>
                      </w:r>
                    </w:p>
                    <w:p w14:paraId="5C3A8F45" w14:textId="77777777" w:rsidR="008D4D99" w:rsidRPr="0083720D" w:rsidRDefault="008D4D99" w:rsidP="008D4D99">
                      <w:pPr>
                        <w:spacing w:line="276" w:lineRule="auto"/>
                        <w:rPr>
                          <w:rFonts w:ascii="Arial" w:hAnsi="Arial" w:cs="Arial"/>
                          <w:color w:val="FFFFFF" w:themeColor="background1"/>
                        </w:rPr>
                      </w:pPr>
                    </w:p>
                    <w:p w14:paraId="4D973CEE" w14:textId="7542B109" w:rsidR="008D4D99" w:rsidRPr="0083720D" w:rsidRDefault="00FC4CD9" w:rsidP="008D4D99">
                      <w:pPr>
                        <w:spacing w:line="276" w:lineRule="auto"/>
                        <w:rPr>
                          <w:rFonts w:ascii="Arial" w:hAnsi="Arial" w:cs="Arial"/>
                          <w:color w:val="FFFFFF" w:themeColor="background1"/>
                        </w:rPr>
                      </w:pPr>
                      <w:r w:rsidRPr="0083720D">
                        <w:rPr>
                          <w:rFonts w:ascii="Arial" w:hAnsi="Arial" w:cs="Arial"/>
                          <w:color w:val="FFFFFF" w:themeColor="background1"/>
                        </w:rPr>
                        <w:t xml:space="preserve">Equality Unit, </w:t>
                      </w:r>
                      <w:r w:rsidRPr="0083720D">
                        <w:rPr>
                          <w:rFonts w:ascii="Arial" w:hAnsi="Arial" w:cs="Arial"/>
                          <w:color w:val="FFFFFF" w:themeColor="background1"/>
                        </w:rPr>
                        <w:br/>
                        <w:t>Equality &amp; Diversity Branch</w:t>
                      </w:r>
                    </w:p>
                    <w:p w14:paraId="3E0961C2" w14:textId="3F367B75" w:rsidR="008D4D99" w:rsidRPr="0083720D" w:rsidRDefault="00FC4CD9" w:rsidP="008D4D99">
                      <w:pPr>
                        <w:spacing w:line="276" w:lineRule="auto"/>
                        <w:rPr>
                          <w:rFonts w:ascii="Arial" w:hAnsi="Arial" w:cs="Arial"/>
                          <w:color w:val="FFFFFF" w:themeColor="background1"/>
                        </w:rPr>
                      </w:pPr>
                      <w:r w:rsidRPr="0083720D">
                        <w:rPr>
                          <w:rFonts w:ascii="Arial" w:hAnsi="Arial" w:cs="Arial"/>
                          <w:color w:val="FFFFFF" w:themeColor="background1"/>
                        </w:rPr>
                        <w:t>Department of Agriculture, Environment and Rural Affairs (DAERA)</w:t>
                      </w:r>
                      <w:r w:rsidR="008D4D99" w:rsidRPr="0083720D">
                        <w:rPr>
                          <w:rFonts w:ascii="Arial" w:hAnsi="Arial" w:cs="Arial"/>
                          <w:color w:val="FFFFFF" w:themeColor="background1"/>
                        </w:rPr>
                        <w:br/>
                      </w:r>
                      <w:r w:rsidRPr="0083720D">
                        <w:rPr>
                          <w:rFonts w:ascii="Arial" w:hAnsi="Arial" w:cs="Arial"/>
                          <w:color w:val="FFFFFF" w:themeColor="background1"/>
                        </w:rPr>
                        <w:t>Jubilee House</w:t>
                      </w:r>
                      <w:r w:rsidRPr="0083720D">
                        <w:rPr>
                          <w:rFonts w:ascii="Arial" w:hAnsi="Arial" w:cs="Arial"/>
                          <w:color w:val="FFFFFF" w:themeColor="background1"/>
                        </w:rPr>
                        <w:br/>
                        <w:t xml:space="preserve">111 </w:t>
                      </w:r>
                      <w:proofErr w:type="spellStart"/>
                      <w:r w:rsidRPr="0083720D">
                        <w:rPr>
                          <w:rFonts w:ascii="Arial" w:hAnsi="Arial" w:cs="Arial"/>
                          <w:color w:val="FFFFFF" w:themeColor="background1"/>
                        </w:rPr>
                        <w:t>Ballykelly</w:t>
                      </w:r>
                      <w:proofErr w:type="spellEnd"/>
                      <w:r w:rsidRPr="0083720D">
                        <w:rPr>
                          <w:rFonts w:ascii="Arial" w:hAnsi="Arial" w:cs="Arial"/>
                          <w:color w:val="FFFFFF" w:themeColor="background1"/>
                        </w:rPr>
                        <w:t xml:space="preserve"> Road</w:t>
                      </w:r>
                    </w:p>
                    <w:p w14:paraId="545C1449" w14:textId="4C409455" w:rsidR="00257A03" w:rsidRPr="0083720D" w:rsidRDefault="00FC4CD9" w:rsidP="008D4D99">
                      <w:pPr>
                        <w:spacing w:line="276" w:lineRule="auto"/>
                        <w:rPr>
                          <w:rFonts w:ascii="Arial" w:hAnsi="Arial" w:cs="Arial"/>
                          <w:color w:val="FFFFFF" w:themeColor="background1"/>
                        </w:rPr>
                      </w:pPr>
                      <w:proofErr w:type="spellStart"/>
                      <w:r w:rsidRPr="0083720D">
                        <w:rPr>
                          <w:rFonts w:ascii="Arial" w:hAnsi="Arial" w:cs="Arial"/>
                          <w:color w:val="FFFFFF" w:themeColor="background1"/>
                        </w:rPr>
                        <w:t>Ballykelly</w:t>
                      </w:r>
                      <w:proofErr w:type="spellEnd"/>
                      <w:r w:rsidRPr="0083720D">
                        <w:rPr>
                          <w:rFonts w:ascii="Arial" w:hAnsi="Arial" w:cs="Arial"/>
                          <w:color w:val="FFFFFF" w:themeColor="background1"/>
                        </w:rPr>
                        <w:br/>
                        <w:t>Limavady</w:t>
                      </w:r>
                    </w:p>
                    <w:p w14:paraId="08F82D84" w14:textId="00ED1234" w:rsidR="008D4D99" w:rsidRPr="0083720D" w:rsidRDefault="00FC4CD9" w:rsidP="008D4D99">
                      <w:pPr>
                        <w:spacing w:line="276" w:lineRule="auto"/>
                        <w:rPr>
                          <w:rFonts w:ascii="Arial" w:hAnsi="Arial" w:cs="Arial"/>
                          <w:color w:val="FFFFFF" w:themeColor="background1"/>
                        </w:rPr>
                      </w:pPr>
                      <w:r w:rsidRPr="0083720D">
                        <w:rPr>
                          <w:rFonts w:ascii="Arial" w:hAnsi="Arial" w:cs="Arial"/>
                          <w:color w:val="FFFFFF" w:themeColor="background1"/>
                        </w:rPr>
                        <w:t>BT49 9HP</w:t>
                      </w:r>
                    </w:p>
                    <w:p w14:paraId="33F6D2DB" w14:textId="77777777" w:rsidR="008D4D99" w:rsidRPr="0083720D" w:rsidRDefault="008D4D99" w:rsidP="008D4D99">
                      <w:pPr>
                        <w:spacing w:line="276" w:lineRule="auto"/>
                        <w:rPr>
                          <w:rFonts w:ascii="Arial" w:hAnsi="Arial" w:cs="Arial"/>
                          <w:color w:val="FFFFFF" w:themeColor="background1"/>
                        </w:rPr>
                      </w:pPr>
                    </w:p>
                    <w:p w14:paraId="1F03F45A" w14:textId="75C04FDC" w:rsidR="008D4D99" w:rsidRPr="0083720D" w:rsidRDefault="008D4D99" w:rsidP="008D4D99">
                      <w:pPr>
                        <w:spacing w:line="276" w:lineRule="auto"/>
                        <w:rPr>
                          <w:rFonts w:ascii="Arial" w:hAnsi="Arial" w:cs="Arial"/>
                          <w:color w:val="FFFFFF" w:themeColor="background1"/>
                        </w:rPr>
                      </w:pPr>
                      <w:r w:rsidRPr="0083720D">
                        <w:rPr>
                          <w:rFonts w:ascii="Arial" w:hAnsi="Arial" w:cs="Arial"/>
                          <w:color w:val="FFFFFF" w:themeColor="background1"/>
                        </w:rPr>
                        <w:t xml:space="preserve">Tel: 028 </w:t>
                      </w:r>
                      <w:r w:rsidR="00DD31B2" w:rsidRPr="0083720D">
                        <w:rPr>
                          <w:rFonts w:ascii="Arial" w:hAnsi="Arial" w:cs="Arial"/>
                          <w:color w:val="FFFFFF" w:themeColor="background1"/>
                        </w:rPr>
                        <w:t>7744 2027</w:t>
                      </w:r>
                      <w:r w:rsidRPr="0083720D">
                        <w:rPr>
                          <w:rFonts w:ascii="Arial" w:hAnsi="Arial" w:cs="Arial"/>
                          <w:color w:val="FFFFFF" w:themeColor="background1"/>
                        </w:rPr>
                        <w:br/>
                        <w:t xml:space="preserve">Email: </w:t>
                      </w:r>
                      <w:hyperlink r:id="rId37" w:history="1">
                        <w:r w:rsidR="00DD31B2" w:rsidRPr="0083720D">
                          <w:rPr>
                            <w:rStyle w:val="Hyperlink"/>
                            <w:rFonts w:ascii="Arial" w:hAnsi="Arial" w:cs="Arial"/>
                          </w:rPr>
                          <w:t>equality@daera-ni.gov.uk</w:t>
                        </w:r>
                      </w:hyperlink>
                    </w:p>
                    <w:p w14:paraId="75C1DD89" w14:textId="77777777" w:rsidR="008D4D99" w:rsidRPr="0083720D" w:rsidRDefault="008D4D99" w:rsidP="008D4D99">
                      <w:pPr>
                        <w:spacing w:line="276" w:lineRule="auto"/>
                        <w:rPr>
                          <w:rFonts w:ascii="Arial" w:hAnsi="Arial" w:cs="Arial"/>
                          <w:color w:val="FFFFFF" w:themeColor="background1"/>
                        </w:rPr>
                      </w:pPr>
                      <w:r w:rsidRPr="0083720D">
                        <w:rPr>
                          <w:rFonts w:ascii="Arial" w:hAnsi="Arial" w:cs="Arial"/>
                          <w:color w:val="FFFFFF" w:themeColor="background1"/>
                        </w:rPr>
                        <w:t>www.daera-ni.gov.uk</w:t>
                      </w:r>
                    </w:p>
                  </w:txbxContent>
                </v:textbox>
              </v:shape>
            </w:pict>
          </mc:Fallback>
        </mc:AlternateContent>
      </w:r>
      <w:r w:rsidR="008D4D99" w:rsidRPr="0083720D">
        <w:rPr>
          <w:rFonts w:ascii="Arial" w:hAnsi="Arial" w:cs="Arial"/>
          <w:noProof/>
          <w:sz w:val="28"/>
          <w:szCs w:val="28"/>
          <w:lang w:eastAsia="en-GB"/>
        </w:rPr>
        <mc:AlternateContent>
          <mc:Choice Requires="wps">
            <w:drawing>
              <wp:anchor distT="0" distB="0" distL="114300" distR="114300" simplePos="0" relativeHeight="251660286" behindDoc="0" locked="0" layoutInCell="1" allowOverlap="1" wp14:anchorId="53D6B09C" wp14:editId="45CAC57C">
                <wp:simplePos x="0" y="0"/>
                <wp:positionH relativeFrom="column">
                  <wp:posOffset>-505461</wp:posOffset>
                </wp:positionH>
                <wp:positionV relativeFrom="paragraph">
                  <wp:posOffset>-753036</wp:posOffset>
                </wp:positionV>
                <wp:extent cx="7046109" cy="8875059"/>
                <wp:effectExtent l="0" t="0" r="15240" b="1524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46109" cy="8875059"/>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xmlns:pic="http://schemas.openxmlformats.org/drawingml/2006/picture">
            <w:pict w14:anchorId="59D58E3E">
              <v:rect id="Rectangle 6" style="position:absolute;margin-left:-39.8pt;margin-top:-59.3pt;width:554.8pt;height:698.8pt;z-index:251660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color="#1f3763 [1604]" strokecolor="#1f3763 [1604]" strokeweight="1pt" w14:anchorId="163DF4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"/>
            </w:pict>
          </mc:Fallback>
        </mc:AlternateContent>
      </w:r>
    </w:p>
    <w:p w14:paraId="267F2EB1" w14:textId="2D1C0D6C" w:rsidR="00071BB0" w:rsidRPr="0083720D" w:rsidRDefault="00071BB0" w:rsidP="007A2EBE">
      <w:pPr>
        <w:rPr>
          <w:rFonts w:ascii="Arial" w:hAnsi="Arial" w:cs="Arial"/>
          <w:sz w:val="28"/>
          <w:szCs w:val="28"/>
        </w:rPr>
      </w:pPr>
    </w:p>
    <w:p w14:paraId="3F54CD10" w14:textId="7ACED0AB" w:rsidR="00071BB0" w:rsidRPr="009E14A7" w:rsidRDefault="00071BB0" w:rsidP="007A2EBE">
      <w:pPr>
        <w:rPr>
          <w:rFonts w:ascii="Arial" w:hAnsi="Arial" w:cs="Arial"/>
          <w:sz w:val="28"/>
          <w:szCs w:val="28"/>
        </w:rPr>
      </w:pPr>
    </w:p>
    <w:sectPr w:rsidR="00071BB0" w:rsidRPr="009E14A7" w:rsidSect="008D4D99">
      <w:headerReference w:type="default" r:id="rId38"/>
      <w:footerReference w:type="default" r:id="rId39"/>
      <w:pgSz w:w="11900" w:h="16840"/>
      <w:pgMar w:top="1440" w:right="1440" w:bottom="1440" w:left="1156" w:header="720" w:footer="4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1427B" w14:textId="77777777" w:rsidR="006A0B59" w:rsidRPr="0083720D" w:rsidRDefault="006A0B59" w:rsidP="007A2EBE">
      <w:r w:rsidRPr="0083720D">
        <w:separator/>
      </w:r>
    </w:p>
    <w:p w14:paraId="2BC0260D" w14:textId="77777777" w:rsidR="006A0B59" w:rsidRPr="0083720D" w:rsidRDefault="006A0B59"/>
  </w:endnote>
  <w:endnote w:type="continuationSeparator" w:id="0">
    <w:p w14:paraId="305A87A2" w14:textId="77777777" w:rsidR="006A0B59" w:rsidRPr="0083720D" w:rsidRDefault="006A0B59" w:rsidP="007A2EBE">
      <w:r w:rsidRPr="0083720D">
        <w:continuationSeparator/>
      </w:r>
    </w:p>
    <w:p w14:paraId="1C122B2B" w14:textId="77777777" w:rsidR="006A0B59" w:rsidRPr="0083720D" w:rsidRDefault="006A0B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9158601"/>
      <w:docPartObj>
        <w:docPartGallery w:val="Page Numbers (Bottom of Page)"/>
        <w:docPartUnique/>
      </w:docPartObj>
    </w:sdtPr>
    <w:sdtEndPr>
      <w:rPr>
        <w:rStyle w:val="PageNumber"/>
      </w:rPr>
    </w:sdtEndPr>
    <w:sdtContent>
      <w:p w14:paraId="5FA21F6C" w14:textId="2E97AA20" w:rsidR="007A2EBE" w:rsidRPr="0083720D" w:rsidRDefault="007A2EBE" w:rsidP="00071BB0">
        <w:pPr>
          <w:pStyle w:val="Footer"/>
          <w:framePr w:wrap="none" w:vAnchor="text" w:hAnchor="margin" w:xAlign="center" w:y="1"/>
          <w:rPr>
            <w:rStyle w:val="PageNumber"/>
          </w:rPr>
        </w:pPr>
        <w:r w:rsidRPr="0083720D">
          <w:rPr>
            <w:rStyle w:val="PageNumber"/>
          </w:rPr>
          <w:fldChar w:fldCharType="begin"/>
        </w:r>
        <w:r w:rsidRPr="0083720D">
          <w:rPr>
            <w:rStyle w:val="PageNumber"/>
          </w:rPr>
          <w:instrText xml:space="preserve"> PAGE </w:instrText>
        </w:r>
        <w:r w:rsidRPr="0083720D">
          <w:rPr>
            <w:rStyle w:val="PageNumber"/>
          </w:rPr>
          <w:fldChar w:fldCharType="end"/>
        </w:r>
      </w:p>
    </w:sdtContent>
  </w:sdt>
  <w:p w14:paraId="3BB46BD4" w14:textId="77777777" w:rsidR="007A2EBE" w:rsidRPr="0083720D" w:rsidRDefault="007A2E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B4DBB" w14:textId="77777777" w:rsidR="00071BB0" w:rsidRPr="0083720D" w:rsidRDefault="00071BB0" w:rsidP="00425AF0">
    <w:pPr>
      <w:pStyle w:val="Footer"/>
      <w:framePr w:wrap="none" w:vAnchor="text" w:hAnchor="margin" w:xAlign="center" w:y="1"/>
      <w:rPr>
        <w:rStyle w:val="PageNumber"/>
      </w:rPr>
    </w:pPr>
    <w:r w:rsidRPr="0083720D">
      <w:rPr>
        <w:rStyle w:val="PageNumber"/>
      </w:rPr>
      <w:fldChar w:fldCharType="begin"/>
    </w:r>
    <w:r w:rsidRPr="0083720D">
      <w:rPr>
        <w:rStyle w:val="PageNumber"/>
      </w:rPr>
      <w:instrText xml:space="preserve">PAGE  </w:instrText>
    </w:r>
    <w:r w:rsidRPr="0083720D">
      <w:rPr>
        <w:rStyle w:val="PageNumber"/>
      </w:rPr>
      <w:fldChar w:fldCharType="separate"/>
    </w:r>
    <w:r w:rsidR="00DA7D63" w:rsidRPr="0083720D">
      <w:rPr>
        <w:rStyle w:val="PageNumber"/>
      </w:rPr>
      <w:t>4</w:t>
    </w:r>
    <w:r w:rsidRPr="0083720D">
      <w:rPr>
        <w:rStyle w:val="PageNumber"/>
      </w:rPr>
      <w:fldChar w:fldCharType="end"/>
    </w:r>
  </w:p>
  <w:p w14:paraId="01BD74E6" w14:textId="1BF1348E" w:rsidR="007A2EBE" w:rsidRPr="0083720D" w:rsidRDefault="00AF048F">
    <w:pPr>
      <w:pStyle w:val="Footer"/>
    </w:pPr>
    <w:r w:rsidRPr="0083720D">
      <w:rPr>
        <w:noProof/>
      </w:rPr>
      <mc:AlternateContent>
        <mc:Choice Requires="wps">
          <w:drawing>
            <wp:anchor distT="0" distB="0" distL="114300" distR="114300" simplePos="0" relativeHeight="251662336" behindDoc="0" locked="0" layoutInCell="1" allowOverlap="1" wp14:anchorId="0F79E655" wp14:editId="78C36B23">
              <wp:simplePos x="0" y="0"/>
              <wp:positionH relativeFrom="column">
                <wp:posOffset>3457463</wp:posOffset>
              </wp:positionH>
              <wp:positionV relativeFrom="paragraph">
                <wp:posOffset>-166557</wp:posOffset>
              </wp:positionV>
              <wp:extent cx="3523129" cy="739588"/>
              <wp:effectExtent l="0" t="0" r="0" b="0"/>
              <wp:wrapNone/>
              <wp:docPr id="1778835757" name="Text Box 3"/>
              <wp:cNvGraphicFramePr/>
              <a:graphic xmlns:a="http://schemas.openxmlformats.org/drawingml/2006/main">
                <a:graphicData uri="http://schemas.microsoft.com/office/word/2010/wordprocessingShape">
                  <wps:wsp>
                    <wps:cNvSpPr txBox="1"/>
                    <wps:spPr>
                      <a:xfrm>
                        <a:off x="0" y="0"/>
                        <a:ext cx="3523129" cy="739588"/>
                      </a:xfrm>
                      <a:prstGeom prst="rect">
                        <a:avLst/>
                      </a:prstGeom>
                      <a:solidFill>
                        <a:schemeClr val="lt1"/>
                      </a:solidFill>
                      <a:ln w="6350">
                        <a:noFill/>
                      </a:ln>
                    </wps:spPr>
                    <wps:txbx>
                      <w:txbxContent>
                        <w:p w14:paraId="47023F76" w14:textId="76AB73D9" w:rsidR="00AF048F" w:rsidRPr="0083720D" w:rsidRDefault="00AF048F" w:rsidP="00AF048F">
                          <w:pPr>
                            <w:pStyle w:val="Footer"/>
                            <w:ind w:right="360"/>
                            <w:rPr>
                              <w:rFonts w:ascii="Arial" w:hAnsi="Arial" w:cs="Arial"/>
                              <w:color w:val="ED0000"/>
                              <w:sz w:val="22"/>
                              <w:szCs w:val="22"/>
                            </w:rPr>
                          </w:pPr>
                          <w:r w:rsidRPr="0083720D">
                            <w:rPr>
                              <w:rFonts w:ascii="Arial" w:hAnsi="Arial" w:cs="Arial"/>
                              <w:color w:val="ED0000"/>
                              <w:sz w:val="22"/>
                              <w:szCs w:val="22"/>
                            </w:rPr>
                            <w:t xml:space="preserve">If you wish to add a </w:t>
                          </w:r>
                          <w:r w:rsidRPr="0083720D">
                            <w:rPr>
                              <w:rFonts w:ascii="Arial" w:hAnsi="Arial" w:cs="Arial"/>
                              <w:b/>
                              <w:bCs/>
                              <w:color w:val="ED0000"/>
                              <w:sz w:val="22"/>
                              <w:szCs w:val="22"/>
                            </w:rPr>
                            <w:t>TABLE</w:t>
                          </w:r>
                          <w:r w:rsidRPr="0083720D">
                            <w:rPr>
                              <w:rFonts w:ascii="Arial" w:hAnsi="Arial" w:cs="Arial"/>
                              <w:color w:val="ED0000"/>
                              <w:sz w:val="22"/>
                              <w:szCs w:val="22"/>
                            </w:rPr>
                            <w:t xml:space="preserve"> to this </w:t>
                          </w:r>
                          <w:proofErr w:type="gramStart"/>
                          <w:r w:rsidRPr="0083720D">
                            <w:rPr>
                              <w:rFonts w:ascii="Arial" w:hAnsi="Arial" w:cs="Arial"/>
                              <w:color w:val="ED0000"/>
                              <w:sz w:val="22"/>
                              <w:szCs w:val="22"/>
                            </w:rPr>
                            <w:t>document</w:t>
                          </w:r>
                          <w:proofErr w:type="gramEnd"/>
                          <w:r w:rsidRPr="0083720D">
                            <w:rPr>
                              <w:rFonts w:ascii="Arial" w:hAnsi="Arial" w:cs="Arial"/>
                              <w:color w:val="ED0000"/>
                              <w:sz w:val="22"/>
                              <w:szCs w:val="22"/>
                            </w:rPr>
                            <w:t xml:space="preserve"> please check with DAERA Website Admin team to ensure it meets with Accessibility requirements.</w:t>
                          </w:r>
                        </w:p>
                        <w:p w14:paraId="33ED7A95" w14:textId="77777777" w:rsidR="00AF048F" w:rsidRPr="0083720D" w:rsidRDefault="00AF048F">
                          <w:pP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9E655" id="_x0000_t202" coordsize="21600,21600" o:spt="202" path="m,l,21600r21600,l21600,xe">
              <v:stroke joinstyle="miter"/>
              <v:path gradientshapeok="t" o:connecttype="rect"/>
            </v:shapetype>
            <v:shape id="Text Box 3" o:spid="_x0000_s1064" type="#_x0000_t202" style="position:absolute;margin-left:272.25pt;margin-top:-13.1pt;width:277.4pt;height:5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" fillcolor="white [3201]" stroked="f" strokeweight=".5pt">
              <v:textbox>
                <w:txbxContent>
                  <w:p w14:paraId="47023F76" w14:textId="76AB73D9" w:rsidR="00AF048F" w:rsidRPr="0083720D" w:rsidRDefault="00AF048F" w:rsidP="00AF048F">
                    <w:pPr>
                      <w:pStyle w:val="Footer"/>
                      <w:ind w:right="360"/>
                      <w:rPr>
                        <w:rFonts w:ascii="Arial" w:hAnsi="Arial" w:cs="Arial"/>
                        <w:color w:val="ED0000"/>
                        <w:sz w:val="22"/>
                        <w:szCs w:val="22"/>
                      </w:rPr>
                    </w:pPr>
                    <w:r w:rsidRPr="0083720D">
                      <w:rPr>
                        <w:rFonts w:ascii="Arial" w:hAnsi="Arial" w:cs="Arial"/>
                        <w:color w:val="ED0000"/>
                        <w:sz w:val="22"/>
                        <w:szCs w:val="22"/>
                      </w:rPr>
                      <w:t xml:space="preserve">If you wish to add a </w:t>
                    </w:r>
                    <w:r w:rsidRPr="0083720D">
                      <w:rPr>
                        <w:rFonts w:ascii="Arial" w:hAnsi="Arial" w:cs="Arial"/>
                        <w:b/>
                        <w:bCs/>
                        <w:color w:val="ED0000"/>
                        <w:sz w:val="22"/>
                        <w:szCs w:val="22"/>
                      </w:rPr>
                      <w:t>TABLE</w:t>
                    </w:r>
                    <w:r w:rsidRPr="0083720D">
                      <w:rPr>
                        <w:rFonts w:ascii="Arial" w:hAnsi="Arial" w:cs="Arial"/>
                        <w:color w:val="ED0000"/>
                        <w:sz w:val="22"/>
                        <w:szCs w:val="22"/>
                      </w:rPr>
                      <w:t xml:space="preserve"> to this </w:t>
                    </w:r>
                    <w:proofErr w:type="gramStart"/>
                    <w:r w:rsidRPr="0083720D">
                      <w:rPr>
                        <w:rFonts w:ascii="Arial" w:hAnsi="Arial" w:cs="Arial"/>
                        <w:color w:val="ED0000"/>
                        <w:sz w:val="22"/>
                        <w:szCs w:val="22"/>
                      </w:rPr>
                      <w:t>document</w:t>
                    </w:r>
                    <w:proofErr w:type="gramEnd"/>
                    <w:r w:rsidRPr="0083720D">
                      <w:rPr>
                        <w:rFonts w:ascii="Arial" w:hAnsi="Arial" w:cs="Arial"/>
                        <w:color w:val="ED0000"/>
                        <w:sz w:val="22"/>
                        <w:szCs w:val="22"/>
                      </w:rPr>
                      <w:t xml:space="preserve"> please check with DAERA Website Admin team to ensure it meets with Accessibility requirements.</w:t>
                    </w:r>
                  </w:p>
                  <w:p w14:paraId="33ED7A95" w14:textId="77777777" w:rsidR="00AF048F" w:rsidRPr="0083720D" w:rsidRDefault="00AF048F">
                    <w:pPr>
                      <w:rPr>
                        <w:rFonts w:ascii="Arial" w:hAnsi="Arial" w:cs="Arial"/>
                        <w:sz w:val="22"/>
                        <w:szCs w:val="22"/>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25357" w14:textId="12240967" w:rsidR="00341FE0" w:rsidRPr="0083720D" w:rsidRDefault="00341FE0" w:rsidP="00341FE0">
    <w:pPr>
      <w:pStyle w:val="Footer"/>
      <w:ind w:left="-567" w:firstLine="306"/>
    </w:pPr>
    <w:r w:rsidRPr="0083720D">
      <w:rPr>
        <w:noProof/>
      </w:rPr>
      <w:drawing>
        <wp:inline distT="0" distB="0" distL="0" distR="0" wp14:anchorId="6C339AB0" wp14:editId="19E8C6EC">
          <wp:extent cx="6087745" cy="551815"/>
          <wp:effectExtent l="0" t="0" r="8255" b="635"/>
          <wp:docPr id="6068787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87745" cy="551815"/>
                  </a:xfrm>
                  <a:prstGeom prst="rect">
                    <a:avLst/>
                  </a:prstGeom>
                  <a:noFill/>
                  <a:ln>
                    <a:noFill/>
                  </a:ln>
                </pic:spPr>
              </pic:pic>
            </a:graphicData>
          </a:graphic>
        </wp:inline>
      </w:drawing>
    </w:r>
  </w:p>
  <w:p w14:paraId="276A1F61" w14:textId="3CB90CAB" w:rsidR="007A2EBE" w:rsidRPr="0083720D" w:rsidRDefault="006B2010" w:rsidP="006B2010">
    <w:pPr>
      <w:pStyle w:val="Footer"/>
      <w:ind w:left="-567" w:firstLine="306"/>
    </w:pPr>
    <w:r w:rsidRPr="0083720D">
      <w:rPr>
        <w:noProof/>
        <w:lang w:eastAsia="en-GB"/>
      </w:rPr>
      <mc:AlternateContent>
        <mc:Choice Requires="wps">
          <w:drawing>
            <wp:anchor distT="0" distB="0" distL="114300" distR="114300" simplePos="0" relativeHeight="251660288" behindDoc="0" locked="0" layoutInCell="1" allowOverlap="1" wp14:anchorId="35AD39CE" wp14:editId="79AECD89">
              <wp:simplePos x="0" y="0"/>
              <wp:positionH relativeFrom="column">
                <wp:posOffset>3893708</wp:posOffset>
              </wp:positionH>
              <wp:positionV relativeFrom="paragraph">
                <wp:posOffset>474980</wp:posOffset>
              </wp:positionV>
              <wp:extent cx="2625772" cy="710361"/>
              <wp:effectExtent l="0" t="0" r="3175" b="1270"/>
              <wp:wrapNone/>
              <wp:docPr id="1917625536" name="Text Box 1"/>
              <wp:cNvGraphicFramePr/>
              <a:graphic xmlns:a="http://schemas.openxmlformats.org/drawingml/2006/main">
                <a:graphicData uri="http://schemas.microsoft.com/office/word/2010/wordprocessingShape">
                  <wps:wsp>
                    <wps:cNvSpPr txBox="1"/>
                    <wps:spPr>
                      <a:xfrm>
                        <a:off x="0" y="0"/>
                        <a:ext cx="2625772" cy="710361"/>
                      </a:xfrm>
                      <a:prstGeom prst="rect">
                        <a:avLst/>
                      </a:prstGeom>
                      <a:solidFill>
                        <a:schemeClr val="lt1"/>
                      </a:solidFill>
                      <a:ln w="6350">
                        <a:noFill/>
                      </a:ln>
                    </wps:spPr>
                    <wps:txbx>
                      <w:txbxContent>
                        <w:p w14:paraId="2821B179" w14:textId="4E5096A2" w:rsidR="006B2010" w:rsidRPr="0083720D" w:rsidRDefault="006B2010" w:rsidP="006B2010">
                          <w:pPr>
                            <w:ind w:left="-142" w:right="-779"/>
                            <w:rPr>
                              <w:rFonts w:ascii="Arial" w:hAnsi="Arial" w:cs="Arial"/>
                              <w:i/>
                              <w:color w:val="172550"/>
                            </w:rPr>
                          </w:pPr>
                          <w:r w:rsidRPr="0083720D">
                            <w:rPr>
                              <w:rFonts w:ascii="Arial" w:hAnsi="Arial" w:cs="Arial"/>
                              <w:b/>
                              <w:i/>
                              <w:color w:val="172550"/>
                            </w:rPr>
                            <w:t>Sustainability</w:t>
                          </w:r>
                          <w:r w:rsidRPr="0083720D">
                            <w:rPr>
                              <w:rFonts w:ascii="Arial" w:hAnsi="Arial" w:cs="Arial"/>
                              <w:i/>
                              <w:color w:val="172550"/>
                            </w:rPr>
                            <w:t xml:space="preserve"> at the heart of a living, </w:t>
                          </w:r>
                          <w:r w:rsidRPr="0083720D">
                            <w:rPr>
                              <w:rFonts w:ascii="Arial" w:hAnsi="Arial" w:cs="Arial"/>
                              <w:i/>
                              <w:color w:val="172550"/>
                            </w:rPr>
                            <w:br/>
                            <w:t>working, active landscape</w:t>
                          </w:r>
                          <w:r w:rsidRPr="0083720D">
                            <w:rPr>
                              <w:rFonts w:ascii="Arial" w:hAnsi="Arial" w:cs="Arial"/>
                              <w:i/>
                              <w:color w:val="172550"/>
                            </w:rPr>
                            <w:br/>
                            <w:t xml:space="preserve"> valued by everyone.</w:t>
                          </w:r>
                        </w:p>
                        <w:p w14:paraId="08EBA64A" w14:textId="77777777" w:rsidR="006B2010" w:rsidRPr="0083720D" w:rsidRDefault="006B2010" w:rsidP="006B20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AD39CE" id="_x0000_t202" coordsize="21600,21600" o:spt="202" path="m,l,21600r21600,l21600,xe">
              <v:stroke joinstyle="miter"/>
              <v:path gradientshapeok="t" o:connecttype="rect"/>
            </v:shapetype>
            <v:shape id="Text Box 1" o:spid="_x0000_s1065" type="#_x0000_t202" style="position:absolute;left:0;text-align:left;margin-left:306.6pt;margin-top:37.4pt;width:206.75pt;height:5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" fillcolor="white [3201]" stroked="f" strokeweight=".5pt">
              <v:textbox>
                <w:txbxContent>
                  <w:p w14:paraId="2821B179" w14:textId="4E5096A2" w:rsidR="006B2010" w:rsidRPr="0083720D" w:rsidRDefault="006B2010" w:rsidP="006B2010">
                    <w:pPr>
                      <w:ind w:left="-142" w:right="-779"/>
                      <w:rPr>
                        <w:rFonts w:ascii="Arial" w:hAnsi="Arial" w:cs="Arial"/>
                        <w:i/>
                        <w:color w:val="172550"/>
                      </w:rPr>
                    </w:pPr>
                    <w:r w:rsidRPr="0083720D">
                      <w:rPr>
                        <w:rFonts w:ascii="Arial" w:hAnsi="Arial" w:cs="Arial"/>
                        <w:b/>
                        <w:i/>
                        <w:color w:val="172550"/>
                      </w:rPr>
                      <w:t>Sustainability</w:t>
                    </w:r>
                    <w:r w:rsidRPr="0083720D">
                      <w:rPr>
                        <w:rFonts w:ascii="Arial" w:hAnsi="Arial" w:cs="Arial"/>
                        <w:i/>
                        <w:color w:val="172550"/>
                      </w:rPr>
                      <w:t xml:space="preserve"> at the heart of a living, </w:t>
                    </w:r>
                    <w:r w:rsidRPr="0083720D">
                      <w:rPr>
                        <w:rFonts w:ascii="Arial" w:hAnsi="Arial" w:cs="Arial"/>
                        <w:i/>
                        <w:color w:val="172550"/>
                      </w:rPr>
                      <w:br/>
                      <w:t>working, active landscape</w:t>
                    </w:r>
                    <w:r w:rsidRPr="0083720D">
                      <w:rPr>
                        <w:rFonts w:ascii="Arial" w:hAnsi="Arial" w:cs="Arial"/>
                        <w:i/>
                        <w:color w:val="172550"/>
                      </w:rPr>
                      <w:br/>
                      <w:t xml:space="preserve"> valued by everyone.</w:t>
                    </w:r>
                  </w:p>
                  <w:p w14:paraId="08EBA64A" w14:textId="77777777" w:rsidR="006B2010" w:rsidRPr="0083720D" w:rsidRDefault="006B2010" w:rsidP="006B2010"/>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9AFAE" w14:textId="49206973" w:rsidR="00341FE0" w:rsidRPr="0083720D" w:rsidRDefault="00341FE0" w:rsidP="00341FE0">
    <w:pPr>
      <w:pStyle w:val="Footer"/>
      <w:ind w:left="-568" w:hanging="284"/>
    </w:pPr>
    <w:r w:rsidRPr="0083720D">
      <w:rPr>
        <w:noProof/>
      </w:rPr>
      <w:drawing>
        <wp:inline distT="0" distB="0" distL="0" distR="0" wp14:anchorId="1780A9AA" wp14:editId="354592E0">
          <wp:extent cx="5908040" cy="535940"/>
          <wp:effectExtent l="0" t="0" r="0" b="0"/>
          <wp:docPr id="7585389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535940"/>
                  </a:xfrm>
                  <a:prstGeom prst="rect">
                    <a:avLst/>
                  </a:prstGeom>
                  <a:noFill/>
                  <a:ln>
                    <a:noFill/>
                  </a:ln>
                </pic:spPr>
              </pic:pic>
            </a:graphicData>
          </a:graphic>
        </wp:inline>
      </w:drawing>
    </w:r>
  </w:p>
  <w:p w14:paraId="74DDC9C3" w14:textId="2A2AE748" w:rsidR="00366417" w:rsidRPr="0083720D" w:rsidRDefault="00143C0E" w:rsidP="007D534D">
    <w:pPr>
      <w:pStyle w:val="Footer"/>
      <w:ind w:left="-568" w:hanging="284"/>
    </w:pPr>
    <w:r w:rsidRPr="0083720D">
      <w:rPr>
        <w:noProof/>
        <w:lang w:eastAsia="en-GB"/>
      </w:rPr>
      <w:drawing>
        <wp:anchor distT="0" distB="0" distL="114300" distR="114300" simplePos="0" relativeHeight="251661312" behindDoc="0" locked="0" layoutInCell="1" allowOverlap="1" wp14:anchorId="7FE6D328" wp14:editId="5C5E0C33">
          <wp:simplePos x="0" y="0"/>
          <wp:positionH relativeFrom="column">
            <wp:posOffset>3931808</wp:posOffset>
          </wp:positionH>
          <wp:positionV relativeFrom="paragraph">
            <wp:posOffset>613186</wp:posOffset>
          </wp:positionV>
          <wp:extent cx="2608730" cy="429274"/>
          <wp:effectExtent l="0" t="0" r="0" b="2540"/>
          <wp:wrapNone/>
          <wp:docPr id="1205635110" name="Picture 6" descr="Investors in Peop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35110" name="Picture 6" descr="Investors in People logo"/>
                  <pic:cNvPicPr/>
                </pic:nvPicPr>
                <pic:blipFill>
                  <a:blip r:embed="rId2">
                    <a:extLst>
                      <a:ext uri="{28A0092B-C50C-407E-A947-70E740481C1C}">
                        <a14:useLocalDpi xmlns:a14="http://schemas.microsoft.com/office/drawing/2010/main" val="0"/>
                      </a:ext>
                    </a:extLst>
                  </a:blip>
                  <a:stretch>
                    <a:fillRect/>
                  </a:stretch>
                </pic:blipFill>
                <pic:spPr>
                  <a:xfrm>
                    <a:off x="0" y="0"/>
                    <a:ext cx="2608730" cy="42927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DF506" w14:textId="77777777" w:rsidR="006A0B59" w:rsidRPr="0083720D" w:rsidRDefault="006A0B59" w:rsidP="007A2EBE">
      <w:r w:rsidRPr="0083720D">
        <w:separator/>
      </w:r>
    </w:p>
    <w:p w14:paraId="3EED9C4E" w14:textId="77777777" w:rsidR="006A0B59" w:rsidRPr="0083720D" w:rsidRDefault="006A0B59"/>
  </w:footnote>
  <w:footnote w:type="continuationSeparator" w:id="0">
    <w:p w14:paraId="4EF61C60" w14:textId="77777777" w:rsidR="006A0B59" w:rsidRPr="0083720D" w:rsidRDefault="006A0B59" w:rsidP="007A2EBE">
      <w:r w:rsidRPr="0083720D">
        <w:continuationSeparator/>
      </w:r>
    </w:p>
    <w:p w14:paraId="52AB6557" w14:textId="77777777" w:rsidR="006A0B59" w:rsidRPr="0083720D" w:rsidRDefault="006A0B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B7FA1" w14:textId="77777777" w:rsidR="00341FE0" w:rsidRPr="0083720D" w:rsidRDefault="00341F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9C4BF" w14:textId="3AD53EDF" w:rsidR="007A2EBE" w:rsidRPr="0083720D" w:rsidRDefault="007A2EBE" w:rsidP="007A2EBE">
    <w:pPr>
      <w:pStyle w:val="Header"/>
    </w:pPr>
    <w:r w:rsidRPr="0083720D">
      <w:rPr>
        <w:noProof/>
        <w:lang w:eastAsia="en-GB"/>
      </w:rPr>
      <mc:AlternateContent>
        <mc:Choice Requires="wps">
          <w:drawing>
            <wp:anchor distT="0" distB="0" distL="114300" distR="114300" simplePos="0" relativeHeight="251659264" behindDoc="0" locked="0" layoutInCell="1" allowOverlap="1" wp14:anchorId="21D9C383" wp14:editId="3D03FC0B">
              <wp:simplePos x="0" y="0"/>
              <wp:positionH relativeFrom="column">
                <wp:posOffset>-757205</wp:posOffset>
              </wp:positionH>
              <wp:positionV relativeFrom="paragraph">
                <wp:posOffset>-230505</wp:posOffset>
              </wp:positionV>
              <wp:extent cx="7874000" cy="457200"/>
              <wp:effectExtent l="0" t="0" r="0" b="0"/>
              <wp:wrapNone/>
              <wp:docPr id="1" name="Rectangle 1"/>
              <wp:cNvGraphicFramePr/>
              <a:graphic xmlns:a="http://schemas.openxmlformats.org/drawingml/2006/main">
                <a:graphicData uri="http://schemas.microsoft.com/office/word/2010/wordprocessingShape">
                  <wps:wsp>
                    <wps:cNvSpPr/>
                    <wps:spPr>
                      <a:xfrm>
                        <a:off x="0" y="0"/>
                        <a:ext cx="7874000" cy="4572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7BB4DB" w14:textId="5FF49DB6" w:rsidR="007A2EBE" w:rsidRPr="0083720D" w:rsidRDefault="00AF048F" w:rsidP="007A2EBE">
                          <w:pPr>
                            <w:ind w:left="-851" w:firstLine="1277"/>
                            <w:jc w:val="center"/>
                            <w:rPr>
                              <w:rFonts w:ascii="Arial" w:hAnsi="Arial" w:cs="Arial"/>
                              <w:b/>
                            </w:rPr>
                          </w:pPr>
                          <w:r w:rsidRPr="0083720D">
                            <w:rPr>
                              <w:rFonts w:ascii="Arial" w:hAnsi="Arial" w:cs="Arial"/>
                              <w:b/>
                            </w:rPr>
                            <w:t>Equality &amp; Disability Duties – Screening Template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1D9C383" id="Rectangle 1" o:spid="_x0000_s1063" style="position:absolute;margin-left:-59.6pt;margin-top:-18.15pt;width:620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" fillcolor="#002060" stroked="f" strokeweight="1pt">
              <v:textbox>
                <w:txbxContent>
                  <w:p w14:paraId="1C7BB4DB" w14:textId="5FF49DB6" w:rsidR="007A2EBE" w:rsidRPr="0083720D" w:rsidRDefault="00AF048F" w:rsidP="007A2EBE">
                    <w:pPr>
                      <w:ind w:left="-851" w:firstLine="1277"/>
                      <w:jc w:val="center"/>
                      <w:rPr>
                        <w:rFonts w:ascii="Arial" w:hAnsi="Arial" w:cs="Arial"/>
                        <w:b/>
                      </w:rPr>
                    </w:pPr>
                    <w:r w:rsidRPr="0083720D">
                      <w:rPr>
                        <w:rFonts w:ascii="Arial" w:hAnsi="Arial" w:cs="Arial"/>
                        <w:b/>
                      </w:rPr>
                      <w:t>Equality &amp; Disability Duties – Screening Template</w:t>
                    </w: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92E88" w14:textId="77777777" w:rsidR="00341FE0" w:rsidRPr="0083720D" w:rsidRDefault="00341F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D7DAC" w14:textId="2D81995B" w:rsidR="00366417" w:rsidRPr="0083720D" w:rsidRDefault="00366417" w:rsidP="007A2E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B622F"/>
    <w:multiLevelType w:val="hybridMultilevel"/>
    <w:tmpl w:val="01E401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B1588E"/>
    <w:multiLevelType w:val="hybridMultilevel"/>
    <w:tmpl w:val="28F8F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323B78"/>
    <w:multiLevelType w:val="hybridMultilevel"/>
    <w:tmpl w:val="5C7427E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FC3CBD"/>
    <w:multiLevelType w:val="hybridMultilevel"/>
    <w:tmpl w:val="AEE4D4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A647EA"/>
    <w:multiLevelType w:val="hybridMultilevel"/>
    <w:tmpl w:val="60D43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6D7FBD"/>
    <w:multiLevelType w:val="hybridMultilevel"/>
    <w:tmpl w:val="87C65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2C0F74"/>
    <w:multiLevelType w:val="hybridMultilevel"/>
    <w:tmpl w:val="04FA3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632245"/>
    <w:multiLevelType w:val="hybridMultilevel"/>
    <w:tmpl w:val="BE64726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2E5ACA"/>
    <w:multiLevelType w:val="hybridMultilevel"/>
    <w:tmpl w:val="87289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6757E9"/>
    <w:multiLevelType w:val="hybridMultilevel"/>
    <w:tmpl w:val="3AAC3DC8"/>
    <w:lvl w:ilvl="0" w:tplc="08090019">
      <w:start w:val="1"/>
      <w:numFmt w:val="lowerLetter"/>
      <w:lvlText w:val="%1."/>
      <w:lvlJc w:val="left"/>
      <w:pPr>
        <w:ind w:left="21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CA14B4"/>
    <w:multiLevelType w:val="hybridMultilevel"/>
    <w:tmpl w:val="C6B6B5CE"/>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82B259F"/>
    <w:multiLevelType w:val="hybridMultilevel"/>
    <w:tmpl w:val="A6FC7D14"/>
    <w:lvl w:ilvl="0" w:tplc="E24E69B4">
      <w:start w:val="1"/>
      <w:numFmt w:val="bullet"/>
      <w:pStyle w:val="DESNZbulletedlist"/>
      <w:lvlText w:val=""/>
      <w:lvlJc w:val="left"/>
      <w:pPr>
        <w:ind w:left="717" w:hanging="360"/>
      </w:pPr>
      <w:rPr>
        <w:rFonts w:ascii="Symbol" w:hAnsi="Symbol" w:hint="default"/>
        <w:color w:val="041E4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2E7CAD"/>
    <w:multiLevelType w:val="hybridMultilevel"/>
    <w:tmpl w:val="96A47C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4028FE"/>
    <w:multiLevelType w:val="hybridMultilevel"/>
    <w:tmpl w:val="0248F832"/>
    <w:lvl w:ilvl="0" w:tplc="37C4CD40">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D84B2B"/>
    <w:multiLevelType w:val="hybridMultilevel"/>
    <w:tmpl w:val="D5A476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86012C"/>
    <w:multiLevelType w:val="hybridMultilevel"/>
    <w:tmpl w:val="3FA610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7068E6"/>
    <w:multiLevelType w:val="hybridMultilevel"/>
    <w:tmpl w:val="3FF616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596A06"/>
    <w:multiLevelType w:val="hybridMultilevel"/>
    <w:tmpl w:val="493E31A2"/>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0AD4CCE"/>
    <w:multiLevelType w:val="hybridMultilevel"/>
    <w:tmpl w:val="9DA2E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030EC6"/>
    <w:multiLevelType w:val="hybridMultilevel"/>
    <w:tmpl w:val="E460E1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96B393E"/>
    <w:multiLevelType w:val="hybridMultilevel"/>
    <w:tmpl w:val="0BF8A742"/>
    <w:lvl w:ilvl="0" w:tplc="16504D8E">
      <w:start w:val="1"/>
      <w:numFmt w:val="decimal"/>
      <w:lvlText w:val="%1."/>
      <w:lvlJc w:val="left"/>
      <w:pPr>
        <w:ind w:left="720" w:hanging="360"/>
      </w:pPr>
      <w:rPr>
        <w:b w:val="0"/>
        <w:bCs w:val="0"/>
      </w:rPr>
    </w:lvl>
    <w:lvl w:ilvl="1" w:tplc="1FF668B2">
      <w:start w:val="1"/>
      <w:numFmt w:val="lowerLetter"/>
      <w:lvlText w:val="(%2)"/>
      <w:lvlJc w:val="left"/>
      <w:pPr>
        <w:ind w:left="1500" w:hanging="4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B2844A5"/>
    <w:multiLevelType w:val="hybridMultilevel"/>
    <w:tmpl w:val="7DF49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A0651C"/>
    <w:multiLevelType w:val="hybridMultilevel"/>
    <w:tmpl w:val="CB2E5F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4137176"/>
    <w:multiLevelType w:val="multilevel"/>
    <w:tmpl w:val="973C54A0"/>
    <w:styleLink w:val="CurrentList1"/>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4" w15:restartNumberingAfterBreak="0">
    <w:nsid w:val="66A63343"/>
    <w:multiLevelType w:val="hybridMultilevel"/>
    <w:tmpl w:val="93B4E7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AC66F5"/>
    <w:multiLevelType w:val="hybridMultilevel"/>
    <w:tmpl w:val="C8946962"/>
    <w:lvl w:ilvl="0" w:tplc="34D09C16">
      <w:numFmt w:val="bullet"/>
      <w:pStyle w:val="DAERABulletPoints"/>
      <w:lvlText w:val="•"/>
      <w:lvlJc w:val="left"/>
      <w:pPr>
        <w:ind w:left="720" w:hanging="360"/>
      </w:pPr>
      <w:rPr>
        <w:rFonts w:ascii="Arial" w:hAnsi="Arial" w:hint="default"/>
        <w:color w:val="00A4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2559BB"/>
    <w:multiLevelType w:val="hybridMultilevel"/>
    <w:tmpl w:val="A11C4996"/>
    <w:lvl w:ilvl="0" w:tplc="8190097E">
      <w:start w:val="1"/>
      <w:numFmt w:val="decimal"/>
      <w:lvlText w:val="%1."/>
      <w:lvlJc w:val="left"/>
      <w:pPr>
        <w:ind w:left="390" w:hanging="360"/>
      </w:pPr>
    </w:lvl>
    <w:lvl w:ilvl="1" w:tplc="08090019">
      <w:start w:val="1"/>
      <w:numFmt w:val="lowerLetter"/>
      <w:lvlText w:val="%2."/>
      <w:lvlJc w:val="left"/>
      <w:pPr>
        <w:ind w:left="1110" w:hanging="360"/>
      </w:pPr>
    </w:lvl>
    <w:lvl w:ilvl="2" w:tplc="0809001B">
      <w:start w:val="1"/>
      <w:numFmt w:val="lowerRoman"/>
      <w:lvlText w:val="%3."/>
      <w:lvlJc w:val="right"/>
      <w:pPr>
        <w:ind w:left="1830" w:hanging="180"/>
      </w:pPr>
    </w:lvl>
    <w:lvl w:ilvl="3" w:tplc="0809000F">
      <w:start w:val="1"/>
      <w:numFmt w:val="decimal"/>
      <w:lvlText w:val="%4."/>
      <w:lvlJc w:val="left"/>
      <w:pPr>
        <w:ind w:left="2550" w:hanging="360"/>
      </w:pPr>
    </w:lvl>
    <w:lvl w:ilvl="4" w:tplc="08090019">
      <w:start w:val="1"/>
      <w:numFmt w:val="lowerLetter"/>
      <w:lvlText w:val="%5."/>
      <w:lvlJc w:val="left"/>
      <w:pPr>
        <w:ind w:left="3270" w:hanging="360"/>
      </w:pPr>
    </w:lvl>
    <w:lvl w:ilvl="5" w:tplc="0809001B">
      <w:start w:val="1"/>
      <w:numFmt w:val="lowerRoman"/>
      <w:lvlText w:val="%6."/>
      <w:lvlJc w:val="right"/>
      <w:pPr>
        <w:ind w:left="3990" w:hanging="180"/>
      </w:pPr>
    </w:lvl>
    <w:lvl w:ilvl="6" w:tplc="0809000F">
      <w:start w:val="1"/>
      <w:numFmt w:val="decimal"/>
      <w:lvlText w:val="%7."/>
      <w:lvlJc w:val="left"/>
      <w:pPr>
        <w:ind w:left="4710" w:hanging="360"/>
      </w:pPr>
    </w:lvl>
    <w:lvl w:ilvl="7" w:tplc="08090019">
      <w:start w:val="1"/>
      <w:numFmt w:val="lowerLetter"/>
      <w:lvlText w:val="%8."/>
      <w:lvlJc w:val="left"/>
      <w:pPr>
        <w:ind w:left="5430" w:hanging="360"/>
      </w:pPr>
    </w:lvl>
    <w:lvl w:ilvl="8" w:tplc="0809001B">
      <w:start w:val="1"/>
      <w:numFmt w:val="lowerRoman"/>
      <w:lvlText w:val="%9."/>
      <w:lvlJc w:val="right"/>
      <w:pPr>
        <w:ind w:left="6150" w:hanging="180"/>
      </w:pPr>
    </w:lvl>
  </w:abstractNum>
  <w:abstractNum w:abstractNumId="27" w15:restartNumberingAfterBreak="0">
    <w:nsid w:val="71B45D1E"/>
    <w:multiLevelType w:val="hybridMultilevel"/>
    <w:tmpl w:val="1F2AF06E"/>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737070CC"/>
    <w:multiLevelType w:val="hybridMultilevel"/>
    <w:tmpl w:val="24FEA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5227149">
    <w:abstractNumId w:val="25"/>
  </w:num>
  <w:num w:numId="2" w16cid:durableId="117338032">
    <w:abstractNumId w:val="17"/>
  </w:num>
  <w:num w:numId="3" w16cid:durableId="1291549831">
    <w:abstractNumId w:val="16"/>
  </w:num>
  <w:num w:numId="4" w16cid:durableId="1861507380">
    <w:abstractNumId w:val="28"/>
  </w:num>
  <w:num w:numId="5" w16cid:durableId="1874075838">
    <w:abstractNumId w:val="10"/>
  </w:num>
  <w:num w:numId="6" w16cid:durableId="284428926">
    <w:abstractNumId w:val="14"/>
  </w:num>
  <w:num w:numId="7" w16cid:durableId="1851412408">
    <w:abstractNumId w:val="7"/>
  </w:num>
  <w:num w:numId="8" w16cid:durableId="205681842">
    <w:abstractNumId w:val="13"/>
  </w:num>
  <w:num w:numId="9" w16cid:durableId="508911226">
    <w:abstractNumId w:val="23"/>
  </w:num>
  <w:num w:numId="10" w16cid:durableId="21446930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3512144">
    <w:abstractNumId w:val="4"/>
  </w:num>
  <w:num w:numId="12" w16cid:durableId="933591265">
    <w:abstractNumId w:val="20"/>
  </w:num>
  <w:num w:numId="13" w16cid:durableId="64182007">
    <w:abstractNumId w:val="3"/>
  </w:num>
  <w:num w:numId="14" w16cid:durableId="1460953947">
    <w:abstractNumId w:val="27"/>
  </w:num>
  <w:num w:numId="15" w16cid:durableId="826172224">
    <w:abstractNumId w:val="22"/>
  </w:num>
  <w:num w:numId="16" w16cid:durableId="1002591123">
    <w:abstractNumId w:val="0"/>
  </w:num>
  <w:num w:numId="17" w16cid:durableId="1303585894">
    <w:abstractNumId w:val="2"/>
  </w:num>
  <w:num w:numId="18" w16cid:durableId="1182933584">
    <w:abstractNumId w:val="9"/>
  </w:num>
  <w:num w:numId="19" w16cid:durableId="1602184667">
    <w:abstractNumId w:val="15"/>
  </w:num>
  <w:num w:numId="20" w16cid:durableId="1657294499">
    <w:abstractNumId w:val="5"/>
  </w:num>
  <w:num w:numId="21" w16cid:durableId="361788710">
    <w:abstractNumId w:val="1"/>
  </w:num>
  <w:num w:numId="22" w16cid:durableId="2074352402">
    <w:abstractNumId w:val="12"/>
  </w:num>
  <w:num w:numId="23" w16cid:durableId="1479571786">
    <w:abstractNumId w:val="24"/>
  </w:num>
  <w:num w:numId="24" w16cid:durableId="1349528079">
    <w:abstractNumId w:val="19"/>
  </w:num>
  <w:num w:numId="25" w16cid:durableId="2083914000">
    <w:abstractNumId w:val="11"/>
  </w:num>
  <w:num w:numId="26" w16cid:durableId="1937050996">
    <w:abstractNumId w:val="18"/>
  </w:num>
  <w:num w:numId="27" w16cid:durableId="611254532">
    <w:abstractNumId w:val="8"/>
  </w:num>
  <w:num w:numId="28" w16cid:durableId="27727021">
    <w:abstractNumId w:val="21"/>
  </w:num>
  <w:num w:numId="29" w16cid:durableId="1566984517">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EBE"/>
    <w:rsid w:val="00003220"/>
    <w:rsid w:val="00010540"/>
    <w:rsid w:val="00012C71"/>
    <w:rsid w:val="00035BEB"/>
    <w:rsid w:val="0005104C"/>
    <w:rsid w:val="00067D93"/>
    <w:rsid w:val="00071BB0"/>
    <w:rsid w:val="00085234"/>
    <w:rsid w:val="000905F9"/>
    <w:rsid w:val="00095279"/>
    <w:rsid w:val="000B2065"/>
    <w:rsid w:val="000C1736"/>
    <w:rsid w:val="000E5C9D"/>
    <w:rsid w:val="00106899"/>
    <w:rsid w:val="001120CB"/>
    <w:rsid w:val="00113FFD"/>
    <w:rsid w:val="00116C36"/>
    <w:rsid w:val="00132EE5"/>
    <w:rsid w:val="0014175D"/>
    <w:rsid w:val="00143C0E"/>
    <w:rsid w:val="00154E62"/>
    <w:rsid w:val="00157E9B"/>
    <w:rsid w:val="00191291"/>
    <w:rsid w:val="001A0680"/>
    <w:rsid w:val="001A4EAC"/>
    <w:rsid w:val="001C21D5"/>
    <w:rsid w:val="001E0881"/>
    <w:rsid w:val="001E7002"/>
    <w:rsid w:val="00221706"/>
    <w:rsid w:val="002262BC"/>
    <w:rsid w:val="00233A9B"/>
    <w:rsid w:val="00242221"/>
    <w:rsid w:val="002569BA"/>
    <w:rsid w:val="00257A03"/>
    <w:rsid w:val="00267E54"/>
    <w:rsid w:val="0028723B"/>
    <w:rsid w:val="0029351F"/>
    <w:rsid w:val="002B3810"/>
    <w:rsid w:val="002C0551"/>
    <w:rsid w:val="002C21D0"/>
    <w:rsid w:val="002D1174"/>
    <w:rsid w:val="002E2CBA"/>
    <w:rsid w:val="002F2158"/>
    <w:rsid w:val="00301DF2"/>
    <w:rsid w:val="0033591E"/>
    <w:rsid w:val="00336223"/>
    <w:rsid w:val="00340F4A"/>
    <w:rsid w:val="00341FE0"/>
    <w:rsid w:val="00355C23"/>
    <w:rsid w:val="00363D97"/>
    <w:rsid w:val="00366417"/>
    <w:rsid w:val="003710BC"/>
    <w:rsid w:val="00371506"/>
    <w:rsid w:val="003B5F47"/>
    <w:rsid w:val="003C18AA"/>
    <w:rsid w:val="003C1C1C"/>
    <w:rsid w:val="003C2F10"/>
    <w:rsid w:val="003D2DF0"/>
    <w:rsid w:val="0043281B"/>
    <w:rsid w:val="004753F8"/>
    <w:rsid w:val="004770E0"/>
    <w:rsid w:val="00481B27"/>
    <w:rsid w:val="00487FD7"/>
    <w:rsid w:val="00495F41"/>
    <w:rsid w:val="004975C9"/>
    <w:rsid w:val="004A433E"/>
    <w:rsid w:val="004A45A1"/>
    <w:rsid w:val="004B1E13"/>
    <w:rsid w:val="004B6A7C"/>
    <w:rsid w:val="004C5543"/>
    <w:rsid w:val="004D6364"/>
    <w:rsid w:val="004D7974"/>
    <w:rsid w:val="004F2FEF"/>
    <w:rsid w:val="004F3201"/>
    <w:rsid w:val="004F49DA"/>
    <w:rsid w:val="005123E5"/>
    <w:rsid w:val="0052309A"/>
    <w:rsid w:val="00532934"/>
    <w:rsid w:val="00541F9A"/>
    <w:rsid w:val="0054650D"/>
    <w:rsid w:val="00572BC6"/>
    <w:rsid w:val="00575DDD"/>
    <w:rsid w:val="00592B3A"/>
    <w:rsid w:val="005A0AC3"/>
    <w:rsid w:val="005B1584"/>
    <w:rsid w:val="005B23D4"/>
    <w:rsid w:val="005B2E09"/>
    <w:rsid w:val="005C4816"/>
    <w:rsid w:val="005D15AA"/>
    <w:rsid w:val="005E00E9"/>
    <w:rsid w:val="005F51C0"/>
    <w:rsid w:val="006037EC"/>
    <w:rsid w:val="006060C3"/>
    <w:rsid w:val="00615C7C"/>
    <w:rsid w:val="006226D1"/>
    <w:rsid w:val="00632EDE"/>
    <w:rsid w:val="0064093E"/>
    <w:rsid w:val="00641187"/>
    <w:rsid w:val="006423FB"/>
    <w:rsid w:val="00657CB7"/>
    <w:rsid w:val="00660A86"/>
    <w:rsid w:val="0068116F"/>
    <w:rsid w:val="00683C91"/>
    <w:rsid w:val="00685677"/>
    <w:rsid w:val="006913EB"/>
    <w:rsid w:val="006A0B59"/>
    <w:rsid w:val="006A3E9B"/>
    <w:rsid w:val="006A6246"/>
    <w:rsid w:val="006A7263"/>
    <w:rsid w:val="006B2010"/>
    <w:rsid w:val="006F4E55"/>
    <w:rsid w:val="007013B5"/>
    <w:rsid w:val="007029D5"/>
    <w:rsid w:val="00703499"/>
    <w:rsid w:val="0072502C"/>
    <w:rsid w:val="00793E8B"/>
    <w:rsid w:val="007948B9"/>
    <w:rsid w:val="007A1CD4"/>
    <w:rsid w:val="007A2CA2"/>
    <w:rsid w:val="007A2EBE"/>
    <w:rsid w:val="007A4686"/>
    <w:rsid w:val="007D534D"/>
    <w:rsid w:val="007E68FC"/>
    <w:rsid w:val="007E69E9"/>
    <w:rsid w:val="00803DE6"/>
    <w:rsid w:val="008064C1"/>
    <w:rsid w:val="008114F5"/>
    <w:rsid w:val="008117BC"/>
    <w:rsid w:val="008227D5"/>
    <w:rsid w:val="00825B96"/>
    <w:rsid w:val="00825EDD"/>
    <w:rsid w:val="0083720D"/>
    <w:rsid w:val="00854EFE"/>
    <w:rsid w:val="008660E7"/>
    <w:rsid w:val="00885486"/>
    <w:rsid w:val="008C2C9A"/>
    <w:rsid w:val="008D4D99"/>
    <w:rsid w:val="008D758B"/>
    <w:rsid w:val="008F41F2"/>
    <w:rsid w:val="00907118"/>
    <w:rsid w:val="00907EAE"/>
    <w:rsid w:val="009214E3"/>
    <w:rsid w:val="0092442D"/>
    <w:rsid w:val="00952118"/>
    <w:rsid w:val="00965385"/>
    <w:rsid w:val="009B0141"/>
    <w:rsid w:val="009C09D5"/>
    <w:rsid w:val="009E14A7"/>
    <w:rsid w:val="009F4ED9"/>
    <w:rsid w:val="00A07D31"/>
    <w:rsid w:val="00A13F7D"/>
    <w:rsid w:val="00A27FA3"/>
    <w:rsid w:val="00A3129E"/>
    <w:rsid w:val="00A32730"/>
    <w:rsid w:val="00A36741"/>
    <w:rsid w:val="00A36878"/>
    <w:rsid w:val="00A702DA"/>
    <w:rsid w:val="00A727F2"/>
    <w:rsid w:val="00A74CE0"/>
    <w:rsid w:val="00A831A0"/>
    <w:rsid w:val="00A95D88"/>
    <w:rsid w:val="00AA040F"/>
    <w:rsid w:val="00AA1260"/>
    <w:rsid w:val="00AB1C33"/>
    <w:rsid w:val="00AC23FD"/>
    <w:rsid w:val="00AC30AE"/>
    <w:rsid w:val="00AC3CAF"/>
    <w:rsid w:val="00AF048F"/>
    <w:rsid w:val="00AF29AF"/>
    <w:rsid w:val="00AF70A9"/>
    <w:rsid w:val="00B126B2"/>
    <w:rsid w:val="00B23A0C"/>
    <w:rsid w:val="00B3792D"/>
    <w:rsid w:val="00B5090F"/>
    <w:rsid w:val="00B642A5"/>
    <w:rsid w:val="00B81E66"/>
    <w:rsid w:val="00BA4332"/>
    <w:rsid w:val="00BC0169"/>
    <w:rsid w:val="00BC3A43"/>
    <w:rsid w:val="00BD7BB2"/>
    <w:rsid w:val="00BE00E8"/>
    <w:rsid w:val="00BE41A6"/>
    <w:rsid w:val="00C148B9"/>
    <w:rsid w:val="00C54F4C"/>
    <w:rsid w:val="00C55B7E"/>
    <w:rsid w:val="00C63BD2"/>
    <w:rsid w:val="00C74C9D"/>
    <w:rsid w:val="00C86866"/>
    <w:rsid w:val="00C90FF2"/>
    <w:rsid w:val="00C930AD"/>
    <w:rsid w:val="00C978D9"/>
    <w:rsid w:val="00CB2974"/>
    <w:rsid w:val="00CE1192"/>
    <w:rsid w:val="00CF20A5"/>
    <w:rsid w:val="00D166AE"/>
    <w:rsid w:val="00D3511F"/>
    <w:rsid w:val="00D462CA"/>
    <w:rsid w:val="00D4741B"/>
    <w:rsid w:val="00D66707"/>
    <w:rsid w:val="00D8350D"/>
    <w:rsid w:val="00D92189"/>
    <w:rsid w:val="00DA25EE"/>
    <w:rsid w:val="00DA7D63"/>
    <w:rsid w:val="00DB0FAC"/>
    <w:rsid w:val="00DC19F7"/>
    <w:rsid w:val="00DC50B5"/>
    <w:rsid w:val="00DD31B2"/>
    <w:rsid w:val="00DE7A71"/>
    <w:rsid w:val="00DF375E"/>
    <w:rsid w:val="00DF69D2"/>
    <w:rsid w:val="00E02E48"/>
    <w:rsid w:val="00E05D82"/>
    <w:rsid w:val="00E25C72"/>
    <w:rsid w:val="00E60B32"/>
    <w:rsid w:val="00E625F7"/>
    <w:rsid w:val="00E86668"/>
    <w:rsid w:val="00E9090D"/>
    <w:rsid w:val="00EB4D54"/>
    <w:rsid w:val="00EB5DD9"/>
    <w:rsid w:val="00EC1210"/>
    <w:rsid w:val="00EC382A"/>
    <w:rsid w:val="00EC5B22"/>
    <w:rsid w:val="00ED029F"/>
    <w:rsid w:val="00ED2D99"/>
    <w:rsid w:val="00ED540D"/>
    <w:rsid w:val="00ED6982"/>
    <w:rsid w:val="00EE4B3D"/>
    <w:rsid w:val="00EF5BF9"/>
    <w:rsid w:val="00F23834"/>
    <w:rsid w:val="00F30093"/>
    <w:rsid w:val="00F465EC"/>
    <w:rsid w:val="00F5036B"/>
    <w:rsid w:val="00F55FE8"/>
    <w:rsid w:val="00F91FE2"/>
    <w:rsid w:val="00F935FC"/>
    <w:rsid w:val="00F971E5"/>
    <w:rsid w:val="00F97E72"/>
    <w:rsid w:val="00FA594E"/>
    <w:rsid w:val="00FC3F3A"/>
    <w:rsid w:val="00FC4CD9"/>
    <w:rsid w:val="00FF3F62"/>
    <w:rsid w:val="521405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CD695"/>
  <w14:defaultImageDpi w14:val="32767"/>
  <w15:chartTrackingRefBased/>
  <w15:docId w15:val="{4E0DC3F3-890F-B842-A13B-AB302ECF4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7A2EBE"/>
  </w:style>
  <w:style w:type="paragraph" w:styleId="Heading1">
    <w:name w:val="heading 1"/>
    <w:aliases w:val="Title Page"/>
    <w:basedOn w:val="Normal"/>
    <w:link w:val="Heading1Char"/>
    <w:uiPriority w:val="9"/>
    <w:qFormat/>
    <w:rsid w:val="00C55B7E"/>
    <w:pPr>
      <w:keepNext/>
      <w:keepLines/>
      <w:spacing w:before="240" w:line="360" w:lineRule="auto"/>
      <w:outlineLvl w:val="0"/>
    </w:pPr>
    <w:rPr>
      <w:rFonts w:ascii="Arial" w:eastAsiaTheme="majorEastAsia" w:hAnsi="Arial" w:cstheme="majorBidi"/>
      <w:b/>
      <w:color w:val="FFFFFF" w:themeColor="background1"/>
      <w:sz w:val="80"/>
      <w:szCs w:val="80"/>
      <w:lang w:eastAsia="en-GB"/>
    </w:rPr>
  </w:style>
  <w:style w:type="paragraph" w:styleId="Heading2">
    <w:name w:val="heading 2"/>
    <w:basedOn w:val="Normal"/>
    <w:next w:val="Normal"/>
    <w:link w:val="Heading2Char"/>
    <w:uiPriority w:val="9"/>
    <w:unhideWhenUsed/>
    <w:qFormat/>
    <w:rsid w:val="0033591E"/>
    <w:pPr>
      <w:keepNext/>
      <w:keepLines/>
      <w:spacing w:before="40" w:line="259" w:lineRule="auto"/>
      <w:outlineLvl w:val="1"/>
    </w:pPr>
    <w:rPr>
      <w:rFonts w:ascii="Arial" w:eastAsiaTheme="majorEastAsia" w:hAnsi="Arial" w:cstheme="majorBidi"/>
      <w:b/>
      <w:color w:val="2F5496" w:themeColor="accent1" w:themeShade="BF"/>
      <w:sz w:val="26"/>
      <w:szCs w:val="26"/>
      <w:lang w:eastAsia="en-GB"/>
    </w:rPr>
  </w:style>
  <w:style w:type="paragraph" w:styleId="Heading4">
    <w:name w:val="heading 4"/>
    <w:basedOn w:val="Normal"/>
    <w:next w:val="Normal"/>
    <w:link w:val="Heading4Char"/>
    <w:uiPriority w:val="9"/>
    <w:semiHidden/>
    <w:unhideWhenUsed/>
    <w:qFormat/>
    <w:rsid w:val="005B2E09"/>
    <w:pPr>
      <w:keepNext/>
      <w:keepLines/>
      <w:spacing w:before="40"/>
      <w:outlineLvl w:val="3"/>
    </w:pPr>
    <w:rPr>
      <w:rFonts w:asciiTheme="majorHAnsi" w:eastAsiaTheme="majorEastAsia" w:hAnsiTheme="majorHAnsi" w:cstheme="majorBidi"/>
      <w:i/>
      <w:iCs/>
      <w:color w:val="2F5496" w:themeColor="accent1" w:themeShade="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EBE"/>
    <w:pPr>
      <w:tabs>
        <w:tab w:val="center" w:pos="4680"/>
        <w:tab w:val="right" w:pos="9360"/>
      </w:tabs>
    </w:pPr>
  </w:style>
  <w:style w:type="character" w:customStyle="1" w:styleId="HeaderChar">
    <w:name w:val="Header Char"/>
    <w:basedOn w:val="DefaultParagraphFont"/>
    <w:link w:val="Header"/>
    <w:uiPriority w:val="99"/>
    <w:rsid w:val="007A2EBE"/>
  </w:style>
  <w:style w:type="paragraph" w:styleId="Footer">
    <w:name w:val="footer"/>
    <w:basedOn w:val="Normal"/>
    <w:link w:val="FooterChar"/>
    <w:uiPriority w:val="99"/>
    <w:unhideWhenUsed/>
    <w:rsid w:val="007A2EBE"/>
    <w:pPr>
      <w:tabs>
        <w:tab w:val="center" w:pos="4680"/>
        <w:tab w:val="right" w:pos="9360"/>
      </w:tabs>
    </w:pPr>
  </w:style>
  <w:style w:type="character" w:customStyle="1" w:styleId="FooterChar">
    <w:name w:val="Footer Char"/>
    <w:basedOn w:val="DefaultParagraphFont"/>
    <w:link w:val="Footer"/>
    <w:uiPriority w:val="99"/>
    <w:rsid w:val="007A2EBE"/>
  </w:style>
  <w:style w:type="character" w:styleId="PageNumber">
    <w:name w:val="page number"/>
    <w:basedOn w:val="DefaultParagraphFont"/>
    <w:uiPriority w:val="99"/>
    <w:semiHidden/>
    <w:unhideWhenUsed/>
    <w:rsid w:val="007A2EBE"/>
  </w:style>
  <w:style w:type="character" w:styleId="SubtleEmphasis">
    <w:name w:val="Subtle Emphasis"/>
    <w:basedOn w:val="DefaultParagraphFont"/>
    <w:uiPriority w:val="19"/>
    <w:qFormat/>
    <w:rsid w:val="00AB1C33"/>
    <w:rPr>
      <w:i/>
      <w:iCs/>
      <w:color w:val="404040" w:themeColor="text1" w:themeTint="BF"/>
    </w:rPr>
  </w:style>
  <w:style w:type="paragraph" w:customStyle="1" w:styleId="DARDEqualityTextBold">
    <w:name w:val="DARD Equality Text Bold"/>
    <w:basedOn w:val="Normal"/>
    <w:link w:val="DARDEqualityTextBoldChar"/>
    <w:rsid w:val="00825EDD"/>
    <w:pPr>
      <w:spacing w:line="360" w:lineRule="auto"/>
    </w:pPr>
    <w:rPr>
      <w:rFonts w:ascii="Arial" w:eastAsia="Times" w:hAnsi="Arial" w:cs="Times New Roman"/>
      <w:b/>
      <w:color w:val="142062"/>
      <w:sz w:val="28"/>
      <w:szCs w:val="20"/>
      <w:lang w:val="en-US"/>
    </w:rPr>
  </w:style>
  <w:style w:type="paragraph" w:customStyle="1" w:styleId="DAERAHeaderStyle">
    <w:name w:val="DAERA Header Style"/>
    <w:basedOn w:val="Normal"/>
    <w:qFormat/>
    <w:rsid w:val="004770E0"/>
    <w:pPr>
      <w:tabs>
        <w:tab w:val="left" w:pos="904"/>
      </w:tabs>
      <w:spacing w:line="360" w:lineRule="auto"/>
    </w:pPr>
    <w:rPr>
      <w:rFonts w:ascii="Arial" w:hAnsi="Arial" w:cs="Arial"/>
      <w:b/>
      <w:color w:val="4472C4" w:themeColor="accent1"/>
      <w:sz w:val="32"/>
      <w:szCs w:val="32"/>
    </w:rPr>
  </w:style>
  <w:style w:type="paragraph" w:customStyle="1" w:styleId="DAERASubHeader">
    <w:name w:val="DAERA Sub Header"/>
    <w:basedOn w:val="DAERAHeaderStyle"/>
    <w:qFormat/>
    <w:rsid w:val="00D4741B"/>
    <w:rPr>
      <w:color w:val="0070C0"/>
      <w:szCs w:val="28"/>
    </w:rPr>
  </w:style>
  <w:style w:type="paragraph" w:customStyle="1" w:styleId="DAERABodyText14pt">
    <w:name w:val="DAERA Body Text 14pt"/>
    <w:basedOn w:val="Normal"/>
    <w:qFormat/>
    <w:rsid w:val="00B23A0C"/>
    <w:pPr>
      <w:spacing w:line="360" w:lineRule="auto"/>
    </w:pPr>
    <w:rPr>
      <w:rFonts w:ascii="Arial" w:hAnsi="Arial"/>
      <w:sz w:val="28"/>
    </w:rPr>
  </w:style>
  <w:style w:type="paragraph" w:customStyle="1" w:styleId="DAERABulletPoints">
    <w:name w:val="DAERA Bullet Points"/>
    <w:basedOn w:val="DAERABodyText14pt"/>
    <w:qFormat/>
    <w:rsid w:val="00071BB0"/>
    <w:pPr>
      <w:numPr>
        <w:numId w:val="1"/>
      </w:numPr>
    </w:pPr>
  </w:style>
  <w:style w:type="table" w:styleId="TableGrid">
    <w:name w:val="Table Grid"/>
    <w:basedOn w:val="TableNormal"/>
    <w:uiPriority w:val="39"/>
    <w:rsid w:val="0007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4D99"/>
    <w:rPr>
      <w:color w:val="0563C1" w:themeColor="hyperlink"/>
      <w:u w:val="single"/>
    </w:rPr>
  </w:style>
  <w:style w:type="character" w:customStyle="1" w:styleId="Heading1Char">
    <w:name w:val="Heading 1 Char"/>
    <w:aliases w:val="Title Page Char"/>
    <w:basedOn w:val="DefaultParagraphFont"/>
    <w:link w:val="Heading1"/>
    <w:uiPriority w:val="9"/>
    <w:rsid w:val="00C55B7E"/>
    <w:rPr>
      <w:rFonts w:ascii="Arial" w:eastAsiaTheme="majorEastAsia" w:hAnsi="Arial" w:cstheme="majorBidi"/>
      <w:b/>
      <w:color w:val="FFFFFF" w:themeColor="background1"/>
      <w:sz w:val="80"/>
      <w:szCs w:val="80"/>
      <w:lang w:eastAsia="en-GB"/>
    </w:rPr>
  </w:style>
  <w:style w:type="character" w:customStyle="1" w:styleId="Heading2Char">
    <w:name w:val="Heading 2 Char"/>
    <w:basedOn w:val="DefaultParagraphFont"/>
    <w:link w:val="Heading2"/>
    <w:uiPriority w:val="9"/>
    <w:rsid w:val="0033591E"/>
    <w:rPr>
      <w:rFonts w:ascii="Arial" w:eastAsiaTheme="majorEastAsia" w:hAnsi="Arial" w:cstheme="majorBidi"/>
      <w:b/>
      <w:color w:val="2F5496" w:themeColor="accent1" w:themeShade="BF"/>
      <w:sz w:val="26"/>
      <w:szCs w:val="26"/>
      <w:lang w:eastAsia="en-GB"/>
    </w:rPr>
  </w:style>
  <w:style w:type="paragraph" w:customStyle="1" w:styleId="EmptyCellLayoutStyle">
    <w:name w:val="EmptyCellLayoutStyle"/>
    <w:rsid w:val="0033591E"/>
    <w:pPr>
      <w:spacing w:after="160" w:line="259" w:lineRule="auto"/>
    </w:pPr>
    <w:rPr>
      <w:rFonts w:ascii="Times New Roman" w:eastAsia="Times New Roman" w:hAnsi="Times New Roman" w:cs="Times New Roman"/>
      <w:sz w:val="2"/>
      <w:szCs w:val="20"/>
      <w:lang w:eastAsia="en-GB"/>
    </w:rPr>
  </w:style>
  <w:style w:type="table" w:styleId="GridTable6Colorful-Accent1">
    <w:name w:val="Grid Table 6 Colorful Accent 1"/>
    <w:basedOn w:val="TableNormal"/>
    <w:uiPriority w:val="51"/>
    <w:rsid w:val="0033591E"/>
    <w:rPr>
      <w:rFonts w:ascii="Times New Roman" w:eastAsia="Times New Roman" w:hAnsi="Times New Roman" w:cs="Times New Roman"/>
      <w:color w:val="2F5496" w:themeColor="accent1" w:themeShade="BF"/>
      <w:sz w:val="20"/>
      <w:szCs w:val="20"/>
      <w:lang w:eastAsia="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itle">
    <w:name w:val="Title"/>
    <w:basedOn w:val="Normal"/>
    <w:next w:val="Normal"/>
    <w:link w:val="TitleChar"/>
    <w:uiPriority w:val="10"/>
    <w:qFormat/>
    <w:rsid w:val="00C55B7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B7E"/>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semiHidden/>
    <w:rsid w:val="005B2E09"/>
    <w:rPr>
      <w:rFonts w:asciiTheme="majorHAnsi" w:eastAsiaTheme="majorEastAsia" w:hAnsiTheme="majorHAnsi" w:cstheme="majorBidi"/>
      <w:i/>
      <w:iCs/>
      <w:color w:val="2F5496" w:themeColor="accent1" w:themeShade="BF"/>
      <w:szCs w:val="20"/>
    </w:rPr>
  </w:style>
  <w:style w:type="paragraph" w:styleId="ListParagraph">
    <w:name w:val="List Paragraph"/>
    <w:aliases w:val="Dot pt,No Spacing1,List Paragraph Char Char Char,Indicator Text,Numbered Para 1,List Paragraph1,Bullet Points,MAIN CONTENT,List Paragraph2,OBC Bullet,List Paragraph11,List Paragraph12,F5 List Paragraph,Colorful List - Accent 11,Bullet 1,L"/>
    <w:basedOn w:val="Normal"/>
    <w:link w:val="ListParagraphChar"/>
    <w:uiPriority w:val="34"/>
    <w:qFormat/>
    <w:rsid w:val="001120CB"/>
    <w:pPr>
      <w:ind w:left="720"/>
      <w:contextualSpacing/>
    </w:pPr>
    <w:rPr>
      <w:rFonts w:ascii="Arial" w:eastAsia="Times New Roman" w:hAnsi="Arial" w:cs="Times New Roman"/>
      <w:szCs w:val="20"/>
    </w:rPr>
  </w:style>
  <w:style w:type="character" w:customStyle="1" w:styleId="DARDEqualityTextBoldChar">
    <w:name w:val="DARD Equality Text Bold Char"/>
    <w:link w:val="DARDEqualityTextBold"/>
    <w:rsid w:val="00825EDD"/>
    <w:rPr>
      <w:rFonts w:ascii="Arial" w:eastAsia="Times" w:hAnsi="Arial" w:cs="Times New Roman"/>
      <w:b/>
      <w:color w:val="142062"/>
      <w:sz w:val="28"/>
      <w:szCs w:val="20"/>
      <w:lang w:val="en-US"/>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2 Char,OBC Bullet Char,List Paragraph11 Char,L Char"/>
    <w:link w:val="ListParagraph"/>
    <w:uiPriority w:val="34"/>
    <w:qFormat/>
    <w:locked/>
    <w:rsid w:val="001120CB"/>
    <w:rPr>
      <w:rFonts w:ascii="Arial" w:eastAsia="Times New Roman" w:hAnsi="Arial" w:cs="Times New Roman"/>
      <w:szCs w:val="20"/>
    </w:rPr>
  </w:style>
  <w:style w:type="numbering" w:customStyle="1" w:styleId="CurrentList1">
    <w:name w:val="Current List1"/>
    <w:uiPriority w:val="99"/>
    <w:rsid w:val="00E625F7"/>
    <w:pPr>
      <w:numPr>
        <w:numId w:val="9"/>
      </w:numPr>
    </w:pPr>
  </w:style>
  <w:style w:type="paragraph" w:customStyle="1" w:styleId="DARDEqualityText">
    <w:name w:val="DARD Equality Text"/>
    <w:basedOn w:val="Normal"/>
    <w:rsid w:val="00242221"/>
    <w:pPr>
      <w:spacing w:line="360" w:lineRule="auto"/>
    </w:pPr>
    <w:rPr>
      <w:rFonts w:ascii="Arial" w:eastAsia="Times" w:hAnsi="Arial" w:cs="Times New Roman"/>
      <w:sz w:val="28"/>
      <w:szCs w:val="20"/>
      <w:lang w:val="en-US"/>
    </w:rPr>
  </w:style>
  <w:style w:type="character" w:styleId="UnresolvedMention">
    <w:name w:val="Unresolved Mention"/>
    <w:basedOn w:val="DefaultParagraphFont"/>
    <w:uiPriority w:val="99"/>
    <w:rsid w:val="00DD31B2"/>
    <w:rPr>
      <w:color w:val="605E5C"/>
      <w:shd w:val="clear" w:color="auto" w:fill="E1DFDD"/>
    </w:rPr>
  </w:style>
  <w:style w:type="character" w:styleId="FollowedHyperlink">
    <w:name w:val="FollowedHyperlink"/>
    <w:basedOn w:val="DefaultParagraphFont"/>
    <w:uiPriority w:val="99"/>
    <w:semiHidden/>
    <w:unhideWhenUsed/>
    <w:rsid w:val="00D8350D"/>
    <w:rPr>
      <w:color w:val="954F72" w:themeColor="followedHyperlink"/>
      <w:u w:val="single"/>
    </w:rPr>
  </w:style>
  <w:style w:type="paragraph" w:customStyle="1" w:styleId="DESNZbulletedlist">
    <w:name w:val="DESNZ bulleted list"/>
    <w:basedOn w:val="Normal"/>
    <w:uiPriority w:val="2"/>
    <w:qFormat/>
    <w:rsid w:val="004F2FEF"/>
    <w:pPr>
      <w:numPr>
        <w:numId w:val="25"/>
      </w:numPr>
      <w:spacing w:after="200"/>
    </w:pPr>
    <w:rPr>
      <w:rFonts w:ascii="Arial" w:hAnsi="Arial"/>
      <w:szCs w:val="22"/>
    </w:rPr>
  </w:style>
  <w:style w:type="character" w:styleId="CommentReference">
    <w:name w:val="annotation reference"/>
    <w:basedOn w:val="DefaultParagraphFont"/>
    <w:uiPriority w:val="99"/>
    <w:semiHidden/>
    <w:unhideWhenUsed/>
    <w:rsid w:val="00F971E5"/>
    <w:rPr>
      <w:sz w:val="16"/>
      <w:szCs w:val="16"/>
    </w:rPr>
  </w:style>
  <w:style w:type="paragraph" w:styleId="CommentText">
    <w:name w:val="annotation text"/>
    <w:basedOn w:val="Normal"/>
    <w:link w:val="CommentTextChar"/>
    <w:uiPriority w:val="99"/>
    <w:unhideWhenUsed/>
    <w:rsid w:val="00F971E5"/>
    <w:rPr>
      <w:sz w:val="20"/>
      <w:szCs w:val="20"/>
    </w:rPr>
  </w:style>
  <w:style w:type="character" w:customStyle="1" w:styleId="CommentTextChar">
    <w:name w:val="Comment Text Char"/>
    <w:basedOn w:val="DefaultParagraphFont"/>
    <w:link w:val="CommentText"/>
    <w:uiPriority w:val="99"/>
    <w:rsid w:val="00F971E5"/>
    <w:rPr>
      <w:sz w:val="20"/>
      <w:szCs w:val="20"/>
    </w:rPr>
  </w:style>
  <w:style w:type="paragraph" w:styleId="CommentSubject">
    <w:name w:val="annotation subject"/>
    <w:basedOn w:val="CommentText"/>
    <w:next w:val="CommentText"/>
    <w:link w:val="CommentSubjectChar"/>
    <w:uiPriority w:val="99"/>
    <w:semiHidden/>
    <w:unhideWhenUsed/>
    <w:rsid w:val="00F971E5"/>
    <w:rPr>
      <w:b/>
      <w:bCs/>
    </w:rPr>
  </w:style>
  <w:style w:type="character" w:customStyle="1" w:styleId="CommentSubjectChar">
    <w:name w:val="Comment Subject Char"/>
    <w:basedOn w:val="CommentTextChar"/>
    <w:link w:val="CommentSubject"/>
    <w:uiPriority w:val="99"/>
    <w:semiHidden/>
    <w:rsid w:val="00F971E5"/>
    <w:rPr>
      <w:b/>
      <w:bCs/>
      <w:sz w:val="20"/>
      <w:szCs w:val="20"/>
    </w:rPr>
  </w:style>
  <w:style w:type="paragraph" w:styleId="Revision">
    <w:name w:val="Revision"/>
    <w:hidden/>
    <w:uiPriority w:val="99"/>
    <w:semiHidden/>
    <w:rsid w:val="00D66707"/>
  </w:style>
  <w:style w:type="paragraph" w:styleId="NormalWeb">
    <w:name w:val="Normal (Web)"/>
    <w:basedOn w:val="Normal"/>
    <w:uiPriority w:val="99"/>
    <w:semiHidden/>
    <w:unhideWhenUsed/>
    <w:rsid w:val="00233A9B"/>
    <w:pPr>
      <w:spacing w:before="100" w:beforeAutospacing="1" w:after="100" w:afterAutospacing="1"/>
    </w:pPr>
    <w:rPr>
      <w:rFonts w:ascii="Times New Roman" w:eastAsia="Times New Roman" w:hAnsi="Times New Roman" w:cs="Times New Roman"/>
      <w:lang w:eastAsia="en-GB"/>
    </w:rPr>
  </w:style>
  <w:style w:type="character" w:customStyle="1" w:styleId="1cs5bdp">
    <w:name w:val="___1cs5bdp"/>
    <w:basedOn w:val="DefaultParagraphFont"/>
    <w:rsid w:val="00233A9B"/>
  </w:style>
  <w:style w:type="character" w:styleId="Emphasis">
    <w:name w:val="Emphasis"/>
    <w:basedOn w:val="DefaultParagraphFont"/>
    <w:uiPriority w:val="20"/>
    <w:qFormat/>
    <w:rsid w:val="00233A9B"/>
    <w:rPr>
      <w:i/>
      <w:iCs/>
    </w:rPr>
  </w:style>
  <w:style w:type="character" w:customStyle="1" w:styleId="xxxjie0">
    <w:name w:val="___xxxjie0"/>
    <w:basedOn w:val="DefaultParagraphFont"/>
    <w:rsid w:val="00233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846126">
      <w:bodyDiv w:val="1"/>
      <w:marLeft w:val="0"/>
      <w:marRight w:val="0"/>
      <w:marTop w:val="0"/>
      <w:marBottom w:val="0"/>
      <w:divBdr>
        <w:top w:val="none" w:sz="0" w:space="0" w:color="auto"/>
        <w:left w:val="none" w:sz="0" w:space="0" w:color="auto"/>
        <w:bottom w:val="none" w:sz="0" w:space="0" w:color="auto"/>
        <w:right w:val="none" w:sz="0" w:space="0" w:color="auto"/>
      </w:divBdr>
    </w:div>
    <w:div w:id="1067992705">
      <w:bodyDiv w:val="1"/>
      <w:marLeft w:val="0"/>
      <w:marRight w:val="0"/>
      <w:marTop w:val="0"/>
      <w:marBottom w:val="0"/>
      <w:divBdr>
        <w:top w:val="none" w:sz="0" w:space="0" w:color="auto"/>
        <w:left w:val="none" w:sz="0" w:space="0" w:color="auto"/>
        <w:bottom w:val="none" w:sz="0" w:space="0" w:color="auto"/>
        <w:right w:val="none" w:sz="0" w:space="0" w:color="auto"/>
      </w:divBdr>
    </w:div>
    <w:div w:id="1498108754">
      <w:bodyDiv w:val="1"/>
      <w:marLeft w:val="0"/>
      <w:marRight w:val="0"/>
      <w:marTop w:val="0"/>
      <w:marBottom w:val="0"/>
      <w:divBdr>
        <w:top w:val="none" w:sz="0" w:space="0" w:color="auto"/>
        <w:left w:val="none" w:sz="0" w:space="0" w:color="auto"/>
        <w:bottom w:val="none" w:sz="0" w:space="0" w:color="auto"/>
        <w:right w:val="none" w:sz="0" w:space="0" w:color="auto"/>
      </w:divBdr>
    </w:div>
    <w:div w:id="2033069951">
      <w:bodyDiv w:val="1"/>
      <w:marLeft w:val="0"/>
      <w:marRight w:val="0"/>
      <w:marTop w:val="0"/>
      <w:marBottom w:val="0"/>
      <w:divBdr>
        <w:top w:val="none" w:sz="0" w:space="0" w:color="auto"/>
        <w:left w:val="none" w:sz="0" w:space="0" w:color="auto"/>
        <w:bottom w:val="none" w:sz="0" w:space="0" w:color="auto"/>
        <w:right w:val="none" w:sz="0" w:space="0" w:color="auto"/>
      </w:divBdr>
    </w:div>
    <w:div w:id="204828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equalityni.org/ECNI/media/ECNI/Publications/Employers%20and%20Service%20Providers/Public%20Authorities/S75DataSignpostingGuide.pdf" TargetMode="External"/><Relationship Id="rId26" Type="http://schemas.openxmlformats.org/officeDocument/2006/relationships/hyperlink" Target="https://www.nisra.gov.uk/statistics/census/2021-census" TargetMode="External"/><Relationship Id="rId39"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commonslibrary.parliament.uk/research-briefings/cbp-9549/" TargetMode="External"/><Relationship Id="rId34" Type="http://schemas.openxmlformats.org/officeDocument/2006/relationships/hyperlink" Target="mailto:equality@daera-ni.gov.uk"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gov.uk/government/consultations/uk-ets-scope-expansion-maritime-sector" TargetMode="External"/><Relationship Id="rId25" Type="http://schemas.openxmlformats.org/officeDocument/2006/relationships/hyperlink" Target="https://www.ons.gov.uk/employmentandlabourmarket/peopleinwork/employmentandemployeetypes/adhocs/15222economicactivitystatusandsectorofworkersbyethnicitydisabilitymaritalstatusandreligionuk2021to2022" TargetMode="External"/><Relationship Id="rId33" Type="http://schemas.openxmlformats.org/officeDocument/2006/relationships/hyperlink" Target="mailto:equality@daera-ni.gov.uk" TargetMode="External"/><Relationship Id="rId38"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equalityni.org/femonrep31.aspx?t=1" TargetMode="External"/><Relationship Id="rId29" Type="http://schemas.openxmlformats.org/officeDocument/2006/relationships/hyperlink" Target="https://www.equalityni.org/ECNI/media/ECNI/Publications/Employers%20and%20Service%20Providers/PracticalGuidanceonEQIA2005.pdf?ext=.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nisra.gov.uk/system/files/statistics/census-2021-main-statistics-for-northern-ireland-phase-1-statistical-bulletin-demography-and-households.pdf" TargetMode="External"/><Relationship Id="rId32" Type="http://schemas.openxmlformats.org/officeDocument/2006/relationships/image" Target="media/image3.emf"/><Relationship Id="rId37" Type="http://schemas.openxmlformats.org/officeDocument/2006/relationships/hyperlink" Target="mailto:equality@daera-ni.gov.uk"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ons.gov.uk/employmentandlabourmarket/peopleinwork/employmentandemployeetypes/adhocs/10663occupationatuklevelbysectorindustryageandethnicity" TargetMode="External"/><Relationship Id="rId28" Type="http://schemas.openxmlformats.org/officeDocument/2006/relationships/hyperlink" Target="https://www.ulster.ac.uk/__data/assets/pdf_file/0007/1275811/Disability-and-the-labour-market.pdf" TargetMode="External"/><Relationship Id="rId36" Type="http://schemas.openxmlformats.org/officeDocument/2006/relationships/hyperlink" Target="mailto:equality@daera-ni.gov.uk" TargetMode="External"/><Relationship Id="rId10" Type="http://schemas.openxmlformats.org/officeDocument/2006/relationships/endnotes" Target="endnotes.xml"/><Relationship Id="rId19" Type="http://schemas.openxmlformats.org/officeDocument/2006/relationships/hyperlink" Target="https://www.nisra.gov.uk/system/files/statistics/census-2021-main-statistics-for-northern-ireland-phase-1-statistical-bulletin-religion.pdf" TargetMode="External"/><Relationship Id="rId31" Type="http://schemas.openxmlformats.org/officeDocument/2006/relationships/image" Target="media/image2.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members.parliament.uk/region/country/Northern%20Ireland" TargetMode="External"/><Relationship Id="rId27" Type="http://schemas.openxmlformats.org/officeDocument/2006/relationships/hyperlink" Target="https://www.equalityni.org/femonrep31.aspx?t=1" TargetMode="External"/><Relationship Id="rId30" Type="http://schemas.openxmlformats.org/officeDocument/2006/relationships/hyperlink" Target="https://www.equalityni.org/ECNI/media/ECNI/Publications/Employers%20and%20Service%20Providers/S75MonitoringGuidance2007.pdf?ext=.pdf" TargetMode="External"/><Relationship Id="rId35"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41338c3-b8eb-4485-a0f7-06b1227c59f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B5F53661969AB4DAB0DF5C4E7C7EF36" ma:contentTypeVersion="8" ma:contentTypeDescription="Create a new document." ma:contentTypeScope="" ma:versionID="01f02c773533343195acf61743d86e10">
  <xsd:schema xmlns:xsd="http://www.w3.org/2001/XMLSchema" xmlns:xs="http://www.w3.org/2001/XMLSchema" xmlns:p="http://schemas.microsoft.com/office/2006/metadata/properties" xmlns:ns3="b41338c3-b8eb-4485-a0f7-06b1227c59fa" xmlns:ns4="1e1c552c-cff5-42a6-a54d-e55e2eba0fe7" targetNamespace="http://schemas.microsoft.com/office/2006/metadata/properties" ma:root="true" ma:fieldsID="e00ee109d9be4a5f392fbf815b628a69" ns3:_="" ns4:_="">
    <xsd:import namespace="b41338c3-b8eb-4485-a0f7-06b1227c59fa"/>
    <xsd:import namespace="1e1c552c-cff5-42a6-a54d-e55e2eba0fe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338c3-b8eb-4485-a0f7-06b1227c59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1c552c-cff5-42a6-a54d-e55e2eba0f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430F72-8F44-4667-968F-4D6AAE5C7643}">
  <ds:schemaRefs>
    <ds:schemaRef ds:uri="http://schemas.microsoft.com/office/2006/metadata/properties"/>
    <ds:schemaRef ds:uri="http://schemas.microsoft.com/office/infopath/2007/PartnerControls"/>
    <ds:schemaRef ds:uri="b41338c3-b8eb-4485-a0f7-06b1227c59fa"/>
  </ds:schemaRefs>
</ds:datastoreItem>
</file>

<file path=customXml/itemProps2.xml><?xml version="1.0" encoding="utf-8"?>
<ds:datastoreItem xmlns:ds="http://schemas.openxmlformats.org/officeDocument/2006/customXml" ds:itemID="{3B5B4A94-8319-1F48-ABBD-868267DAEE1B}">
  <ds:schemaRefs>
    <ds:schemaRef ds:uri="http://schemas.openxmlformats.org/officeDocument/2006/bibliography"/>
  </ds:schemaRefs>
</ds:datastoreItem>
</file>

<file path=customXml/itemProps3.xml><?xml version="1.0" encoding="utf-8"?>
<ds:datastoreItem xmlns:ds="http://schemas.openxmlformats.org/officeDocument/2006/customXml" ds:itemID="{55CCE215-436A-4731-A838-30A8ADC90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1338c3-b8eb-4485-a0f7-06b1227c59fa"/>
    <ds:schemaRef ds:uri="1e1c552c-cff5-42a6-a54d-e55e2eba0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AC955E-F8DC-46AE-8A97-4168C32F15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8570</Words>
  <Characters>45054</Characters>
  <Application>Microsoft Office Word</Application>
  <DocSecurity>0</DocSecurity>
  <Lines>1392</Lines>
  <Paragraphs>481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McMahon, Anna</cp:lastModifiedBy>
  <cp:revision>2</cp:revision>
  <cp:lastPrinted>2020-02-19T16:02:00Z</cp:lastPrinted>
  <dcterms:created xsi:type="dcterms:W3CDTF">2026-09-02T13:41:00Z</dcterms:created>
  <dcterms:modified xsi:type="dcterms:W3CDTF">2026-09-02T13:41:00Z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0x0101009B5F53661969AB4DAB0DF5C4E7C7EF36</vt:lpwstr>
  </property>
</Properties>
</file>