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CD" w:rsidRPr="002C098F" w:rsidRDefault="009146CD" w:rsidP="002C098F">
      <w:pPr>
        <w:pStyle w:val="Title"/>
        <w:rPr>
          <w:rFonts w:cs="Arial"/>
          <w:b w:val="0"/>
          <w:szCs w:val="28"/>
        </w:rPr>
      </w:pPr>
      <w:r w:rsidRPr="002C098F">
        <w:rPr>
          <w:rFonts w:cs="Arial"/>
          <w:szCs w:val="28"/>
        </w:rPr>
        <w:t>DEPARTMENT OF AGRICULTURE AND RURAL DEVELOPMENT (DARD)</w:t>
      </w:r>
    </w:p>
    <w:p w:rsidR="002C098F" w:rsidRDefault="002C098F" w:rsidP="002C098F">
      <w:pPr>
        <w:pStyle w:val="Deskartes2"/>
        <w:widowControl w:val="0"/>
        <w:jc w:val="both"/>
        <w:rPr>
          <w:rFonts w:cs="Arial"/>
          <w:snapToGrid w:val="0"/>
          <w:kern w:val="28"/>
          <w:szCs w:val="24"/>
          <w:lang w:eastAsia="en-US"/>
        </w:rPr>
      </w:pPr>
    </w:p>
    <w:p w:rsidR="009146CD" w:rsidRPr="002C098F" w:rsidRDefault="009146CD" w:rsidP="002C098F">
      <w:pPr>
        <w:pStyle w:val="Deskartes2"/>
        <w:widowControl w:val="0"/>
        <w:jc w:val="both"/>
        <w:rPr>
          <w:rFonts w:cs="Arial"/>
          <w:snapToGrid w:val="0"/>
          <w:kern w:val="28"/>
          <w:szCs w:val="24"/>
          <w:lang w:eastAsia="en-US"/>
        </w:rPr>
      </w:pPr>
      <w:r w:rsidRPr="002C098F">
        <w:rPr>
          <w:rFonts w:cs="Arial"/>
          <w:snapToGrid w:val="0"/>
          <w:kern w:val="28"/>
          <w:szCs w:val="24"/>
          <w:lang w:eastAsia="en-US"/>
        </w:rPr>
        <w:t>INTRA-COMMUNITY TRADE IN PORCINE SEMEN TO EU MEMBER STATES</w:t>
      </w:r>
    </w:p>
    <w:p w:rsidR="007828CA" w:rsidRPr="002C098F" w:rsidRDefault="007828CA" w:rsidP="002C098F">
      <w:pPr>
        <w:pStyle w:val="Deskartes2"/>
        <w:widowControl w:val="0"/>
        <w:jc w:val="both"/>
        <w:rPr>
          <w:rFonts w:cs="Arial"/>
          <w:snapToGrid w:val="0"/>
          <w:kern w:val="28"/>
          <w:szCs w:val="24"/>
          <w:lang w:eastAsia="en-US"/>
        </w:rPr>
      </w:pPr>
    </w:p>
    <w:p w:rsidR="002E4DAD" w:rsidRDefault="005E1E1F" w:rsidP="002C098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098F">
        <w:rPr>
          <w:rFonts w:ascii="Arial" w:hAnsi="Arial" w:cs="Arial"/>
          <w:b/>
          <w:sz w:val="24"/>
          <w:szCs w:val="24"/>
        </w:rPr>
        <w:t>CENTRE VETERINARIAN SUPPORT CERTIFICATE</w:t>
      </w:r>
    </w:p>
    <w:p w:rsidR="002C098F" w:rsidRPr="002C098F" w:rsidRDefault="002C098F" w:rsidP="002C098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E4DAD" w:rsidRPr="002C098F" w:rsidRDefault="002E4DAD" w:rsidP="002C098F">
      <w:pPr>
        <w:spacing w:line="240" w:lineRule="auto"/>
        <w:rPr>
          <w:rFonts w:ascii="Arial" w:hAnsi="Arial" w:cs="Arial"/>
          <w:sz w:val="24"/>
          <w:szCs w:val="24"/>
        </w:rPr>
      </w:pPr>
      <w:r w:rsidRPr="002C098F">
        <w:rPr>
          <w:rFonts w:ascii="Arial" w:hAnsi="Arial" w:cs="Arial"/>
          <w:b/>
          <w:bCs/>
          <w:sz w:val="24"/>
          <w:szCs w:val="24"/>
        </w:rPr>
        <w:t>1.</w:t>
      </w:r>
      <w:r w:rsidRPr="002C098F">
        <w:rPr>
          <w:rFonts w:ascii="Arial" w:hAnsi="Arial" w:cs="Arial"/>
          <w:sz w:val="24"/>
          <w:szCs w:val="24"/>
        </w:rPr>
        <w:tab/>
      </w:r>
      <w:r w:rsidRPr="002C098F">
        <w:rPr>
          <w:rFonts w:ascii="Arial" w:hAnsi="Arial" w:cs="Arial"/>
          <w:b/>
          <w:bCs/>
          <w:sz w:val="24"/>
          <w:szCs w:val="24"/>
        </w:rPr>
        <w:t xml:space="preserve">Name </w:t>
      </w:r>
      <w:r w:rsidR="002C098F">
        <w:rPr>
          <w:rFonts w:ascii="Arial" w:hAnsi="Arial" w:cs="Arial"/>
          <w:b/>
          <w:bCs/>
          <w:sz w:val="24"/>
          <w:szCs w:val="24"/>
        </w:rPr>
        <w:t>&amp;</w:t>
      </w:r>
      <w:r w:rsidRPr="002C098F">
        <w:rPr>
          <w:rFonts w:ascii="Arial" w:hAnsi="Arial" w:cs="Arial"/>
          <w:b/>
          <w:bCs/>
          <w:sz w:val="24"/>
          <w:szCs w:val="24"/>
        </w:rPr>
        <w:t xml:space="preserve"> Address of Pig Semen Collection </w:t>
      </w:r>
      <w:proofErr w:type="gramStart"/>
      <w:r w:rsidRPr="002C098F">
        <w:rPr>
          <w:rFonts w:ascii="Arial" w:hAnsi="Arial" w:cs="Arial"/>
          <w:b/>
          <w:bCs/>
          <w:sz w:val="24"/>
          <w:szCs w:val="24"/>
        </w:rPr>
        <w:t xml:space="preserve">Centre </w:t>
      </w:r>
      <w:r w:rsidRPr="002C098F">
        <w:rPr>
          <w:rFonts w:ascii="Arial" w:hAnsi="Arial" w:cs="Arial"/>
          <w:sz w:val="24"/>
          <w:szCs w:val="24"/>
        </w:rPr>
        <w:t xml:space="preserve"> (</w:t>
      </w:r>
      <w:proofErr w:type="gramEnd"/>
      <w:r w:rsidRPr="002C098F">
        <w:rPr>
          <w:rFonts w:ascii="Arial" w:hAnsi="Arial" w:cs="Arial"/>
          <w:sz w:val="24"/>
          <w:szCs w:val="24"/>
        </w:rPr>
        <w:t>BLOCK CAPITALS)</w:t>
      </w:r>
    </w:p>
    <w:p w:rsidR="002E4DAD" w:rsidRPr="002C098F" w:rsidRDefault="002E4DAD" w:rsidP="002C098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2C098F">
        <w:rPr>
          <w:rFonts w:ascii="Arial" w:hAnsi="Arial" w:cs="Arial"/>
          <w:sz w:val="24"/>
          <w:szCs w:val="24"/>
        </w:rPr>
        <w:t>…………………………………………………….….................................</w:t>
      </w:r>
      <w:r w:rsidR="002C098F">
        <w:rPr>
          <w:rFonts w:ascii="Arial" w:hAnsi="Arial" w:cs="Arial"/>
          <w:sz w:val="24"/>
          <w:szCs w:val="24"/>
        </w:rPr>
        <w:t>..............</w:t>
      </w:r>
    </w:p>
    <w:p w:rsidR="002C098F" w:rsidRDefault="002C098F" w:rsidP="002C098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2E4DAD" w:rsidRDefault="002E4DAD" w:rsidP="002C098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2C098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</w:t>
      </w:r>
      <w:r w:rsidR="00EA51E9" w:rsidRPr="002C098F">
        <w:rPr>
          <w:rFonts w:ascii="Arial" w:hAnsi="Arial" w:cs="Arial"/>
          <w:sz w:val="24"/>
          <w:szCs w:val="24"/>
        </w:rPr>
        <w:t>..............</w:t>
      </w:r>
    </w:p>
    <w:p w:rsidR="002C098F" w:rsidRPr="002C098F" w:rsidRDefault="002C098F" w:rsidP="002C098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2E4DAD" w:rsidRPr="002C098F" w:rsidRDefault="002E4DAD" w:rsidP="002C098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2C098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</w:t>
      </w:r>
      <w:r w:rsidR="002C098F">
        <w:rPr>
          <w:rFonts w:ascii="Arial" w:hAnsi="Arial" w:cs="Arial"/>
          <w:sz w:val="24"/>
          <w:szCs w:val="24"/>
        </w:rPr>
        <w:t>..............</w:t>
      </w:r>
    </w:p>
    <w:p w:rsidR="002E4DAD" w:rsidRPr="002C098F" w:rsidRDefault="002E4DAD" w:rsidP="002C09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4DAD" w:rsidRPr="002C098F" w:rsidRDefault="00EA51E9" w:rsidP="002C09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098F">
        <w:rPr>
          <w:rFonts w:ascii="Arial" w:hAnsi="Arial" w:cs="Arial"/>
          <w:b/>
          <w:sz w:val="24"/>
          <w:szCs w:val="24"/>
        </w:rPr>
        <w:t>2</w:t>
      </w:r>
      <w:r w:rsidR="009F158C" w:rsidRPr="002C098F">
        <w:rPr>
          <w:rFonts w:ascii="Arial" w:hAnsi="Arial" w:cs="Arial"/>
          <w:b/>
          <w:sz w:val="24"/>
          <w:szCs w:val="24"/>
        </w:rPr>
        <w:t>.</w:t>
      </w:r>
      <w:r w:rsidR="002E4DAD" w:rsidRPr="002C098F">
        <w:rPr>
          <w:rFonts w:ascii="Arial" w:hAnsi="Arial" w:cs="Arial"/>
          <w:b/>
          <w:sz w:val="24"/>
          <w:szCs w:val="24"/>
        </w:rPr>
        <w:tab/>
      </w:r>
      <w:r w:rsidR="002E4DAD" w:rsidRPr="002C098F">
        <w:rPr>
          <w:rFonts w:ascii="Arial" w:hAnsi="Arial" w:cs="Arial"/>
          <w:b/>
          <w:bCs/>
          <w:sz w:val="24"/>
          <w:szCs w:val="24"/>
        </w:rPr>
        <w:t>Approval No</w:t>
      </w:r>
      <w:r w:rsidR="002E4DAD" w:rsidRPr="002C098F">
        <w:rPr>
          <w:rFonts w:ascii="Arial" w:hAnsi="Arial" w:cs="Arial"/>
          <w:sz w:val="24"/>
          <w:szCs w:val="24"/>
        </w:rPr>
        <w:t>.</w:t>
      </w:r>
      <w:proofErr w:type="gramStart"/>
      <w:r w:rsidR="002E4DAD" w:rsidRPr="002C098F">
        <w:rPr>
          <w:rFonts w:ascii="Arial" w:hAnsi="Arial" w:cs="Arial"/>
          <w:sz w:val="24"/>
          <w:szCs w:val="24"/>
        </w:rPr>
        <w:t>:................................................………………......</w:t>
      </w:r>
      <w:proofErr w:type="gramEnd"/>
    </w:p>
    <w:p w:rsidR="00EA51E9" w:rsidRPr="002C098F" w:rsidRDefault="00EA51E9" w:rsidP="002C098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A51E9" w:rsidRPr="002C098F" w:rsidRDefault="005E1E1F" w:rsidP="002C098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C098F">
        <w:rPr>
          <w:rFonts w:ascii="Arial" w:hAnsi="Arial" w:cs="Arial"/>
          <w:b/>
          <w:sz w:val="24"/>
          <w:szCs w:val="24"/>
        </w:rPr>
        <w:t>3</w:t>
      </w:r>
      <w:r w:rsidR="009F158C" w:rsidRPr="002C098F">
        <w:rPr>
          <w:rFonts w:ascii="Arial" w:hAnsi="Arial" w:cs="Arial"/>
          <w:b/>
          <w:sz w:val="24"/>
          <w:szCs w:val="24"/>
        </w:rPr>
        <w:t>.</w:t>
      </w:r>
      <w:r w:rsidR="009F158C" w:rsidRPr="002C098F">
        <w:rPr>
          <w:rFonts w:ascii="Arial" w:hAnsi="Arial" w:cs="Arial"/>
          <w:b/>
          <w:sz w:val="24"/>
          <w:szCs w:val="24"/>
        </w:rPr>
        <w:tab/>
      </w:r>
      <w:r w:rsidR="00EA51E9" w:rsidRPr="002C098F">
        <w:rPr>
          <w:rFonts w:ascii="Arial" w:hAnsi="Arial" w:cs="Arial"/>
          <w:b/>
          <w:sz w:val="24"/>
          <w:szCs w:val="24"/>
        </w:rPr>
        <w:t>Identification of the Semen</w:t>
      </w:r>
    </w:p>
    <w:p w:rsidR="009F158C" w:rsidRPr="002C098F" w:rsidRDefault="009F158C" w:rsidP="002C098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656"/>
        <w:gridCol w:w="2127"/>
        <w:gridCol w:w="2533"/>
        <w:gridCol w:w="2206"/>
      </w:tblGrid>
      <w:tr w:rsidR="004205A3" w:rsidRPr="002C098F" w:rsidTr="002C098F">
        <w:tc>
          <w:tcPr>
            <w:tcW w:w="1656" w:type="dxa"/>
          </w:tcPr>
          <w:p w:rsidR="002E4DAD" w:rsidRPr="002C098F" w:rsidRDefault="002E4DAD" w:rsidP="002C098F">
            <w:pPr>
              <w:pStyle w:val="BodyTextIndent"/>
              <w:ind w:left="0" w:firstLine="0"/>
              <w:jc w:val="center"/>
              <w:rPr>
                <w:rFonts w:cs="Arial"/>
                <w:b/>
                <w:bCs/>
                <w:szCs w:val="24"/>
              </w:rPr>
            </w:pPr>
            <w:r w:rsidRPr="002C098F">
              <w:rPr>
                <w:rFonts w:cs="Arial"/>
                <w:b/>
                <w:bCs/>
                <w:szCs w:val="24"/>
              </w:rPr>
              <w:t>Number of Doses</w:t>
            </w:r>
          </w:p>
        </w:tc>
        <w:tc>
          <w:tcPr>
            <w:tcW w:w="2127" w:type="dxa"/>
          </w:tcPr>
          <w:p w:rsidR="002E4DAD" w:rsidRPr="002C098F" w:rsidRDefault="004205A3" w:rsidP="002C098F">
            <w:pPr>
              <w:pStyle w:val="BodyTextIndent"/>
              <w:ind w:left="0" w:firstLine="0"/>
              <w:jc w:val="center"/>
              <w:rPr>
                <w:rFonts w:cs="Arial"/>
                <w:b/>
                <w:bCs/>
                <w:szCs w:val="24"/>
              </w:rPr>
            </w:pPr>
            <w:r w:rsidRPr="002C098F">
              <w:rPr>
                <w:rFonts w:cs="Arial"/>
                <w:b/>
                <w:bCs/>
                <w:szCs w:val="24"/>
              </w:rPr>
              <w:t>Date(s) of Collection</w:t>
            </w:r>
          </w:p>
        </w:tc>
        <w:tc>
          <w:tcPr>
            <w:tcW w:w="2533" w:type="dxa"/>
          </w:tcPr>
          <w:p w:rsidR="002E4DAD" w:rsidRPr="002C098F" w:rsidRDefault="004205A3" w:rsidP="002C098F">
            <w:pPr>
              <w:pStyle w:val="BodyTextIndent"/>
              <w:ind w:left="0" w:firstLine="0"/>
              <w:jc w:val="center"/>
              <w:rPr>
                <w:rFonts w:cs="Arial"/>
                <w:b/>
                <w:bCs/>
                <w:szCs w:val="24"/>
              </w:rPr>
            </w:pPr>
            <w:r w:rsidRPr="002C098F">
              <w:rPr>
                <w:rFonts w:cs="Arial"/>
                <w:b/>
                <w:bCs/>
                <w:szCs w:val="24"/>
              </w:rPr>
              <w:t>Breed</w:t>
            </w:r>
          </w:p>
        </w:tc>
        <w:tc>
          <w:tcPr>
            <w:tcW w:w="2206" w:type="dxa"/>
          </w:tcPr>
          <w:p w:rsidR="002E4DAD" w:rsidRPr="002C098F" w:rsidRDefault="004205A3" w:rsidP="002C098F">
            <w:pPr>
              <w:pStyle w:val="BodyTextIndent"/>
              <w:ind w:left="0" w:firstLine="0"/>
              <w:jc w:val="center"/>
              <w:rPr>
                <w:rFonts w:cs="Arial"/>
                <w:b/>
                <w:bCs/>
                <w:szCs w:val="24"/>
              </w:rPr>
            </w:pPr>
            <w:r w:rsidRPr="002C098F">
              <w:rPr>
                <w:rFonts w:cs="Arial"/>
                <w:b/>
                <w:bCs/>
                <w:szCs w:val="24"/>
              </w:rPr>
              <w:t>Identification of Donor Animal</w:t>
            </w:r>
          </w:p>
        </w:tc>
      </w:tr>
      <w:tr w:rsidR="004205A3" w:rsidRPr="002C098F" w:rsidTr="002C098F">
        <w:tc>
          <w:tcPr>
            <w:tcW w:w="1656" w:type="dxa"/>
          </w:tcPr>
          <w:p w:rsidR="002E4DAD" w:rsidRPr="002C098F" w:rsidRDefault="002E4DAD" w:rsidP="002C098F">
            <w:pPr>
              <w:pStyle w:val="BodyTextIndent"/>
              <w:ind w:left="0" w:firstLine="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127" w:type="dxa"/>
          </w:tcPr>
          <w:p w:rsidR="002E4DAD" w:rsidRPr="002C098F" w:rsidRDefault="002E4DAD" w:rsidP="002C098F">
            <w:pPr>
              <w:pStyle w:val="BodyTextIndent"/>
              <w:ind w:left="0" w:firstLine="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533" w:type="dxa"/>
          </w:tcPr>
          <w:p w:rsidR="002E4DAD" w:rsidRPr="002C098F" w:rsidRDefault="002E4DAD" w:rsidP="002C098F">
            <w:pPr>
              <w:pStyle w:val="BodyTextIndent"/>
              <w:ind w:left="0" w:firstLine="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06" w:type="dxa"/>
          </w:tcPr>
          <w:p w:rsidR="002E4DAD" w:rsidRPr="002C098F" w:rsidRDefault="002E4DAD" w:rsidP="002C098F">
            <w:pPr>
              <w:pStyle w:val="BodyTextIndent"/>
              <w:ind w:left="0" w:firstLine="0"/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4205A3" w:rsidRPr="002C098F" w:rsidTr="002C098F">
        <w:tc>
          <w:tcPr>
            <w:tcW w:w="1656" w:type="dxa"/>
          </w:tcPr>
          <w:p w:rsidR="002E4DAD" w:rsidRPr="002C098F" w:rsidRDefault="002E4DAD" w:rsidP="002C098F">
            <w:pPr>
              <w:pStyle w:val="BodyTextIndent"/>
              <w:ind w:left="0" w:firstLine="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127" w:type="dxa"/>
          </w:tcPr>
          <w:p w:rsidR="002E4DAD" w:rsidRPr="002C098F" w:rsidRDefault="002E4DAD" w:rsidP="002C098F">
            <w:pPr>
              <w:pStyle w:val="BodyTextIndent"/>
              <w:ind w:left="0" w:firstLine="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533" w:type="dxa"/>
          </w:tcPr>
          <w:p w:rsidR="002E4DAD" w:rsidRPr="002C098F" w:rsidRDefault="002E4DAD" w:rsidP="002C098F">
            <w:pPr>
              <w:pStyle w:val="BodyTextIndent"/>
              <w:ind w:left="0" w:firstLine="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06" w:type="dxa"/>
          </w:tcPr>
          <w:p w:rsidR="002E4DAD" w:rsidRPr="002C098F" w:rsidRDefault="002E4DAD" w:rsidP="002C098F">
            <w:pPr>
              <w:pStyle w:val="BodyTextIndent"/>
              <w:ind w:left="0" w:firstLine="0"/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4205A3" w:rsidRPr="002C098F" w:rsidTr="002C098F">
        <w:tc>
          <w:tcPr>
            <w:tcW w:w="1656" w:type="dxa"/>
          </w:tcPr>
          <w:p w:rsidR="002E4DAD" w:rsidRPr="002C098F" w:rsidRDefault="002E4DAD" w:rsidP="002C098F">
            <w:pPr>
              <w:pStyle w:val="BodyTextIndent"/>
              <w:ind w:left="0" w:firstLine="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127" w:type="dxa"/>
          </w:tcPr>
          <w:p w:rsidR="002E4DAD" w:rsidRPr="002C098F" w:rsidRDefault="002E4DAD" w:rsidP="002C098F">
            <w:pPr>
              <w:pStyle w:val="BodyTextIndent"/>
              <w:ind w:left="0" w:firstLine="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533" w:type="dxa"/>
          </w:tcPr>
          <w:p w:rsidR="002E4DAD" w:rsidRPr="002C098F" w:rsidRDefault="002E4DAD" w:rsidP="002C098F">
            <w:pPr>
              <w:pStyle w:val="BodyTextIndent"/>
              <w:ind w:left="0" w:firstLine="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06" w:type="dxa"/>
          </w:tcPr>
          <w:p w:rsidR="002E4DAD" w:rsidRPr="002C098F" w:rsidRDefault="002E4DAD" w:rsidP="002C098F">
            <w:pPr>
              <w:pStyle w:val="BodyTextIndent"/>
              <w:ind w:left="0" w:firstLine="0"/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4205A3" w:rsidRPr="002C098F" w:rsidTr="002C098F">
        <w:tc>
          <w:tcPr>
            <w:tcW w:w="1656" w:type="dxa"/>
          </w:tcPr>
          <w:p w:rsidR="002E4DAD" w:rsidRPr="002C098F" w:rsidRDefault="002E4DAD" w:rsidP="002C098F">
            <w:pPr>
              <w:pStyle w:val="BodyTextIndent"/>
              <w:ind w:left="0" w:firstLine="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127" w:type="dxa"/>
          </w:tcPr>
          <w:p w:rsidR="002E4DAD" w:rsidRPr="002C098F" w:rsidRDefault="002E4DAD" w:rsidP="002C098F">
            <w:pPr>
              <w:pStyle w:val="BodyTextIndent"/>
              <w:ind w:left="0" w:firstLine="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533" w:type="dxa"/>
          </w:tcPr>
          <w:p w:rsidR="002E4DAD" w:rsidRPr="002C098F" w:rsidRDefault="002E4DAD" w:rsidP="002C098F">
            <w:pPr>
              <w:pStyle w:val="BodyTextIndent"/>
              <w:ind w:left="0" w:firstLine="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06" w:type="dxa"/>
          </w:tcPr>
          <w:p w:rsidR="002E4DAD" w:rsidRPr="002C098F" w:rsidRDefault="002E4DAD" w:rsidP="002C098F">
            <w:pPr>
              <w:pStyle w:val="BodyTextIndent"/>
              <w:ind w:left="0" w:firstLine="0"/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4205A3" w:rsidRPr="002C098F" w:rsidTr="002C098F">
        <w:tc>
          <w:tcPr>
            <w:tcW w:w="1656" w:type="dxa"/>
          </w:tcPr>
          <w:p w:rsidR="002E4DAD" w:rsidRPr="002C098F" w:rsidRDefault="002E4DAD" w:rsidP="002C098F">
            <w:pPr>
              <w:pStyle w:val="BodyTextIndent"/>
              <w:ind w:left="0" w:firstLine="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127" w:type="dxa"/>
          </w:tcPr>
          <w:p w:rsidR="002E4DAD" w:rsidRPr="002C098F" w:rsidRDefault="002E4DAD" w:rsidP="002C098F">
            <w:pPr>
              <w:pStyle w:val="BodyTextIndent"/>
              <w:ind w:left="0" w:firstLine="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533" w:type="dxa"/>
          </w:tcPr>
          <w:p w:rsidR="002E4DAD" w:rsidRPr="002C098F" w:rsidRDefault="002E4DAD" w:rsidP="002C098F">
            <w:pPr>
              <w:pStyle w:val="BodyTextIndent"/>
              <w:ind w:left="0" w:firstLine="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06" w:type="dxa"/>
          </w:tcPr>
          <w:p w:rsidR="002E4DAD" w:rsidRPr="002C098F" w:rsidRDefault="002E4DAD" w:rsidP="002C098F">
            <w:pPr>
              <w:pStyle w:val="BodyTextIndent"/>
              <w:ind w:left="0" w:firstLine="0"/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</w:tbl>
    <w:p w:rsidR="002D107F" w:rsidRPr="002C098F" w:rsidRDefault="002D107F" w:rsidP="002C098F">
      <w:pPr>
        <w:pStyle w:val="BodyTextIndent"/>
        <w:jc w:val="right"/>
        <w:rPr>
          <w:rFonts w:cs="Arial"/>
          <w:bCs/>
          <w:szCs w:val="24"/>
        </w:rPr>
      </w:pPr>
      <w:r w:rsidRPr="002C098F">
        <w:rPr>
          <w:rFonts w:cs="Arial"/>
          <w:bCs/>
          <w:szCs w:val="24"/>
        </w:rPr>
        <w:t>Continue overleaf if necessary</w:t>
      </w:r>
    </w:p>
    <w:p w:rsidR="00EA51E9" w:rsidRPr="002C098F" w:rsidRDefault="00EA51E9" w:rsidP="002C098F">
      <w:pPr>
        <w:pStyle w:val="BodyTextIndent"/>
        <w:rPr>
          <w:rFonts w:cs="Arial"/>
          <w:bCs/>
          <w:szCs w:val="24"/>
        </w:rPr>
      </w:pPr>
    </w:p>
    <w:p w:rsidR="005E1E1F" w:rsidRPr="002C098F" w:rsidRDefault="005E1E1F" w:rsidP="002C098F">
      <w:pPr>
        <w:spacing w:line="240" w:lineRule="auto"/>
        <w:rPr>
          <w:rFonts w:ascii="Arial" w:hAnsi="Arial" w:cs="Arial"/>
          <w:sz w:val="24"/>
          <w:szCs w:val="24"/>
        </w:rPr>
      </w:pPr>
      <w:r w:rsidRPr="002C098F">
        <w:rPr>
          <w:rFonts w:ascii="Arial" w:hAnsi="Arial" w:cs="Arial"/>
          <w:sz w:val="24"/>
          <w:szCs w:val="24"/>
        </w:rPr>
        <w:t xml:space="preserve"> I the undersigned, as the Centre Veterinarian </w:t>
      </w:r>
      <w:r w:rsidR="00B127D0" w:rsidRPr="002C098F">
        <w:rPr>
          <w:rFonts w:ascii="Arial" w:hAnsi="Arial" w:cs="Arial"/>
          <w:sz w:val="24"/>
          <w:szCs w:val="24"/>
        </w:rPr>
        <w:t xml:space="preserve">for the Pig Semen Collection Centre named at </w:t>
      </w:r>
      <w:r w:rsidR="00B127D0" w:rsidRPr="002C098F">
        <w:rPr>
          <w:rFonts w:ascii="Arial" w:hAnsi="Arial" w:cs="Arial"/>
          <w:b/>
          <w:sz w:val="24"/>
          <w:szCs w:val="24"/>
        </w:rPr>
        <w:t>1</w:t>
      </w:r>
      <w:r w:rsidR="002C098F">
        <w:rPr>
          <w:rFonts w:ascii="Arial" w:hAnsi="Arial" w:cs="Arial"/>
          <w:b/>
          <w:sz w:val="24"/>
          <w:szCs w:val="24"/>
        </w:rPr>
        <w:t>.</w:t>
      </w:r>
      <w:r w:rsidR="00B127D0" w:rsidRPr="002C098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127D0" w:rsidRPr="002C098F">
        <w:rPr>
          <w:rFonts w:ascii="Arial" w:hAnsi="Arial" w:cs="Arial"/>
          <w:sz w:val="24"/>
          <w:szCs w:val="24"/>
        </w:rPr>
        <w:t>above</w:t>
      </w:r>
      <w:proofErr w:type="gramEnd"/>
      <w:r w:rsidR="00B127D0" w:rsidRPr="002C098F">
        <w:rPr>
          <w:rFonts w:ascii="Arial" w:hAnsi="Arial" w:cs="Arial"/>
          <w:sz w:val="24"/>
          <w:szCs w:val="24"/>
        </w:rPr>
        <w:t xml:space="preserve"> </w:t>
      </w:r>
      <w:r w:rsidRPr="002C098F">
        <w:rPr>
          <w:rFonts w:ascii="Arial" w:hAnsi="Arial" w:cs="Arial"/>
          <w:sz w:val="24"/>
          <w:szCs w:val="24"/>
        </w:rPr>
        <w:t>certify the following:</w:t>
      </w:r>
    </w:p>
    <w:p w:rsidR="00EA51E9" w:rsidRPr="002C098F" w:rsidRDefault="003726A6" w:rsidP="002C098F">
      <w:pPr>
        <w:pStyle w:val="BodyTextIndent"/>
        <w:numPr>
          <w:ilvl w:val="0"/>
          <w:numId w:val="4"/>
        </w:numPr>
        <w:spacing w:after="240"/>
        <w:rPr>
          <w:rFonts w:cs="Arial"/>
          <w:bCs/>
          <w:szCs w:val="24"/>
        </w:rPr>
      </w:pPr>
      <w:r w:rsidRPr="002C098F">
        <w:rPr>
          <w:rFonts w:cs="Arial"/>
          <w:bCs/>
          <w:szCs w:val="24"/>
        </w:rPr>
        <w:t>T</w:t>
      </w:r>
      <w:r w:rsidR="00EA51E9" w:rsidRPr="002C098F">
        <w:rPr>
          <w:rFonts w:cs="Arial"/>
          <w:bCs/>
          <w:szCs w:val="24"/>
        </w:rPr>
        <w:t xml:space="preserve">he semen described </w:t>
      </w:r>
      <w:r w:rsidR="009F158C" w:rsidRPr="002C098F">
        <w:rPr>
          <w:rFonts w:cs="Arial"/>
          <w:bCs/>
          <w:szCs w:val="24"/>
        </w:rPr>
        <w:t xml:space="preserve">at </w:t>
      </w:r>
      <w:r w:rsidRPr="002C098F">
        <w:rPr>
          <w:rFonts w:cs="Arial"/>
          <w:b/>
          <w:bCs/>
          <w:szCs w:val="24"/>
        </w:rPr>
        <w:t>3</w:t>
      </w:r>
      <w:r w:rsidR="009F158C" w:rsidRPr="002C098F">
        <w:rPr>
          <w:rFonts w:cs="Arial"/>
          <w:bCs/>
          <w:szCs w:val="24"/>
        </w:rPr>
        <w:t xml:space="preserve"> </w:t>
      </w:r>
      <w:r w:rsidR="00EA51E9" w:rsidRPr="002C098F">
        <w:rPr>
          <w:rFonts w:cs="Arial"/>
          <w:bCs/>
          <w:szCs w:val="24"/>
        </w:rPr>
        <w:t>above</w:t>
      </w:r>
      <w:r w:rsidR="00B61F13" w:rsidRPr="002C098F">
        <w:rPr>
          <w:rFonts w:cs="Arial"/>
          <w:bCs/>
          <w:szCs w:val="24"/>
        </w:rPr>
        <w:t>,</w:t>
      </w:r>
      <w:r w:rsidR="00EA51E9" w:rsidRPr="002C098F">
        <w:rPr>
          <w:rFonts w:cs="Arial"/>
          <w:bCs/>
          <w:szCs w:val="24"/>
        </w:rPr>
        <w:t xml:space="preserve"> was collected, processed and stored in th</w:t>
      </w:r>
      <w:r w:rsidRPr="002C098F">
        <w:rPr>
          <w:rFonts w:cs="Arial"/>
          <w:bCs/>
          <w:szCs w:val="24"/>
        </w:rPr>
        <w:t>is</w:t>
      </w:r>
      <w:r w:rsidR="00EA51E9" w:rsidRPr="002C098F">
        <w:rPr>
          <w:rFonts w:cs="Arial"/>
          <w:bCs/>
          <w:szCs w:val="24"/>
        </w:rPr>
        <w:t xml:space="preserve"> collection centre</w:t>
      </w:r>
      <w:r w:rsidRPr="002C098F">
        <w:rPr>
          <w:rFonts w:cs="Arial"/>
          <w:bCs/>
          <w:szCs w:val="24"/>
        </w:rPr>
        <w:t xml:space="preserve"> </w:t>
      </w:r>
      <w:r w:rsidR="00EA51E9" w:rsidRPr="002C098F">
        <w:rPr>
          <w:rFonts w:cs="Arial"/>
          <w:bCs/>
          <w:szCs w:val="24"/>
        </w:rPr>
        <w:t>under conditions which comply with the stan</w:t>
      </w:r>
      <w:r w:rsidRPr="002C098F">
        <w:rPr>
          <w:rFonts w:cs="Arial"/>
          <w:bCs/>
          <w:szCs w:val="24"/>
        </w:rPr>
        <w:t xml:space="preserve">dards laid down in Directive No </w:t>
      </w:r>
      <w:r w:rsidR="00EA51E9" w:rsidRPr="002C098F">
        <w:rPr>
          <w:rFonts w:cs="Arial"/>
          <w:bCs/>
          <w:szCs w:val="24"/>
        </w:rPr>
        <w:t>90/429/EEC</w:t>
      </w:r>
      <w:r w:rsidR="00111F26" w:rsidRPr="002C098F">
        <w:rPr>
          <w:rFonts w:cs="Arial"/>
          <w:bCs/>
          <w:szCs w:val="24"/>
        </w:rPr>
        <w:t>.</w:t>
      </w:r>
    </w:p>
    <w:p w:rsidR="004205A3" w:rsidRPr="002C098F" w:rsidRDefault="004205A3" w:rsidP="002C098F">
      <w:pPr>
        <w:pStyle w:val="BodyTextIndent"/>
        <w:numPr>
          <w:ilvl w:val="0"/>
          <w:numId w:val="4"/>
        </w:numPr>
        <w:spacing w:after="240"/>
        <w:rPr>
          <w:rFonts w:cs="Arial"/>
          <w:bCs/>
          <w:szCs w:val="24"/>
        </w:rPr>
      </w:pPr>
      <w:r w:rsidRPr="002C098F">
        <w:rPr>
          <w:rFonts w:cs="Arial"/>
          <w:bCs/>
          <w:szCs w:val="24"/>
        </w:rPr>
        <w:t>The collection centre only contains animals which have not been vaccina</w:t>
      </w:r>
      <w:r w:rsidR="00B127D0" w:rsidRPr="002C098F">
        <w:rPr>
          <w:rFonts w:cs="Arial"/>
          <w:bCs/>
          <w:szCs w:val="24"/>
        </w:rPr>
        <w:t>ted against Aujeszky’s Disease</w:t>
      </w:r>
      <w:r w:rsidR="00111F26" w:rsidRPr="002C098F">
        <w:rPr>
          <w:rFonts w:cs="Arial"/>
          <w:bCs/>
          <w:szCs w:val="24"/>
        </w:rPr>
        <w:t>.</w:t>
      </w:r>
    </w:p>
    <w:p w:rsidR="00B127D0" w:rsidRPr="002C098F" w:rsidRDefault="00B127D0" w:rsidP="002C098F">
      <w:pPr>
        <w:pStyle w:val="ListParagraph"/>
        <w:keepNext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098F">
        <w:rPr>
          <w:rFonts w:ascii="Arial" w:hAnsi="Arial" w:cs="Arial"/>
          <w:sz w:val="24"/>
          <w:szCs w:val="24"/>
        </w:rPr>
        <w:t xml:space="preserve">The boars </w:t>
      </w:r>
      <w:r w:rsidR="00111F26" w:rsidRPr="002C098F">
        <w:rPr>
          <w:rFonts w:ascii="Arial" w:hAnsi="Arial" w:cs="Arial"/>
          <w:sz w:val="24"/>
          <w:szCs w:val="24"/>
        </w:rPr>
        <w:t>from which the semen was collected</w:t>
      </w:r>
      <w:r w:rsidRPr="002C098F">
        <w:rPr>
          <w:rFonts w:ascii="Arial" w:hAnsi="Arial" w:cs="Arial"/>
          <w:sz w:val="24"/>
          <w:szCs w:val="24"/>
        </w:rPr>
        <w:t xml:space="preserve"> have </w:t>
      </w:r>
      <w:r w:rsidR="00111F26" w:rsidRPr="002C098F">
        <w:rPr>
          <w:rFonts w:ascii="Arial" w:hAnsi="Arial" w:cs="Arial"/>
          <w:sz w:val="24"/>
          <w:szCs w:val="24"/>
        </w:rPr>
        <w:t xml:space="preserve">reacted negatively to the serum neutralisation test or to the ELISA test for </w:t>
      </w:r>
      <w:r w:rsidRPr="002C098F">
        <w:rPr>
          <w:rFonts w:ascii="Arial" w:hAnsi="Arial" w:cs="Arial"/>
          <w:sz w:val="24"/>
          <w:szCs w:val="24"/>
        </w:rPr>
        <w:t xml:space="preserve">Aujeszky’s Disease with negative results in accordance with the </w:t>
      </w:r>
      <w:r w:rsidR="00111F26" w:rsidRPr="002C098F">
        <w:rPr>
          <w:rFonts w:ascii="Arial" w:hAnsi="Arial" w:cs="Arial"/>
          <w:sz w:val="24"/>
          <w:szCs w:val="24"/>
        </w:rPr>
        <w:t>provisions of Directive</w:t>
      </w:r>
      <w:r w:rsidRPr="002C098F">
        <w:rPr>
          <w:rFonts w:ascii="Arial" w:hAnsi="Arial" w:cs="Arial"/>
          <w:sz w:val="24"/>
          <w:szCs w:val="24"/>
        </w:rPr>
        <w:t xml:space="preserve"> 90/429 EEC.</w:t>
      </w:r>
    </w:p>
    <w:p w:rsidR="00EA51E9" w:rsidRPr="002C098F" w:rsidRDefault="00EA51E9" w:rsidP="002C098F">
      <w:pPr>
        <w:spacing w:line="240" w:lineRule="auto"/>
        <w:ind w:left="64"/>
        <w:rPr>
          <w:rFonts w:ascii="Arial" w:hAnsi="Arial" w:cs="Arial"/>
          <w:sz w:val="24"/>
          <w:szCs w:val="24"/>
        </w:rPr>
      </w:pPr>
    </w:p>
    <w:p w:rsidR="00EA51E9" w:rsidRPr="002C098F" w:rsidRDefault="00EA51E9" w:rsidP="002C098F">
      <w:pPr>
        <w:spacing w:line="240" w:lineRule="auto"/>
        <w:ind w:left="64"/>
        <w:rPr>
          <w:rFonts w:ascii="Arial" w:hAnsi="Arial" w:cs="Arial"/>
          <w:sz w:val="24"/>
          <w:szCs w:val="24"/>
        </w:rPr>
      </w:pPr>
      <w:r w:rsidRPr="002C098F">
        <w:rPr>
          <w:rFonts w:ascii="Arial" w:hAnsi="Arial" w:cs="Arial"/>
          <w:b/>
          <w:sz w:val="24"/>
          <w:szCs w:val="24"/>
        </w:rPr>
        <w:t>SIGNED</w:t>
      </w:r>
      <w:r w:rsidRPr="002C098F">
        <w:rPr>
          <w:rFonts w:ascii="Arial" w:hAnsi="Arial" w:cs="Arial"/>
          <w:sz w:val="24"/>
          <w:szCs w:val="24"/>
        </w:rPr>
        <w:t>:…………………………………………………………</w:t>
      </w:r>
      <w:r w:rsidR="00111F26" w:rsidRPr="002C098F">
        <w:rPr>
          <w:rFonts w:ascii="Arial" w:hAnsi="Arial" w:cs="Arial"/>
          <w:b/>
          <w:sz w:val="24"/>
          <w:szCs w:val="24"/>
        </w:rPr>
        <w:t>Centre Veterinarian</w:t>
      </w:r>
    </w:p>
    <w:p w:rsidR="003726A6" w:rsidRPr="002C098F" w:rsidRDefault="00EA51E9" w:rsidP="002C098F">
      <w:pPr>
        <w:spacing w:line="240" w:lineRule="auto"/>
        <w:ind w:left="64"/>
        <w:rPr>
          <w:rFonts w:ascii="Arial" w:hAnsi="Arial" w:cs="Arial"/>
          <w:sz w:val="24"/>
          <w:szCs w:val="24"/>
        </w:rPr>
      </w:pPr>
      <w:r w:rsidRPr="002C098F">
        <w:rPr>
          <w:rFonts w:ascii="Arial" w:hAnsi="Arial" w:cs="Arial"/>
          <w:b/>
          <w:sz w:val="24"/>
          <w:szCs w:val="24"/>
        </w:rPr>
        <w:t>Name</w:t>
      </w:r>
      <w:r w:rsidRPr="002C098F">
        <w:rPr>
          <w:rFonts w:ascii="Arial" w:hAnsi="Arial" w:cs="Arial"/>
          <w:sz w:val="24"/>
          <w:szCs w:val="24"/>
        </w:rPr>
        <w:t xml:space="preserve"> (BLOCK CAPITALS</w:t>
      </w:r>
      <w:proofErr w:type="gramStart"/>
      <w:r w:rsidRPr="002C098F">
        <w:rPr>
          <w:rFonts w:ascii="Arial" w:hAnsi="Arial" w:cs="Arial"/>
          <w:sz w:val="24"/>
          <w:szCs w:val="24"/>
        </w:rPr>
        <w:t>) :</w:t>
      </w:r>
      <w:proofErr w:type="gramEnd"/>
      <w:r w:rsidRPr="002C098F">
        <w:rPr>
          <w:rFonts w:ascii="Arial" w:hAnsi="Arial" w:cs="Arial"/>
          <w:sz w:val="24"/>
          <w:szCs w:val="24"/>
        </w:rPr>
        <w:t>…………………………………………</w:t>
      </w:r>
      <w:r w:rsidR="003726A6" w:rsidRPr="002C098F">
        <w:rPr>
          <w:rFonts w:ascii="Arial" w:hAnsi="Arial" w:cs="Arial"/>
          <w:sz w:val="24"/>
          <w:szCs w:val="24"/>
        </w:rPr>
        <w:t>......................</w:t>
      </w:r>
      <w:r w:rsidRPr="002C098F">
        <w:rPr>
          <w:rFonts w:ascii="Arial" w:hAnsi="Arial" w:cs="Arial"/>
          <w:sz w:val="24"/>
          <w:szCs w:val="24"/>
        </w:rPr>
        <w:t xml:space="preserve"> </w:t>
      </w:r>
    </w:p>
    <w:p w:rsidR="00EA51E9" w:rsidRPr="002C098F" w:rsidRDefault="00EA51E9" w:rsidP="002C098F">
      <w:pPr>
        <w:spacing w:line="240" w:lineRule="auto"/>
        <w:ind w:left="64"/>
        <w:rPr>
          <w:rFonts w:ascii="Arial" w:hAnsi="Arial" w:cs="Arial"/>
          <w:sz w:val="24"/>
          <w:szCs w:val="24"/>
        </w:rPr>
      </w:pPr>
      <w:r w:rsidRPr="002C098F">
        <w:rPr>
          <w:rFonts w:ascii="Arial" w:hAnsi="Arial" w:cs="Arial"/>
          <w:b/>
          <w:sz w:val="24"/>
          <w:szCs w:val="24"/>
        </w:rPr>
        <w:t>Date</w:t>
      </w:r>
      <w:r w:rsidRPr="002C098F">
        <w:rPr>
          <w:rFonts w:ascii="Arial" w:hAnsi="Arial" w:cs="Arial"/>
          <w:sz w:val="24"/>
          <w:szCs w:val="24"/>
        </w:rPr>
        <w:t>:</w:t>
      </w:r>
      <w:r w:rsidR="003726A6" w:rsidRPr="002C098F">
        <w:rPr>
          <w:rFonts w:ascii="Arial" w:hAnsi="Arial" w:cs="Arial"/>
          <w:sz w:val="24"/>
          <w:szCs w:val="24"/>
        </w:rPr>
        <w:t xml:space="preserve"> </w:t>
      </w:r>
      <w:r w:rsidRPr="002C098F">
        <w:rPr>
          <w:rFonts w:ascii="Arial" w:hAnsi="Arial" w:cs="Arial"/>
          <w:sz w:val="24"/>
          <w:szCs w:val="24"/>
        </w:rPr>
        <w:t>……………………</w:t>
      </w:r>
    </w:p>
    <w:sectPr w:rsidR="00EA51E9" w:rsidRPr="002C098F" w:rsidSect="002C098F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58218C"/>
    <w:multiLevelType w:val="hybridMultilevel"/>
    <w:tmpl w:val="4DD2CC86"/>
    <w:lvl w:ilvl="0" w:tplc="08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>
    <w:nsid w:val="64F43751"/>
    <w:multiLevelType w:val="hybridMultilevel"/>
    <w:tmpl w:val="E0D2623C"/>
    <w:lvl w:ilvl="0" w:tplc="0809000F">
      <w:start w:val="1"/>
      <w:numFmt w:val="decimal"/>
      <w:lvlText w:val="%1."/>
      <w:lvlJc w:val="left"/>
      <w:pPr>
        <w:ind w:left="784" w:hanging="360"/>
      </w:pPr>
    </w:lvl>
    <w:lvl w:ilvl="1" w:tplc="08090019" w:tentative="1">
      <w:start w:val="1"/>
      <w:numFmt w:val="lowerLetter"/>
      <w:lvlText w:val="%2."/>
      <w:lvlJc w:val="left"/>
      <w:pPr>
        <w:ind w:left="1504" w:hanging="360"/>
      </w:pPr>
    </w:lvl>
    <w:lvl w:ilvl="2" w:tplc="0809001B" w:tentative="1">
      <w:start w:val="1"/>
      <w:numFmt w:val="lowerRoman"/>
      <w:lvlText w:val="%3."/>
      <w:lvlJc w:val="right"/>
      <w:pPr>
        <w:ind w:left="2224" w:hanging="180"/>
      </w:pPr>
    </w:lvl>
    <w:lvl w:ilvl="3" w:tplc="0809000F" w:tentative="1">
      <w:start w:val="1"/>
      <w:numFmt w:val="decimal"/>
      <w:lvlText w:val="%4."/>
      <w:lvlJc w:val="left"/>
      <w:pPr>
        <w:ind w:left="2944" w:hanging="360"/>
      </w:pPr>
    </w:lvl>
    <w:lvl w:ilvl="4" w:tplc="08090019" w:tentative="1">
      <w:start w:val="1"/>
      <w:numFmt w:val="lowerLetter"/>
      <w:lvlText w:val="%5."/>
      <w:lvlJc w:val="left"/>
      <w:pPr>
        <w:ind w:left="3664" w:hanging="360"/>
      </w:pPr>
    </w:lvl>
    <w:lvl w:ilvl="5" w:tplc="0809001B" w:tentative="1">
      <w:start w:val="1"/>
      <w:numFmt w:val="lowerRoman"/>
      <w:lvlText w:val="%6."/>
      <w:lvlJc w:val="right"/>
      <w:pPr>
        <w:ind w:left="4384" w:hanging="180"/>
      </w:pPr>
    </w:lvl>
    <w:lvl w:ilvl="6" w:tplc="0809000F" w:tentative="1">
      <w:start w:val="1"/>
      <w:numFmt w:val="decimal"/>
      <w:lvlText w:val="%7."/>
      <w:lvlJc w:val="left"/>
      <w:pPr>
        <w:ind w:left="5104" w:hanging="360"/>
      </w:pPr>
    </w:lvl>
    <w:lvl w:ilvl="7" w:tplc="08090019" w:tentative="1">
      <w:start w:val="1"/>
      <w:numFmt w:val="lowerLetter"/>
      <w:lvlText w:val="%8."/>
      <w:lvlJc w:val="left"/>
      <w:pPr>
        <w:ind w:left="5824" w:hanging="360"/>
      </w:pPr>
    </w:lvl>
    <w:lvl w:ilvl="8" w:tplc="08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>
    <w:nsid w:val="75BA34B4"/>
    <w:multiLevelType w:val="hybridMultilevel"/>
    <w:tmpl w:val="1200D510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04" w:hanging="360"/>
      </w:pPr>
    </w:lvl>
    <w:lvl w:ilvl="2" w:tplc="0809001B" w:tentative="1">
      <w:start w:val="1"/>
      <w:numFmt w:val="lowerRoman"/>
      <w:lvlText w:val="%3."/>
      <w:lvlJc w:val="right"/>
      <w:pPr>
        <w:ind w:left="2224" w:hanging="180"/>
      </w:pPr>
    </w:lvl>
    <w:lvl w:ilvl="3" w:tplc="0809000F" w:tentative="1">
      <w:start w:val="1"/>
      <w:numFmt w:val="decimal"/>
      <w:lvlText w:val="%4."/>
      <w:lvlJc w:val="left"/>
      <w:pPr>
        <w:ind w:left="2944" w:hanging="360"/>
      </w:pPr>
    </w:lvl>
    <w:lvl w:ilvl="4" w:tplc="08090019" w:tentative="1">
      <w:start w:val="1"/>
      <w:numFmt w:val="lowerLetter"/>
      <w:lvlText w:val="%5."/>
      <w:lvlJc w:val="left"/>
      <w:pPr>
        <w:ind w:left="3664" w:hanging="360"/>
      </w:pPr>
    </w:lvl>
    <w:lvl w:ilvl="5" w:tplc="0809001B" w:tentative="1">
      <w:start w:val="1"/>
      <w:numFmt w:val="lowerRoman"/>
      <w:lvlText w:val="%6."/>
      <w:lvlJc w:val="right"/>
      <w:pPr>
        <w:ind w:left="4384" w:hanging="180"/>
      </w:pPr>
    </w:lvl>
    <w:lvl w:ilvl="6" w:tplc="0809000F" w:tentative="1">
      <w:start w:val="1"/>
      <w:numFmt w:val="decimal"/>
      <w:lvlText w:val="%7."/>
      <w:lvlJc w:val="left"/>
      <w:pPr>
        <w:ind w:left="5104" w:hanging="360"/>
      </w:pPr>
    </w:lvl>
    <w:lvl w:ilvl="7" w:tplc="08090019" w:tentative="1">
      <w:start w:val="1"/>
      <w:numFmt w:val="lowerLetter"/>
      <w:lvlText w:val="%8."/>
      <w:lvlJc w:val="left"/>
      <w:pPr>
        <w:ind w:left="5824" w:hanging="360"/>
      </w:pPr>
    </w:lvl>
    <w:lvl w:ilvl="8" w:tplc="080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28CC"/>
    <w:rsid w:val="000528CC"/>
    <w:rsid w:val="00082ACE"/>
    <w:rsid w:val="00111F26"/>
    <w:rsid w:val="00162CD5"/>
    <w:rsid w:val="00195850"/>
    <w:rsid w:val="001B1C6A"/>
    <w:rsid w:val="001E0988"/>
    <w:rsid w:val="002105EE"/>
    <w:rsid w:val="002C098F"/>
    <w:rsid w:val="002D107F"/>
    <w:rsid w:val="002D1E21"/>
    <w:rsid w:val="002E4DAD"/>
    <w:rsid w:val="003726A6"/>
    <w:rsid w:val="003751FA"/>
    <w:rsid w:val="004205A3"/>
    <w:rsid w:val="00582EB0"/>
    <w:rsid w:val="005A33E3"/>
    <w:rsid w:val="005E1D7F"/>
    <w:rsid w:val="005E1E1F"/>
    <w:rsid w:val="00683985"/>
    <w:rsid w:val="006B31D3"/>
    <w:rsid w:val="00752F35"/>
    <w:rsid w:val="007828CA"/>
    <w:rsid w:val="00814037"/>
    <w:rsid w:val="008A1558"/>
    <w:rsid w:val="009146CD"/>
    <w:rsid w:val="009B478B"/>
    <w:rsid w:val="009B6671"/>
    <w:rsid w:val="009F158C"/>
    <w:rsid w:val="00A1773D"/>
    <w:rsid w:val="00A342FC"/>
    <w:rsid w:val="00AB6BE3"/>
    <w:rsid w:val="00AC2C6D"/>
    <w:rsid w:val="00B127D0"/>
    <w:rsid w:val="00B52754"/>
    <w:rsid w:val="00B5438D"/>
    <w:rsid w:val="00B6032A"/>
    <w:rsid w:val="00B61F13"/>
    <w:rsid w:val="00CC17F9"/>
    <w:rsid w:val="00D645AE"/>
    <w:rsid w:val="00D76BA0"/>
    <w:rsid w:val="00E353E5"/>
    <w:rsid w:val="00EA51E9"/>
    <w:rsid w:val="00ED5B02"/>
    <w:rsid w:val="00F9096F"/>
    <w:rsid w:val="00FB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FA"/>
  </w:style>
  <w:style w:type="paragraph" w:styleId="Heading5">
    <w:name w:val="heading 5"/>
    <w:basedOn w:val="Normal"/>
    <w:next w:val="Normal"/>
    <w:link w:val="Heading5Char"/>
    <w:qFormat/>
    <w:rsid w:val="002E4DAD"/>
    <w:pPr>
      <w:keepNext/>
      <w:widowControl w:val="0"/>
      <w:spacing w:after="0" w:line="240" w:lineRule="auto"/>
      <w:outlineLvl w:val="4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8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28CC"/>
    <w:rPr>
      <w:color w:val="800080" w:themeColor="followedHyperlink"/>
      <w:u w:val="single"/>
    </w:rPr>
  </w:style>
  <w:style w:type="paragraph" w:customStyle="1" w:styleId="Deskartes2">
    <w:name w:val="Deskartes2"/>
    <w:basedOn w:val="Normal"/>
    <w:rsid w:val="009146CD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Title">
    <w:name w:val="Title"/>
    <w:basedOn w:val="Normal"/>
    <w:link w:val="TitleChar"/>
    <w:qFormat/>
    <w:rsid w:val="009146CD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napToGrid w:val="0"/>
      <w:kern w:val="28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146CD"/>
    <w:rPr>
      <w:rFonts w:ascii="Arial" w:eastAsia="Times New Roman" w:hAnsi="Arial" w:cs="Times New Roman"/>
      <w:b/>
      <w:snapToGrid w:val="0"/>
      <w:kern w:val="28"/>
      <w:sz w:val="28"/>
      <w:szCs w:val="20"/>
    </w:rPr>
  </w:style>
  <w:style w:type="paragraph" w:customStyle="1" w:styleId="CM1">
    <w:name w:val="CM1"/>
    <w:basedOn w:val="Normal"/>
    <w:next w:val="Normal"/>
    <w:uiPriority w:val="99"/>
    <w:rsid w:val="00195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195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03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037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2E4DAD"/>
    <w:rPr>
      <w:rFonts w:ascii="Arial" w:eastAsia="Times New Roman" w:hAnsi="Arial" w:cs="Times New Roman"/>
      <w:b/>
      <w:szCs w:val="20"/>
    </w:rPr>
  </w:style>
  <w:style w:type="paragraph" w:styleId="BodyTextIndent">
    <w:name w:val="Body Text Indent"/>
    <w:basedOn w:val="Normal"/>
    <w:link w:val="BodyTextIndentChar"/>
    <w:rsid w:val="002E4DAD"/>
    <w:pPr>
      <w:widowControl w:val="0"/>
      <w:spacing w:after="0" w:line="240" w:lineRule="auto"/>
      <w:ind w:left="720" w:hanging="72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E4DAD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2E4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AD6C3-F1E8-452C-BF49-1FC9020A9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1005246</dc:creator>
  <cp:keywords/>
  <dc:description/>
  <cp:lastModifiedBy>Michelle McIlwaine</cp:lastModifiedBy>
  <cp:revision>16</cp:revision>
  <cp:lastPrinted>2013-10-08T13:44:00Z</cp:lastPrinted>
  <dcterms:created xsi:type="dcterms:W3CDTF">2013-10-02T08:31:00Z</dcterms:created>
  <dcterms:modified xsi:type="dcterms:W3CDTF">2013-10-10T14:59:00Z</dcterms:modified>
</cp:coreProperties>
</file>